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F7" w:rsidRPr="00D035F7" w:rsidRDefault="00D035F7" w:rsidP="00E72321">
      <w:pPr>
        <w:pStyle w:val="Overskrift1"/>
        <w:keepLines w:val="0"/>
        <w:spacing w:before="320" w:after="120" w:line="240" w:lineRule="auto"/>
        <w:jc w:val="both"/>
        <w:rPr>
          <w:rFonts w:ascii="Times New Roman" w:hAnsi="Times New Roman"/>
          <w:color w:val="auto"/>
          <w:sz w:val="24"/>
          <w:szCs w:val="26"/>
        </w:rPr>
      </w:pPr>
      <w:bookmarkStart w:id="0" w:name="_GoBack"/>
      <w:bookmarkEnd w:id="0"/>
      <w:r w:rsidRPr="00D035F7">
        <w:rPr>
          <w:rFonts w:ascii="Times New Roman" w:hAnsi="Times New Roman"/>
          <w:color w:val="auto"/>
          <w:sz w:val="24"/>
          <w:szCs w:val="26"/>
        </w:rPr>
        <w:t>Bilag 3 - Prisskjema</w:t>
      </w:r>
    </w:p>
    <w:p w:rsidR="00E12946" w:rsidRDefault="00E12946" w:rsidP="00E12946">
      <w:pPr>
        <w:jc w:val="both"/>
      </w:pPr>
      <w:r>
        <w:t>Varmeleveransen skal være komplett, og ink</w:t>
      </w:r>
      <w:r w:rsidR="00D035F7">
        <w:t xml:space="preserve">ludert </w:t>
      </w:r>
      <w:proofErr w:type="spellStart"/>
      <w:r w:rsidR="00D035F7">
        <w:t>backup</w:t>
      </w:r>
      <w:proofErr w:type="spellEnd"/>
      <w:r w:rsidR="00D035F7">
        <w:t xml:space="preserve">/spisslastfyring. </w:t>
      </w:r>
      <w:r>
        <w:t xml:space="preserve">Pris tilbys som pris pr kWh for hele varmeleveransen. Energiprisen som tilbys må være representativ for energiforsyning i området. </w:t>
      </w:r>
    </w:p>
    <w:p w:rsidR="00D035F7" w:rsidRDefault="00D035F7" w:rsidP="00E12946">
      <w:pPr>
        <w:jc w:val="both"/>
      </w:pPr>
    </w:p>
    <w:p w:rsidR="00E12946" w:rsidRDefault="00E12946" w:rsidP="00E12946">
      <w:pPr>
        <w:jc w:val="both"/>
      </w:pPr>
      <w:r>
        <w:t>Varmeleveransen avregnes med enhetspriser etter målt levert termisk energi. Prisen fylles ut i følgende skjema:</w:t>
      </w:r>
    </w:p>
    <w:p w:rsidR="00E12946" w:rsidRDefault="00E12946" w:rsidP="00E12946">
      <w:pPr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126"/>
        <w:gridCol w:w="1015"/>
      </w:tblGrid>
      <w:tr w:rsidR="00E12946" w:rsidRPr="00B2704E" w:rsidTr="00E2617A">
        <w:trPr>
          <w:trHeight w:val="323"/>
        </w:trPr>
        <w:tc>
          <w:tcPr>
            <w:tcW w:w="2410" w:type="dxa"/>
          </w:tcPr>
          <w:p w:rsidR="00E12946" w:rsidRPr="00B2704E" w:rsidRDefault="00E12946" w:rsidP="00E2617A">
            <w:pPr>
              <w:spacing w:line="240" w:lineRule="auto"/>
              <w:jc w:val="both"/>
              <w:rPr>
                <w:b/>
              </w:rPr>
            </w:pPr>
            <w:r w:rsidRPr="00B2704E">
              <w:rPr>
                <w:b/>
              </w:rPr>
              <w:t>Gjelder</w:t>
            </w:r>
          </w:p>
        </w:tc>
        <w:tc>
          <w:tcPr>
            <w:tcW w:w="2126" w:type="dxa"/>
          </w:tcPr>
          <w:p w:rsidR="00E12946" w:rsidRPr="00B2704E" w:rsidRDefault="00E12946" w:rsidP="00E2617A">
            <w:pPr>
              <w:spacing w:line="240" w:lineRule="auto"/>
              <w:jc w:val="both"/>
              <w:rPr>
                <w:b/>
              </w:rPr>
            </w:pPr>
            <w:r w:rsidRPr="00B2704E">
              <w:rPr>
                <w:b/>
              </w:rPr>
              <w:t xml:space="preserve">Pris eks. </w:t>
            </w:r>
            <w:proofErr w:type="spellStart"/>
            <w:r w:rsidRPr="00B2704E">
              <w:rPr>
                <w:b/>
              </w:rPr>
              <w:t>mva</w:t>
            </w:r>
            <w:proofErr w:type="spellEnd"/>
          </w:p>
        </w:tc>
        <w:tc>
          <w:tcPr>
            <w:tcW w:w="1015" w:type="dxa"/>
          </w:tcPr>
          <w:p w:rsidR="00E12946" w:rsidRPr="00B2704E" w:rsidRDefault="00E12946" w:rsidP="00E2617A">
            <w:pPr>
              <w:spacing w:line="240" w:lineRule="auto"/>
              <w:jc w:val="both"/>
              <w:rPr>
                <w:color w:val="FF0000"/>
              </w:rPr>
            </w:pPr>
          </w:p>
        </w:tc>
      </w:tr>
      <w:tr w:rsidR="00E12946" w:rsidRPr="00B2704E" w:rsidTr="00E2617A">
        <w:trPr>
          <w:trHeight w:val="345"/>
        </w:trPr>
        <w:tc>
          <w:tcPr>
            <w:tcW w:w="2410" w:type="dxa"/>
            <w:vAlign w:val="bottom"/>
          </w:tcPr>
          <w:p w:rsidR="00E12946" w:rsidRPr="00B2704E" w:rsidRDefault="00E12946" w:rsidP="00E2617A">
            <w:pPr>
              <w:spacing w:line="240" w:lineRule="auto"/>
              <w:jc w:val="both"/>
            </w:pPr>
            <w:r>
              <w:t>Idrettshaller</w:t>
            </w:r>
          </w:p>
        </w:tc>
        <w:tc>
          <w:tcPr>
            <w:tcW w:w="2126" w:type="dxa"/>
            <w:vAlign w:val="bottom"/>
          </w:tcPr>
          <w:p w:rsidR="00E12946" w:rsidRPr="00B2704E" w:rsidRDefault="00E12946" w:rsidP="00E2617A">
            <w:pPr>
              <w:spacing w:line="240" w:lineRule="auto"/>
              <w:jc w:val="both"/>
            </w:pPr>
            <w:r w:rsidRPr="00B2704E">
              <w:t>.......................</w:t>
            </w:r>
          </w:p>
        </w:tc>
        <w:tc>
          <w:tcPr>
            <w:tcW w:w="1015" w:type="dxa"/>
            <w:vAlign w:val="bottom"/>
          </w:tcPr>
          <w:p w:rsidR="00E12946" w:rsidRPr="00B2704E" w:rsidRDefault="00E12946" w:rsidP="00E2617A">
            <w:pPr>
              <w:spacing w:line="240" w:lineRule="auto"/>
              <w:jc w:val="both"/>
            </w:pPr>
            <w:r w:rsidRPr="00B2704E">
              <w:t>øre/kWh</w:t>
            </w:r>
          </w:p>
        </w:tc>
      </w:tr>
    </w:tbl>
    <w:p w:rsidR="00E12946" w:rsidRDefault="00E12946" w:rsidP="00E12946">
      <w:pPr>
        <w:jc w:val="both"/>
      </w:pPr>
    </w:p>
    <w:p w:rsidR="00E12946" w:rsidRDefault="00E12946" w:rsidP="00E12946">
      <w:pPr>
        <w:jc w:val="both"/>
      </w:pPr>
      <w:r>
        <w:t xml:space="preserve">Støtte fra offentlige instanser skal inkluderes i beregningen, samt at størrelse og hvor støtten kommer fra oppgis og beskrives. </w:t>
      </w:r>
    </w:p>
    <w:p w:rsidR="00A42F07" w:rsidRDefault="00A42F07"/>
    <w:sectPr w:rsidR="00A42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5FFB"/>
    <w:multiLevelType w:val="multilevel"/>
    <w:tmpl w:val="8FF8A7BE"/>
    <w:lvl w:ilvl="0">
      <w:start w:val="1"/>
      <w:numFmt w:val="decimal"/>
      <w:pStyle w:val="Overskrift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Overskrift2"/>
      <w:lvlText w:val="%2.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9CF4708"/>
    <w:multiLevelType w:val="multilevel"/>
    <w:tmpl w:val="8C4EE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46"/>
    <w:rsid w:val="004324A9"/>
    <w:rsid w:val="00A42F07"/>
    <w:rsid w:val="00BA167D"/>
    <w:rsid w:val="00D035F7"/>
    <w:rsid w:val="00E12946"/>
    <w:rsid w:val="00E72321"/>
    <w:rsid w:val="00EA0255"/>
    <w:rsid w:val="00F13B75"/>
    <w:rsid w:val="00FB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46"/>
    <w:pPr>
      <w:spacing w:after="0" w:line="300" w:lineRule="atLeast"/>
    </w:pPr>
    <w:rPr>
      <w:rFonts w:ascii="Arial" w:eastAsia="Times New Roman" w:hAnsi="Arial" w:cs="Times New Roman"/>
      <w:sz w:val="19"/>
      <w:szCs w:val="19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324A9"/>
    <w:pPr>
      <w:keepNext/>
      <w:keepLines/>
      <w:spacing w:before="480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24A9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4324A9"/>
    <w:pPr>
      <w:keepNext/>
      <w:keepLines/>
      <w:spacing w:before="200"/>
      <w:outlineLvl w:val="2"/>
    </w:pPr>
    <w:rPr>
      <w:rFonts w:ascii="Trebuchet MS" w:eastAsiaTheme="majorEastAsia" w:hAnsi="Trebuchet MS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0255"/>
    <w:pPr>
      <w:keepNext/>
      <w:keepLines/>
      <w:spacing w:before="200"/>
      <w:outlineLvl w:val="3"/>
    </w:pPr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324A9"/>
    <w:pPr>
      <w:keepNext/>
      <w:keepLines/>
      <w:spacing w:before="200"/>
      <w:outlineLvl w:val="4"/>
    </w:pPr>
    <w:rPr>
      <w:rFonts w:ascii="Trebuchet MS" w:eastAsiaTheme="majorEastAsia" w:hAnsi="Trebuchet MS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324A9"/>
    <w:pPr>
      <w:keepNext/>
      <w:keepLines/>
      <w:spacing w:before="200"/>
      <w:outlineLvl w:val="5"/>
    </w:pPr>
    <w:rPr>
      <w:rFonts w:ascii="Trebuchet MS" w:eastAsiaTheme="majorEastAsia" w:hAnsi="Trebuchet MS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324A9"/>
    <w:pPr>
      <w:keepNext/>
      <w:keepLines/>
      <w:spacing w:before="200"/>
      <w:outlineLvl w:val="6"/>
    </w:pPr>
    <w:rPr>
      <w:rFonts w:ascii="Trebuchet MS" w:eastAsiaTheme="majorEastAsia" w:hAnsi="Trebuchet MS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4324A9"/>
    <w:pPr>
      <w:keepNext/>
      <w:keepLines/>
      <w:spacing w:before="200"/>
      <w:outlineLvl w:val="7"/>
    </w:pPr>
    <w:rPr>
      <w:rFonts w:ascii="Trebuchet MS" w:eastAsiaTheme="majorEastAsia" w:hAnsi="Trebuchet MS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4324A9"/>
    <w:pPr>
      <w:keepNext/>
      <w:keepLines/>
      <w:spacing w:before="200"/>
      <w:outlineLvl w:val="8"/>
    </w:pPr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324A9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324A9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24A9"/>
    <w:rPr>
      <w:rFonts w:ascii="Trebuchet MS" w:eastAsiaTheme="majorEastAsia" w:hAnsi="Trebuchet MS" w:cstheme="majorBidi"/>
      <w:b/>
      <w:bCs/>
      <w:color w:val="4F81BD" w:themeColor="accen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324A9"/>
    <w:rPr>
      <w:rFonts w:ascii="Trebuchet MS" w:eastAsiaTheme="majorEastAsia" w:hAnsi="Trebuchet MS" w:cstheme="majorBidi"/>
      <w:i/>
      <w:iCs/>
      <w:color w:val="243F60" w:themeColor="accent1" w:themeShade="7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324A9"/>
    <w:rPr>
      <w:rFonts w:ascii="Trebuchet MS" w:eastAsiaTheme="majorEastAsia" w:hAnsi="Trebuchet MS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324A9"/>
    <w:rPr>
      <w:rFonts w:ascii="Trebuchet MS" w:eastAsiaTheme="majorEastAsia" w:hAnsi="Trebuchet MS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4324A9"/>
    <w:rPr>
      <w:rFonts w:ascii="Trebuchet MS" w:eastAsiaTheme="majorEastAsia" w:hAnsi="Trebuchet MS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4324A9"/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4324A9"/>
    <w:pPr>
      <w:pBdr>
        <w:bottom w:val="single" w:sz="8" w:space="4" w:color="4F81BD" w:themeColor="accent1"/>
      </w:pBdr>
      <w:spacing w:after="300"/>
      <w:contextualSpacing/>
    </w:pPr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324A9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324A9"/>
    <w:pPr>
      <w:numPr>
        <w:ilvl w:val="1"/>
      </w:numPr>
    </w:pPr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324A9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A0255"/>
    <w:rPr>
      <w:rFonts w:ascii="Trebuchet MS" w:eastAsiaTheme="majorEastAsia" w:hAnsi="Trebuchet MS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46"/>
    <w:pPr>
      <w:spacing w:after="0" w:line="300" w:lineRule="atLeast"/>
    </w:pPr>
    <w:rPr>
      <w:rFonts w:ascii="Arial" w:eastAsia="Times New Roman" w:hAnsi="Arial" w:cs="Times New Roman"/>
      <w:sz w:val="19"/>
      <w:szCs w:val="19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324A9"/>
    <w:pPr>
      <w:keepNext/>
      <w:keepLines/>
      <w:spacing w:before="480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24A9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4324A9"/>
    <w:pPr>
      <w:keepNext/>
      <w:keepLines/>
      <w:spacing w:before="200"/>
      <w:outlineLvl w:val="2"/>
    </w:pPr>
    <w:rPr>
      <w:rFonts w:ascii="Trebuchet MS" w:eastAsiaTheme="majorEastAsia" w:hAnsi="Trebuchet MS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0255"/>
    <w:pPr>
      <w:keepNext/>
      <w:keepLines/>
      <w:spacing w:before="200"/>
      <w:outlineLvl w:val="3"/>
    </w:pPr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324A9"/>
    <w:pPr>
      <w:keepNext/>
      <w:keepLines/>
      <w:spacing w:before="200"/>
      <w:outlineLvl w:val="4"/>
    </w:pPr>
    <w:rPr>
      <w:rFonts w:ascii="Trebuchet MS" w:eastAsiaTheme="majorEastAsia" w:hAnsi="Trebuchet MS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324A9"/>
    <w:pPr>
      <w:keepNext/>
      <w:keepLines/>
      <w:spacing w:before="200"/>
      <w:outlineLvl w:val="5"/>
    </w:pPr>
    <w:rPr>
      <w:rFonts w:ascii="Trebuchet MS" w:eastAsiaTheme="majorEastAsia" w:hAnsi="Trebuchet MS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324A9"/>
    <w:pPr>
      <w:keepNext/>
      <w:keepLines/>
      <w:spacing w:before="200"/>
      <w:outlineLvl w:val="6"/>
    </w:pPr>
    <w:rPr>
      <w:rFonts w:ascii="Trebuchet MS" w:eastAsiaTheme="majorEastAsia" w:hAnsi="Trebuchet MS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4324A9"/>
    <w:pPr>
      <w:keepNext/>
      <w:keepLines/>
      <w:spacing w:before="200"/>
      <w:outlineLvl w:val="7"/>
    </w:pPr>
    <w:rPr>
      <w:rFonts w:ascii="Trebuchet MS" w:eastAsiaTheme="majorEastAsia" w:hAnsi="Trebuchet MS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4324A9"/>
    <w:pPr>
      <w:keepNext/>
      <w:keepLines/>
      <w:spacing w:before="200"/>
      <w:outlineLvl w:val="8"/>
    </w:pPr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324A9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324A9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24A9"/>
    <w:rPr>
      <w:rFonts w:ascii="Trebuchet MS" w:eastAsiaTheme="majorEastAsia" w:hAnsi="Trebuchet MS" w:cstheme="majorBidi"/>
      <w:b/>
      <w:bCs/>
      <w:color w:val="4F81BD" w:themeColor="accen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324A9"/>
    <w:rPr>
      <w:rFonts w:ascii="Trebuchet MS" w:eastAsiaTheme="majorEastAsia" w:hAnsi="Trebuchet MS" w:cstheme="majorBidi"/>
      <w:i/>
      <w:iCs/>
      <w:color w:val="243F60" w:themeColor="accent1" w:themeShade="7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324A9"/>
    <w:rPr>
      <w:rFonts w:ascii="Trebuchet MS" w:eastAsiaTheme="majorEastAsia" w:hAnsi="Trebuchet MS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324A9"/>
    <w:rPr>
      <w:rFonts w:ascii="Trebuchet MS" w:eastAsiaTheme="majorEastAsia" w:hAnsi="Trebuchet MS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4324A9"/>
    <w:rPr>
      <w:rFonts w:ascii="Trebuchet MS" w:eastAsiaTheme="majorEastAsia" w:hAnsi="Trebuchet MS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4324A9"/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4324A9"/>
    <w:pPr>
      <w:pBdr>
        <w:bottom w:val="single" w:sz="8" w:space="4" w:color="4F81BD" w:themeColor="accent1"/>
      </w:pBdr>
      <w:spacing w:after="300"/>
      <w:contextualSpacing/>
    </w:pPr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324A9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324A9"/>
    <w:pPr>
      <w:numPr>
        <w:ilvl w:val="1"/>
      </w:numPr>
    </w:pPr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324A9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A0255"/>
    <w:rPr>
      <w:rFonts w:ascii="Trebuchet MS" w:eastAsiaTheme="majorEastAsia" w:hAnsi="Trebuchet MS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C29632C4</Template>
  <TotalTime>4</TotalTime>
  <Pages>1</Pages>
  <Words>86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Karmøy kommune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Arvid Sandvik</dc:creator>
  <cp:lastModifiedBy>Jan Arvid Sandvik</cp:lastModifiedBy>
  <cp:revision>3</cp:revision>
  <dcterms:created xsi:type="dcterms:W3CDTF">2018-11-13T07:20:00Z</dcterms:created>
  <dcterms:modified xsi:type="dcterms:W3CDTF">2018-11-13T08:01:00Z</dcterms:modified>
</cp:coreProperties>
</file>