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7994" w14:textId="1B2F60C8" w:rsidR="00556770" w:rsidRDefault="00281429" w:rsidP="00AD5FF7">
      <w:pPr>
        <w:pStyle w:val="Tittel"/>
      </w:pPr>
      <w:r>
        <w:t xml:space="preserve">Vedlegg </w:t>
      </w:r>
      <w:r w:rsidR="00A6591D">
        <w:t>-</w:t>
      </w:r>
      <w:r w:rsidR="00C73731">
        <w:t xml:space="preserve"> Informasjon om tilbyder</w:t>
      </w:r>
    </w:p>
    <w:p w14:paraId="19F2BACF" w14:textId="77777777" w:rsidR="00B9760D" w:rsidRDefault="00B9760D" w:rsidP="00556770"/>
    <w:tbl>
      <w:tblPr>
        <w:tblStyle w:val="SykehusinnkjpBl"/>
        <w:tblW w:w="0" w:type="auto"/>
        <w:tblLook w:val="0420" w:firstRow="1" w:lastRow="0" w:firstColumn="0" w:lastColumn="0" w:noHBand="0" w:noVBand="1"/>
      </w:tblPr>
      <w:tblGrid>
        <w:gridCol w:w="2972"/>
        <w:gridCol w:w="8"/>
        <w:gridCol w:w="2138"/>
        <w:gridCol w:w="1949"/>
        <w:gridCol w:w="1949"/>
      </w:tblGrid>
      <w:tr w:rsidR="00C73731" w14:paraId="36FF5010" w14:textId="77777777" w:rsidTr="002A3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5"/>
          </w:tcPr>
          <w:p w14:paraId="47CDA352" w14:textId="77777777" w:rsidR="00C73731" w:rsidRDefault="00C73731" w:rsidP="002A369E">
            <w:r>
              <w:t>Informasjon om søker/tilbyder</w:t>
            </w:r>
          </w:p>
        </w:tc>
      </w:tr>
      <w:tr w:rsidR="00C73731" w14:paraId="5A4D741C" w14:textId="77777777" w:rsidTr="002A369E">
        <w:tc>
          <w:tcPr>
            <w:tcW w:w="5118" w:type="dxa"/>
            <w:gridSpan w:val="3"/>
          </w:tcPr>
          <w:p w14:paraId="7BAF5664" w14:textId="77777777" w:rsidR="00C73731" w:rsidRDefault="00C73731" w:rsidP="002A369E">
            <w:pPr>
              <w:tabs>
                <w:tab w:val="clear" w:pos="4860"/>
                <w:tab w:val="clear" w:pos="9540"/>
                <w:tab w:val="left" w:pos="3450"/>
              </w:tabs>
            </w:pPr>
            <w:r>
              <w:t>Organisasjonsnummer/land</w:t>
            </w:r>
          </w:p>
        </w:tc>
        <w:tc>
          <w:tcPr>
            <w:tcW w:w="1949" w:type="dxa"/>
          </w:tcPr>
          <w:p w14:paraId="10923FB4" w14:textId="77777777" w:rsidR="00C73731" w:rsidRDefault="00C73731" w:rsidP="002A369E"/>
        </w:tc>
        <w:tc>
          <w:tcPr>
            <w:tcW w:w="1949" w:type="dxa"/>
          </w:tcPr>
          <w:p w14:paraId="55A29C27" w14:textId="77777777" w:rsidR="00C73731" w:rsidRDefault="00C73731" w:rsidP="002A369E"/>
        </w:tc>
      </w:tr>
      <w:tr w:rsidR="00C73731" w14:paraId="6BB80D74" w14:textId="77777777" w:rsidTr="002A369E">
        <w:tc>
          <w:tcPr>
            <w:tcW w:w="5118" w:type="dxa"/>
            <w:gridSpan w:val="3"/>
          </w:tcPr>
          <w:p w14:paraId="686C3E3F" w14:textId="77777777" w:rsidR="00C73731" w:rsidRDefault="00C73731" w:rsidP="002A369E">
            <w:r>
              <w:t xml:space="preserve">Firmanavn </w:t>
            </w:r>
          </w:p>
        </w:tc>
        <w:tc>
          <w:tcPr>
            <w:tcW w:w="3898" w:type="dxa"/>
            <w:gridSpan w:val="2"/>
          </w:tcPr>
          <w:p w14:paraId="1B9CDC31" w14:textId="77777777" w:rsidR="00C73731" w:rsidRDefault="00C73731" w:rsidP="002A369E"/>
        </w:tc>
      </w:tr>
      <w:tr w:rsidR="00C73731" w14:paraId="1DBC03C0" w14:textId="77777777" w:rsidTr="002A369E">
        <w:tc>
          <w:tcPr>
            <w:tcW w:w="5118" w:type="dxa"/>
            <w:gridSpan w:val="3"/>
          </w:tcPr>
          <w:p w14:paraId="0EE90A30" w14:textId="77777777" w:rsidR="00C73731" w:rsidRDefault="00C73731" w:rsidP="002A369E">
            <w:r>
              <w:t>Besøksadresse</w:t>
            </w:r>
          </w:p>
        </w:tc>
        <w:tc>
          <w:tcPr>
            <w:tcW w:w="3898" w:type="dxa"/>
            <w:gridSpan w:val="2"/>
          </w:tcPr>
          <w:p w14:paraId="1D388E69" w14:textId="77777777" w:rsidR="00C73731" w:rsidRDefault="00C73731" w:rsidP="002A369E"/>
        </w:tc>
      </w:tr>
      <w:tr w:rsidR="00C73731" w14:paraId="52C2D648" w14:textId="77777777" w:rsidTr="002A369E">
        <w:tc>
          <w:tcPr>
            <w:tcW w:w="5118" w:type="dxa"/>
            <w:gridSpan w:val="3"/>
          </w:tcPr>
          <w:p w14:paraId="50E899AA" w14:textId="77777777" w:rsidR="00C73731" w:rsidRDefault="00C73731" w:rsidP="002A369E">
            <w:r>
              <w:t>Postnummer/poststed</w:t>
            </w:r>
          </w:p>
        </w:tc>
        <w:tc>
          <w:tcPr>
            <w:tcW w:w="1949" w:type="dxa"/>
          </w:tcPr>
          <w:p w14:paraId="065C0273" w14:textId="77777777" w:rsidR="00C73731" w:rsidRDefault="00C73731" w:rsidP="002A369E"/>
        </w:tc>
        <w:tc>
          <w:tcPr>
            <w:tcW w:w="1949" w:type="dxa"/>
          </w:tcPr>
          <w:p w14:paraId="12D6BAA4" w14:textId="77777777" w:rsidR="00C73731" w:rsidRDefault="00C73731" w:rsidP="002A369E"/>
        </w:tc>
      </w:tr>
      <w:tr w:rsidR="00C73731" w14:paraId="4210D15F" w14:textId="77777777" w:rsidTr="002A369E">
        <w:tc>
          <w:tcPr>
            <w:tcW w:w="5118" w:type="dxa"/>
            <w:gridSpan w:val="3"/>
          </w:tcPr>
          <w:p w14:paraId="17A3648C" w14:textId="77777777" w:rsidR="00C73731" w:rsidRDefault="00C73731" w:rsidP="002A369E">
            <w:r>
              <w:t>Postadresse</w:t>
            </w:r>
          </w:p>
        </w:tc>
        <w:tc>
          <w:tcPr>
            <w:tcW w:w="3898" w:type="dxa"/>
            <w:gridSpan w:val="2"/>
          </w:tcPr>
          <w:p w14:paraId="725500E9" w14:textId="77777777" w:rsidR="00C73731" w:rsidRDefault="00C73731" w:rsidP="002A369E"/>
        </w:tc>
      </w:tr>
      <w:tr w:rsidR="00C73731" w14:paraId="33EF9F9A" w14:textId="77777777" w:rsidTr="002A369E">
        <w:tc>
          <w:tcPr>
            <w:tcW w:w="5118" w:type="dxa"/>
            <w:gridSpan w:val="3"/>
          </w:tcPr>
          <w:p w14:paraId="1A3D048D" w14:textId="77777777" w:rsidR="00C73731" w:rsidRDefault="00C73731" w:rsidP="002A369E">
            <w:r>
              <w:t>Postnummer/poststed</w:t>
            </w:r>
          </w:p>
        </w:tc>
        <w:tc>
          <w:tcPr>
            <w:tcW w:w="1949" w:type="dxa"/>
          </w:tcPr>
          <w:p w14:paraId="31E4634D" w14:textId="77777777" w:rsidR="00C73731" w:rsidRDefault="00C73731" w:rsidP="002A369E"/>
        </w:tc>
        <w:tc>
          <w:tcPr>
            <w:tcW w:w="1949" w:type="dxa"/>
          </w:tcPr>
          <w:p w14:paraId="21C23ECA" w14:textId="77777777" w:rsidR="00C73731" w:rsidRDefault="00C73731" w:rsidP="002A369E"/>
        </w:tc>
      </w:tr>
      <w:tr w:rsidR="00C73731" w14:paraId="758F7E81" w14:textId="77777777" w:rsidTr="002A369E">
        <w:tc>
          <w:tcPr>
            <w:tcW w:w="5118" w:type="dxa"/>
            <w:gridSpan w:val="3"/>
          </w:tcPr>
          <w:p w14:paraId="0ACAB715" w14:textId="77777777" w:rsidR="00C73731" w:rsidRDefault="00C73731" w:rsidP="002A369E">
            <w:r>
              <w:t xml:space="preserve">Postadresse for evt. retur av varer </w:t>
            </w:r>
          </w:p>
        </w:tc>
        <w:tc>
          <w:tcPr>
            <w:tcW w:w="3898" w:type="dxa"/>
            <w:gridSpan w:val="2"/>
          </w:tcPr>
          <w:p w14:paraId="1DDE55D5" w14:textId="77777777" w:rsidR="00C73731" w:rsidRDefault="00C73731" w:rsidP="002A369E"/>
        </w:tc>
      </w:tr>
      <w:tr w:rsidR="00C73731" w14:paraId="507DA8FF" w14:textId="77777777" w:rsidTr="002A369E">
        <w:tc>
          <w:tcPr>
            <w:tcW w:w="5118" w:type="dxa"/>
            <w:gridSpan w:val="3"/>
          </w:tcPr>
          <w:p w14:paraId="1CF50890" w14:textId="77777777" w:rsidR="00C73731" w:rsidRDefault="00C73731" w:rsidP="002A369E">
            <w:r>
              <w:t>Postnummer/poststed</w:t>
            </w:r>
          </w:p>
        </w:tc>
        <w:tc>
          <w:tcPr>
            <w:tcW w:w="1949" w:type="dxa"/>
          </w:tcPr>
          <w:p w14:paraId="7F562CCA" w14:textId="77777777" w:rsidR="00C73731" w:rsidRDefault="00C73731" w:rsidP="002A369E"/>
        </w:tc>
        <w:tc>
          <w:tcPr>
            <w:tcW w:w="1949" w:type="dxa"/>
          </w:tcPr>
          <w:p w14:paraId="28012F3B" w14:textId="77777777" w:rsidR="00C73731" w:rsidRDefault="00C73731" w:rsidP="002A369E"/>
        </w:tc>
      </w:tr>
      <w:tr w:rsidR="00C73731" w14:paraId="400A5B67" w14:textId="77777777" w:rsidTr="002A369E">
        <w:tc>
          <w:tcPr>
            <w:tcW w:w="5118" w:type="dxa"/>
            <w:gridSpan w:val="3"/>
          </w:tcPr>
          <w:p w14:paraId="7FC9322C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6496C5A2" w14:textId="77777777" w:rsidR="00C73731" w:rsidRDefault="00C73731" w:rsidP="002A369E"/>
        </w:tc>
        <w:tc>
          <w:tcPr>
            <w:tcW w:w="1949" w:type="dxa"/>
          </w:tcPr>
          <w:p w14:paraId="0728B73D" w14:textId="77777777" w:rsidR="00C73731" w:rsidRDefault="00C73731" w:rsidP="002A369E"/>
        </w:tc>
      </w:tr>
      <w:tr w:rsidR="00C73731" w14:paraId="6929D881" w14:textId="77777777" w:rsidTr="002A369E">
        <w:tc>
          <w:tcPr>
            <w:tcW w:w="5118" w:type="dxa"/>
            <w:gridSpan w:val="3"/>
          </w:tcPr>
          <w:p w14:paraId="686159C1" w14:textId="77777777" w:rsidR="00C73731" w:rsidRDefault="00C73731" w:rsidP="002A369E">
            <w:r>
              <w:t>Firma e-postadresse</w:t>
            </w:r>
          </w:p>
        </w:tc>
        <w:tc>
          <w:tcPr>
            <w:tcW w:w="3898" w:type="dxa"/>
            <w:gridSpan w:val="2"/>
          </w:tcPr>
          <w:p w14:paraId="79BD2B0F" w14:textId="77777777" w:rsidR="00C73731" w:rsidRDefault="00C73731" w:rsidP="002A369E"/>
        </w:tc>
      </w:tr>
      <w:tr w:rsidR="00C73731" w14:paraId="516AC620" w14:textId="77777777" w:rsidTr="002A369E">
        <w:tc>
          <w:tcPr>
            <w:tcW w:w="5118" w:type="dxa"/>
            <w:gridSpan w:val="3"/>
          </w:tcPr>
          <w:p w14:paraId="0563C906" w14:textId="77777777" w:rsidR="00C73731" w:rsidRDefault="00C73731" w:rsidP="002A369E">
            <w:r>
              <w:t>Web-adresse</w:t>
            </w:r>
          </w:p>
        </w:tc>
        <w:tc>
          <w:tcPr>
            <w:tcW w:w="3898" w:type="dxa"/>
            <w:gridSpan w:val="2"/>
          </w:tcPr>
          <w:p w14:paraId="60239DD4" w14:textId="77777777" w:rsidR="00C73731" w:rsidRDefault="00C73731" w:rsidP="002A369E"/>
        </w:tc>
      </w:tr>
      <w:tr w:rsidR="00C73731" w14:paraId="68A45690" w14:textId="77777777" w:rsidTr="002A369E">
        <w:tc>
          <w:tcPr>
            <w:tcW w:w="5118" w:type="dxa"/>
            <w:gridSpan w:val="3"/>
          </w:tcPr>
          <w:p w14:paraId="083F99FD" w14:textId="77777777" w:rsidR="00C73731" w:rsidRDefault="00C73731" w:rsidP="002A369E">
            <w:r>
              <w:t>Ordrekontor telefon</w:t>
            </w:r>
          </w:p>
        </w:tc>
        <w:tc>
          <w:tcPr>
            <w:tcW w:w="1949" w:type="dxa"/>
          </w:tcPr>
          <w:p w14:paraId="0B0322A8" w14:textId="77777777" w:rsidR="00C73731" w:rsidRDefault="00C73731" w:rsidP="002A369E"/>
        </w:tc>
        <w:tc>
          <w:tcPr>
            <w:tcW w:w="1949" w:type="dxa"/>
          </w:tcPr>
          <w:p w14:paraId="12552CCC" w14:textId="77777777" w:rsidR="00C73731" w:rsidRDefault="00C73731" w:rsidP="002A369E"/>
        </w:tc>
      </w:tr>
      <w:tr w:rsidR="00C73731" w14:paraId="66B96C4D" w14:textId="77777777" w:rsidTr="002A369E">
        <w:tc>
          <w:tcPr>
            <w:tcW w:w="5118" w:type="dxa"/>
            <w:gridSpan w:val="3"/>
          </w:tcPr>
          <w:p w14:paraId="0399C4F5" w14:textId="77777777" w:rsidR="00C73731" w:rsidRDefault="00C73731" w:rsidP="002A369E">
            <w:r>
              <w:t>E-postadresse for ordremottak</w:t>
            </w:r>
          </w:p>
        </w:tc>
        <w:tc>
          <w:tcPr>
            <w:tcW w:w="3898" w:type="dxa"/>
            <w:gridSpan w:val="2"/>
          </w:tcPr>
          <w:p w14:paraId="3D259B09" w14:textId="77777777" w:rsidR="00C73731" w:rsidRDefault="00C73731" w:rsidP="002A369E"/>
        </w:tc>
      </w:tr>
      <w:tr w:rsidR="00C73731" w14:paraId="12C77B4C" w14:textId="77777777" w:rsidTr="002A369E">
        <w:tc>
          <w:tcPr>
            <w:tcW w:w="5118" w:type="dxa"/>
            <w:gridSpan w:val="3"/>
          </w:tcPr>
          <w:p w14:paraId="727CC37A" w14:textId="77777777" w:rsidR="00C73731" w:rsidRDefault="00C73731" w:rsidP="002A369E">
            <w:r>
              <w:t>E-postadresse til fakturaansvarlig</w:t>
            </w:r>
          </w:p>
        </w:tc>
        <w:tc>
          <w:tcPr>
            <w:tcW w:w="3898" w:type="dxa"/>
            <w:gridSpan w:val="2"/>
          </w:tcPr>
          <w:p w14:paraId="376402AD" w14:textId="77777777" w:rsidR="00C73731" w:rsidRDefault="00C73731" w:rsidP="002A369E"/>
        </w:tc>
      </w:tr>
      <w:tr w:rsidR="00C73731" w14:paraId="4ABE9BD1" w14:textId="77777777" w:rsidTr="002A369E">
        <w:trPr>
          <w:trHeight w:val="200"/>
        </w:trPr>
        <w:tc>
          <w:tcPr>
            <w:tcW w:w="2980" w:type="dxa"/>
            <w:gridSpan w:val="2"/>
            <w:vMerge w:val="restart"/>
          </w:tcPr>
          <w:p w14:paraId="09D1BAED" w14:textId="77777777" w:rsidR="00C73731" w:rsidRDefault="00C73731" w:rsidP="002A369E">
            <w:proofErr w:type="spellStart"/>
            <w:r>
              <w:t>eHandel</w:t>
            </w:r>
            <w:proofErr w:type="spellEnd"/>
            <w:r>
              <w:t>- og varekatalogansvarlig</w:t>
            </w:r>
          </w:p>
        </w:tc>
        <w:tc>
          <w:tcPr>
            <w:tcW w:w="2138" w:type="dxa"/>
          </w:tcPr>
          <w:p w14:paraId="4DFCBEEF" w14:textId="77777777" w:rsidR="00C73731" w:rsidRDefault="00C73731" w:rsidP="002A369E">
            <w:r>
              <w:t>Navn</w:t>
            </w:r>
          </w:p>
        </w:tc>
        <w:tc>
          <w:tcPr>
            <w:tcW w:w="3898" w:type="dxa"/>
            <w:gridSpan w:val="2"/>
          </w:tcPr>
          <w:p w14:paraId="7435B070" w14:textId="77777777" w:rsidR="00C73731" w:rsidRDefault="00C73731" w:rsidP="002A369E"/>
        </w:tc>
      </w:tr>
      <w:tr w:rsidR="00C73731" w14:paraId="7A4FFFC0" w14:textId="77777777" w:rsidTr="002A369E">
        <w:trPr>
          <w:trHeight w:val="200"/>
        </w:trPr>
        <w:tc>
          <w:tcPr>
            <w:tcW w:w="2980" w:type="dxa"/>
            <w:gridSpan w:val="2"/>
            <w:vMerge/>
          </w:tcPr>
          <w:p w14:paraId="0D6C86C2" w14:textId="77777777" w:rsidR="00C73731" w:rsidRDefault="00C73731" w:rsidP="002A369E"/>
        </w:tc>
        <w:tc>
          <w:tcPr>
            <w:tcW w:w="2138" w:type="dxa"/>
          </w:tcPr>
          <w:p w14:paraId="177A6E30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4EE1D345" w14:textId="77777777" w:rsidR="00C73731" w:rsidRDefault="00C73731" w:rsidP="002A369E">
            <w:pPr>
              <w:ind w:firstLine="708"/>
            </w:pPr>
          </w:p>
        </w:tc>
        <w:tc>
          <w:tcPr>
            <w:tcW w:w="1949" w:type="dxa"/>
          </w:tcPr>
          <w:p w14:paraId="4872E1DF" w14:textId="77777777" w:rsidR="00C73731" w:rsidRDefault="00C73731" w:rsidP="002A369E">
            <w:pPr>
              <w:ind w:firstLine="708"/>
            </w:pPr>
          </w:p>
        </w:tc>
      </w:tr>
      <w:tr w:rsidR="00C73731" w14:paraId="6799CD1F" w14:textId="77777777" w:rsidTr="002A369E">
        <w:trPr>
          <w:trHeight w:val="200"/>
        </w:trPr>
        <w:tc>
          <w:tcPr>
            <w:tcW w:w="2980" w:type="dxa"/>
            <w:gridSpan w:val="2"/>
            <w:vMerge/>
          </w:tcPr>
          <w:p w14:paraId="6A135D7C" w14:textId="77777777" w:rsidR="00C73731" w:rsidRDefault="00C73731" w:rsidP="002A369E"/>
        </w:tc>
        <w:tc>
          <w:tcPr>
            <w:tcW w:w="2138" w:type="dxa"/>
          </w:tcPr>
          <w:p w14:paraId="03F65E41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1D8A8EED" w14:textId="77777777" w:rsidR="00C73731" w:rsidRDefault="00C73731" w:rsidP="002A369E"/>
        </w:tc>
      </w:tr>
      <w:tr w:rsidR="00C73731" w14:paraId="32B63C7F" w14:textId="77777777" w:rsidTr="002A369E">
        <w:trPr>
          <w:trHeight w:val="75"/>
        </w:trPr>
        <w:tc>
          <w:tcPr>
            <w:tcW w:w="2980" w:type="dxa"/>
            <w:gridSpan w:val="2"/>
            <w:vMerge w:val="restart"/>
          </w:tcPr>
          <w:p w14:paraId="125F12DA" w14:textId="77777777" w:rsidR="00C73731" w:rsidRDefault="00C73731" w:rsidP="002A369E">
            <w:r>
              <w:t>Faglig ansvarlig</w:t>
            </w:r>
          </w:p>
        </w:tc>
        <w:tc>
          <w:tcPr>
            <w:tcW w:w="2138" w:type="dxa"/>
          </w:tcPr>
          <w:p w14:paraId="646300F2" w14:textId="77777777" w:rsidR="00C73731" w:rsidRDefault="00C73731" w:rsidP="002A369E">
            <w:r>
              <w:t>Navn</w:t>
            </w:r>
          </w:p>
        </w:tc>
        <w:tc>
          <w:tcPr>
            <w:tcW w:w="3898" w:type="dxa"/>
            <w:gridSpan w:val="2"/>
          </w:tcPr>
          <w:p w14:paraId="45283641" w14:textId="77777777" w:rsidR="00C73731" w:rsidRDefault="00C73731" w:rsidP="002A369E"/>
        </w:tc>
      </w:tr>
      <w:tr w:rsidR="00C73731" w14:paraId="0E26B317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143BA8A9" w14:textId="77777777" w:rsidR="00C73731" w:rsidRDefault="00C73731" w:rsidP="002A369E"/>
        </w:tc>
        <w:tc>
          <w:tcPr>
            <w:tcW w:w="2138" w:type="dxa"/>
          </w:tcPr>
          <w:p w14:paraId="4FC20AAC" w14:textId="77777777" w:rsidR="00C73731" w:rsidRDefault="00C73731" w:rsidP="002A369E">
            <w:r>
              <w:t>Stillingstittel</w:t>
            </w:r>
          </w:p>
        </w:tc>
        <w:tc>
          <w:tcPr>
            <w:tcW w:w="3898" w:type="dxa"/>
            <w:gridSpan w:val="2"/>
          </w:tcPr>
          <w:p w14:paraId="622059ED" w14:textId="77777777" w:rsidR="00C73731" w:rsidRDefault="00C73731" w:rsidP="002A369E"/>
        </w:tc>
      </w:tr>
      <w:tr w:rsidR="00C73731" w14:paraId="70CACCE5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7DB13299" w14:textId="77777777" w:rsidR="00C73731" w:rsidRDefault="00C73731" w:rsidP="002A369E"/>
        </w:tc>
        <w:tc>
          <w:tcPr>
            <w:tcW w:w="2138" w:type="dxa"/>
          </w:tcPr>
          <w:p w14:paraId="11EF0F19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1B22DAC5" w14:textId="77777777" w:rsidR="00C73731" w:rsidRDefault="00C73731" w:rsidP="002A369E"/>
        </w:tc>
        <w:tc>
          <w:tcPr>
            <w:tcW w:w="1949" w:type="dxa"/>
          </w:tcPr>
          <w:p w14:paraId="232F833F" w14:textId="77777777" w:rsidR="00C73731" w:rsidRDefault="00C73731" w:rsidP="002A369E"/>
        </w:tc>
      </w:tr>
      <w:tr w:rsidR="00C73731" w14:paraId="285E8D1F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2F235232" w14:textId="77777777" w:rsidR="00C73731" w:rsidRDefault="00C73731" w:rsidP="002A369E"/>
        </w:tc>
        <w:tc>
          <w:tcPr>
            <w:tcW w:w="2138" w:type="dxa"/>
          </w:tcPr>
          <w:p w14:paraId="79151C4E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39EBDBDD" w14:textId="77777777" w:rsidR="00C73731" w:rsidRDefault="00C73731" w:rsidP="002A369E"/>
        </w:tc>
      </w:tr>
      <w:tr w:rsidR="00C73731" w14:paraId="2421CD58" w14:textId="77777777" w:rsidTr="002A369E">
        <w:trPr>
          <w:trHeight w:val="75"/>
        </w:trPr>
        <w:tc>
          <w:tcPr>
            <w:tcW w:w="2980" w:type="dxa"/>
            <w:gridSpan w:val="2"/>
            <w:vMerge w:val="restart"/>
          </w:tcPr>
          <w:p w14:paraId="4E589DF3" w14:textId="77777777" w:rsidR="00C73731" w:rsidRDefault="00C73731" w:rsidP="002A369E">
            <w:r>
              <w:t>Avtaleansvarlig/Avtaleforvalter</w:t>
            </w:r>
          </w:p>
        </w:tc>
        <w:tc>
          <w:tcPr>
            <w:tcW w:w="2138" w:type="dxa"/>
          </w:tcPr>
          <w:p w14:paraId="38B05C41" w14:textId="77777777" w:rsidR="00C73731" w:rsidRDefault="00C73731" w:rsidP="002A369E">
            <w:r>
              <w:t>Navn</w:t>
            </w:r>
          </w:p>
        </w:tc>
        <w:tc>
          <w:tcPr>
            <w:tcW w:w="3898" w:type="dxa"/>
            <w:gridSpan w:val="2"/>
          </w:tcPr>
          <w:p w14:paraId="60CFEF72" w14:textId="77777777" w:rsidR="00C73731" w:rsidRDefault="00C73731" w:rsidP="002A369E"/>
        </w:tc>
      </w:tr>
      <w:tr w:rsidR="00C73731" w14:paraId="0AA88F61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3FCF7625" w14:textId="77777777" w:rsidR="00C73731" w:rsidRDefault="00C73731" w:rsidP="002A369E"/>
        </w:tc>
        <w:tc>
          <w:tcPr>
            <w:tcW w:w="2138" w:type="dxa"/>
          </w:tcPr>
          <w:p w14:paraId="14F446BB" w14:textId="77777777" w:rsidR="00C73731" w:rsidRDefault="00C73731" w:rsidP="002A369E">
            <w:r>
              <w:t>Stillingstittel</w:t>
            </w:r>
          </w:p>
        </w:tc>
        <w:tc>
          <w:tcPr>
            <w:tcW w:w="3898" w:type="dxa"/>
            <w:gridSpan w:val="2"/>
          </w:tcPr>
          <w:p w14:paraId="7A4A2CE0" w14:textId="77777777" w:rsidR="00C73731" w:rsidRDefault="00C73731" w:rsidP="002A369E"/>
        </w:tc>
      </w:tr>
      <w:tr w:rsidR="00C73731" w14:paraId="7EBBB36C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7F913568" w14:textId="77777777" w:rsidR="00C73731" w:rsidRDefault="00C73731" w:rsidP="002A369E"/>
        </w:tc>
        <w:tc>
          <w:tcPr>
            <w:tcW w:w="2138" w:type="dxa"/>
          </w:tcPr>
          <w:p w14:paraId="00BAC754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187D8E67" w14:textId="77777777" w:rsidR="00C73731" w:rsidRDefault="00C73731" w:rsidP="002A369E"/>
        </w:tc>
        <w:tc>
          <w:tcPr>
            <w:tcW w:w="1949" w:type="dxa"/>
          </w:tcPr>
          <w:p w14:paraId="23CCB154" w14:textId="77777777" w:rsidR="00C73731" w:rsidRDefault="00C73731" w:rsidP="002A369E"/>
        </w:tc>
      </w:tr>
      <w:tr w:rsidR="00C73731" w14:paraId="4A8D569F" w14:textId="77777777" w:rsidTr="002A369E">
        <w:trPr>
          <w:trHeight w:val="75"/>
        </w:trPr>
        <w:tc>
          <w:tcPr>
            <w:tcW w:w="2980" w:type="dxa"/>
            <w:gridSpan w:val="2"/>
            <w:vMerge/>
          </w:tcPr>
          <w:p w14:paraId="01DF3EDF" w14:textId="77777777" w:rsidR="00C73731" w:rsidRDefault="00C73731" w:rsidP="002A369E"/>
        </w:tc>
        <w:tc>
          <w:tcPr>
            <w:tcW w:w="2138" w:type="dxa"/>
          </w:tcPr>
          <w:p w14:paraId="6C7B99D8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5CC9F372" w14:textId="77777777" w:rsidR="00C73731" w:rsidRDefault="00C73731" w:rsidP="002A369E"/>
        </w:tc>
      </w:tr>
      <w:tr w:rsidR="00C73731" w14:paraId="7E7D302B" w14:textId="77777777" w:rsidTr="002A369E">
        <w:trPr>
          <w:trHeight w:val="150"/>
        </w:trPr>
        <w:tc>
          <w:tcPr>
            <w:tcW w:w="2972" w:type="dxa"/>
            <w:vMerge w:val="restart"/>
          </w:tcPr>
          <w:p w14:paraId="2B40F56B" w14:textId="77777777" w:rsidR="00C73731" w:rsidRDefault="00C73731" w:rsidP="002A369E">
            <w:r>
              <w:t>Medisinsk teknisk kontaktperson</w:t>
            </w:r>
          </w:p>
        </w:tc>
        <w:tc>
          <w:tcPr>
            <w:tcW w:w="2146" w:type="dxa"/>
            <w:gridSpan w:val="2"/>
          </w:tcPr>
          <w:p w14:paraId="7613D3AC" w14:textId="77777777" w:rsidR="00C73731" w:rsidRDefault="00C73731" w:rsidP="002A369E">
            <w:r>
              <w:t>Navn</w:t>
            </w:r>
          </w:p>
        </w:tc>
        <w:tc>
          <w:tcPr>
            <w:tcW w:w="3898" w:type="dxa"/>
            <w:gridSpan w:val="2"/>
          </w:tcPr>
          <w:p w14:paraId="71AC6A76" w14:textId="77777777" w:rsidR="00C73731" w:rsidRDefault="00C73731" w:rsidP="002A369E"/>
        </w:tc>
      </w:tr>
      <w:tr w:rsidR="00C73731" w14:paraId="40903E0F" w14:textId="77777777" w:rsidTr="002A369E">
        <w:trPr>
          <w:trHeight w:val="150"/>
        </w:trPr>
        <w:tc>
          <w:tcPr>
            <w:tcW w:w="2972" w:type="dxa"/>
            <w:vMerge/>
          </w:tcPr>
          <w:p w14:paraId="23ADD2D7" w14:textId="77777777" w:rsidR="00C73731" w:rsidRDefault="00C73731" w:rsidP="002A369E"/>
        </w:tc>
        <w:tc>
          <w:tcPr>
            <w:tcW w:w="2146" w:type="dxa"/>
            <w:gridSpan w:val="2"/>
          </w:tcPr>
          <w:p w14:paraId="5E7E4743" w14:textId="77777777" w:rsidR="00C73731" w:rsidRDefault="00C73731" w:rsidP="002A369E">
            <w:r>
              <w:t xml:space="preserve">Stillingstittel </w:t>
            </w:r>
          </w:p>
        </w:tc>
        <w:tc>
          <w:tcPr>
            <w:tcW w:w="3898" w:type="dxa"/>
            <w:gridSpan w:val="2"/>
          </w:tcPr>
          <w:p w14:paraId="2D80C848" w14:textId="77777777" w:rsidR="00C73731" w:rsidRDefault="00C73731" w:rsidP="002A369E"/>
        </w:tc>
      </w:tr>
      <w:tr w:rsidR="00C73731" w14:paraId="550D615F" w14:textId="77777777" w:rsidTr="002A369E">
        <w:trPr>
          <w:trHeight w:val="150"/>
        </w:trPr>
        <w:tc>
          <w:tcPr>
            <w:tcW w:w="2972" w:type="dxa"/>
            <w:vMerge/>
          </w:tcPr>
          <w:p w14:paraId="78A99F5C" w14:textId="77777777" w:rsidR="00C73731" w:rsidRDefault="00C73731" w:rsidP="002A369E"/>
        </w:tc>
        <w:tc>
          <w:tcPr>
            <w:tcW w:w="2146" w:type="dxa"/>
            <w:gridSpan w:val="2"/>
          </w:tcPr>
          <w:p w14:paraId="1E538B6D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0618A9F2" w14:textId="77777777" w:rsidR="00C73731" w:rsidRDefault="00C73731" w:rsidP="002A369E"/>
        </w:tc>
        <w:tc>
          <w:tcPr>
            <w:tcW w:w="1949" w:type="dxa"/>
          </w:tcPr>
          <w:p w14:paraId="7B3C581E" w14:textId="77777777" w:rsidR="00C73731" w:rsidRDefault="00C73731" w:rsidP="002A369E"/>
        </w:tc>
      </w:tr>
      <w:tr w:rsidR="00C73731" w14:paraId="5C96581E" w14:textId="77777777" w:rsidTr="002A369E">
        <w:trPr>
          <w:trHeight w:val="150"/>
        </w:trPr>
        <w:tc>
          <w:tcPr>
            <w:tcW w:w="2972" w:type="dxa"/>
            <w:vMerge/>
          </w:tcPr>
          <w:p w14:paraId="7D5D57B1" w14:textId="77777777" w:rsidR="00C73731" w:rsidRDefault="00C73731" w:rsidP="002A369E"/>
        </w:tc>
        <w:tc>
          <w:tcPr>
            <w:tcW w:w="2146" w:type="dxa"/>
            <w:gridSpan w:val="2"/>
          </w:tcPr>
          <w:p w14:paraId="00FA2DDF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18BE6E33" w14:textId="77777777" w:rsidR="00C73731" w:rsidRDefault="00C73731" w:rsidP="002A369E"/>
        </w:tc>
      </w:tr>
      <w:tr w:rsidR="00C73731" w14:paraId="79434365" w14:textId="77777777" w:rsidTr="002A369E">
        <w:trPr>
          <w:trHeight w:val="75"/>
        </w:trPr>
        <w:tc>
          <w:tcPr>
            <w:tcW w:w="2972" w:type="dxa"/>
            <w:vMerge w:val="restart"/>
          </w:tcPr>
          <w:p w14:paraId="0EBF6815" w14:textId="77777777" w:rsidR="00C73731" w:rsidRDefault="00C73731" w:rsidP="002A369E">
            <w:r>
              <w:t>Undertegnerens navn</w:t>
            </w:r>
          </w:p>
        </w:tc>
        <w:tc>
          <w:tcPr>
            <w:tcW w:w="2146" w:type="dxa"/>
            <w:gridSpan w:val="2"/>
          </w:tcPr>
          <w:p w14:paraId="60089C15" w14:textId="77777777" w:rsidR="00C73731" w:rsidRDefault="00C73731" w:rsidP="002A369E">
            <w:r>
              <w:t xml:space="preserve">Navn </w:t>
            </w:r>
          </w:p>
        </w:tc>
        <w:tc>
          <w:tcPr>
            <w:tcW w:w="3898" w:type="dxa"/>
            <w:gridSpan w:val="2"/>
          </w:tcPr>
          <w:p w14:paraId="4558C325" w14:textId="77777777" w:rsidR="00C73731" w:rsidRDefault="00C73731" w:rsidP="002A369E"/>
        </w:tc>
      </w:tr>
      <w:tr w:rsidR="00C73731" w14:paraId="7E6FD36C" w14:textId="77777777" w:rsidTr="002A369E">
        <w:trPr>
          <w:trHeight w:val="75"/>
        </w:trPr>
        <w:tc>
          <w:tcPr>
            <w:tcW w:w="2972" w:type="dxa"/>
            <w:vMerge/>
          </w:tcPr>
          <w:p w14:paraId="247D7B8B" w14:textId="77777777" w:rsidR="00C73731" w:rsidRDefault="00C73731" w:rsidP="002A369E"/>
        </w:tc>
        <w:tc>
          <w:tcPr>
            <w:tcW w:w="2146" w:type="dxa"/>
            <w:gridSpan w:val="2"/>
          </w:tcPr>
          <w:p w14:paraId="7CF95517" w14:textId="77777777" w:rsidR="00C73731" w:rsidRDefault="00C73731" w:rsidP="002A369E">
            <w:r>
              <w:t>Stillingstittel</w:t>
            </w:r>
          </w:p>
        </w:tc>
        <w:tc>
          <w:tcPr>
            <w:tcW w:w="3898" w:type="dxa"/>
            <w:gridSpan w:val="2"/>
          </w:tcPr>
          <w:p w14:paraId="04424C25" w14:textId="77777777" w:rsidR="00C73731" w:rsidRDefault="00C73731" w:rsidP="002A369E"/>
        </w:tc>
      </w:tr>
      <w:tr w:rsidR="00C73731" w14:paraId="450EB253" w14:textId="77777777" w:rsidTr="002A369E">
        <w:trPr>
          <w:trHeight w:val="75"/>
        </w:trPr>
        <w:tc>
          <w:tcPr>
            <w:tcW w:w="2972" w:type="dxa"/>
            <w:vMerge/>
          </w:tcPr>
          <w:p w14:paraId="230EC7FA" w14:textId="77777777" w:rsidR="00C73731" w:rsidRDefault="00C73731" w:rsidP="002A369E"/>
        </w:tc>
        <w:tc>
          <w:tcPr>
            <w:tcW w:w="2146" w:type="dxa"/>
            <w:gridSpan w:val="2"/>
          </w:tcPr>
          <w:p w14:paraId="091A9179" w14:textId="77777777" w:rsidR="00C73731" w:rsidRDefault="00C73731" w:rsidP="002A369E">
            <w:r>
              <w:t>Telefon/mobil</w:t>
            </w:r>
          </w:p>
        </w:tc>
        <w:tc>
          <w:tcPr>
            <w:tcW w:w="1949" w:type="dxa"/>
          </w:tcPr>
          <w:p w14:paraId="5B4B85A7" w14:textId="77777777" w:rsidR="00C73731" w:rsidRDefault="00C73731" w:rsidP="002A369E"/>
        </w:tc>
        <w:tc>
          <w:tcPr>
            <w:tcW w:w="1949" w:type="dxa"/>
          </w:tcPr>
          <w:p w14:paraId="7B53486F" w14:textId="77777777" w:rsidR="00C73731" w:rsidRDefault="00C73731" w:rsidP="002A369E"/>
        </w:tc>
      </w:tr>
      <w:tr w:rsidR="00C73731" w14:paraId="54543BBA" w14:textId="77777777" w:rsidTr="002A369E">
        <w:trPr>
          <w:trHeight w:val="75"/>
        </w:trPr>
        <w:tc>
          <w:tcPr>
            <w:tcW w:w="2972" w:type="dxa"/>
            <w:vMerge/>
          </w:tcPr>
          <w:p w14:paraId="5FDBF87C" w14:textId="77777777" w:rsidR="00C73731" w:rsidRDefault="00C73731" w:rsidP="002A369E"/>
        </w:tc>
        <w:tc>
          <w:tcPr>
            <w:tcW w:w="2146" w:type="dxa"/>
            <w:gridSpan w:val="2"/>
          </w:tcPr>
          <w:p w14:paraId="14D8A130" w14:textId="77777777" w:rsidR="00C73731" w:rsidRDefault="00C73731" w:rsidP="002A369E">
            <w:r>
              <w:t>E-post</w:t>
            </w:r>
          </w:p>
        </w:tc>
        <w:tc>
          <w:tcPr>
            <w:tcW w:w="3898" w:type="dxa"/>
            <w:gridSpan w:val="2"/>
          </w:tcPr>
          <w:p w14:paraId="55AC76BE" w14:textId="77777777" w:rsidR="00C73731" w:rsidRDefault="00C73731" w:rsidP="002A369E"/>
        </w:tc>
      </w:tr>
      <w:tr w:rsidR="00C73731" w14:paraId="425F4551" w14:textId="77777777" w:rsidTr="002A369E">
        <w:tc>
          <w:tcPr>
            <w:tcW w:w="5118" w:type="dxa"/>
            <w:gridSpan w:val="3"/>
          </w:tcPr>
          <w:p w14:paraId="3E842D35" w14:textId="77777777" w:rsidR="00C73731" w:rsidRDefault="00C73731" w:rsidP="002A369E">
            <w:r>
              <w:t>Bankkontonummer</w:t>
            </w:r>
          </w:p>
        </w:tc>
        <w:tc>
          <w:tcPr>
            <w:tcW w:w="3898" w:type="dxa"/>
            <w:gridSpan w:val="2"/>
          </w:tcPr>
          <w:p w14:paraId="6FC70D89" w14:textId="77777777" w:rsidR="00C73731" w:rsidRDefault="00C73731" w:rsidP="002A369E"/>
        </w:tc>
      </w:tr>
      <w:tr w:rsidR="00C73731" w14:paraId="1A99A497" w14:textId="77777777" w:rsidTr="002A369E">
        <w:tc>
          <w:tcPr>
            <w:tcW w:w="5118" w:type="dxa"/>
            <w:gridSpan w:val="3"/>
          </w:tcPr>
          <w:p w14:paraId="5BF31AB4" w14:textId="77777777" w:rsidR="00C73731" w:rsidRDefault="00C73731" w:rsidP="002A369E">
            <w:r>
              <w:t>IBAN-nummer /Swift kode</w:t>
            </w:r>
            <w:r>
              <w:rPr>
                <w:rStyle w:val="Fotnotereferanse"/>
              </w:rPr>
              <w:footnoteReference w:id="2"/>
            </w:r>
          </w:p>
        </w:tc>
        <w:tc>
          <w:tcPr>
            <w:tcW w:w="1949" w:type="dxa"/>
          </w:tcPr>
          <w:p w14:paraId="185442E9" w14:textId="77777777" w:rsidR="00C73731" w:rsidRDefault="00C73731" w:rsidP="002A369E"/>
        </w:tc>
        <w:tc>
          <w:tcPr>
            <w:tcW w:w="1949" w:type="dxa"/>
          </w:tcPr>
          <w:p w14:paraId="73979E1D" w14:textId="77777777" w:rsidR="00C73731" w:rsidRDefault="00C73731" w:rsidP="002A369E"/>
        </w:tc>
      </w:tr>
      <w:tr w:rsidR="00C73731" w14:paraId="677C1A4E" w14:textId="77777777" w:rsidTr="002A369E">
        <w:tc>
          <w:tcPr>
            <w:tcW w:w="5118" w:type="dxa"/>
            <w:gridSpan w:val="3"/>
          </w:tcPr>
          <w:p w14:paraId="134BF79F" w14:textId="77777777" w:rsidR="00C73731" w:rsidRPr="00DC1AEF" w:rsidRDefault="00C73731" w:rsidP="002A369E">
            <w:pPr>
              <w:rPr>
                <w:vertAlign w:val="superscript"/>
              </w:rPr>
            </w:pPr>
            <w:r>
              <w:t>Bankens navn og adresse</w:t>
            </w:r>
          </w:p>
        </w:tc>
        <w:tc>
          <w:tcPr>
            <w:tcW w:w="3898" w:type="dxa"/>
            <w:gridSpan w:val="2"/>
          </w:tcPr>
          <w:p w14:paraId="64673C2B" w14:textId="77777777" w:rsidR="00C73731" w:rsidRDefault="00C73731" w:rsidP="002A369E"/>
        </w:tc>
      </w:tr>
    </w:tbl>
    <w:p w14:paraId="534CE3D7" w14:textId="77777777" w:rsidR="00C73731" w:rsidRPr="00556770" w:rsidRDefault="00C73731" w:rsidP="00556770"/>
    <w:p w14:paraId="6160C78E" w14:textId="77777777" w:rsidR="00FF52D8" w:rsidRPr="00200A6B" w:rsidRDefault="00FF52D8" w:rsidP="00FF52D8"/>
    <w:sectPr w:rsidR="00FF52D8" w:rsidRPr="00200A6B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F02F" w14:textId="77777777" w:rsidR="00D554BE" w:rsidRDefault="00D554BE" w:rsidP="002D7059">
      <w:pPr>
        <w:spacing w:line="240" w:lineRule="auto"/>
      </w:pPr>
      <w:r>
        <w:separator/>
      </w:r>
    </w:p>
  </w:endnote>
  <w:endnote w:type="continuationSeparator" w:id="0">
    <w:p w14:paraId="78847368" w14:textId="77777777" w:rsidR="00D554BE" w:rsidRDefault="00D554BE" w:rsidP="002D7059">
      <w:pPr>
        <w:spacing w:line="240" w:lineRule="auto"/>
      </w:pPr>
      <w:r>
        <w:continuationSeparator/>
      </w:r>
    </w:p>
  </w:endnote>
  <w:endnote w:type="continuationNotice" w:id="1">
    <w:p w14:paraId="687E2288" w14:textId="77777777" w:rsidR="00635366" w:rsidRDefault="006353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BD1A07" w:rsidRPr="00214207" w14:paraId="1CE460CD" w14:textId="77777777" w:rsidTr="002A369E">
      <w:tc>
        <w:tcPr>
          <w:tcW w:w="5524" w:type="dxa"/>
          <w:gridSpan w:val="2"/>
        </w:tcPr>
        <w:p w14:paraId="10C202AE" w14:textId="78451FCD" w:rsidR="00BD1A07" w:rsidRPr="004A2601" w:rsidRDefault="00BD1A07" w:rsidP="00BD1A0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>
            <w:rPr>
              <w:b/>
              <w:bCs/>
              <w:color w:val="003283" w:themeColor="text2"/>
              <w:lang w:val="nb-NO"/>
            </w:rPr>
            <w:t xml:space="preserve"> </w:t>
          </w:r>
          <w:r w:rsidRPr="004A2601">
            <w:rPr>
              <w:b/>
              <w:bCs/>
              <w:color w:val="003283" w:themeColor="text2"/>
              <w:lang w:val="nb-NO"/>
            </w:rPr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7DED8A6D" w14:textId="77777777" w:rsidR="00BD1A07" w:rsidRPr="00FF52D8" w:rsidRDefault="00A6591D" w:rsidP="00BD1A0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6984FEF7D84842269C3C99A5138FCE27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BD1A07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BD1A07" w:rsidRPr="00214207" w14:paraId="49AE8C5B" w14:textId="77777777" w:rsidTr="002A369E">
      <w:tc>
        <w:tcPr>
          <w:tcW w:w="5524" w:type="dxa"/>
          <w:gridSpan w:val="2"/>
        </w:tcPr>
        <w:p w14:paraId="00624CDA" w14:textId="51BA8590" w:rsidR="00BD1A07" w:rsidRPr="00632C6E" w:rsidRDefault="00BD1A07" w:rsidP="00BD1A07">
          <w:pPr>
            <w:pStyle w:val="Bunntekst"/>
            <w:rPr>
              <w:color w:val="003283" w:themeColor="text2"/>
              <w:lang w:val="nb-NO"/>
            </w:rPr>
          </w:pPr>
          <w:r w:rsidRPr="00632C6E">
            <w:rPr>
              <w:color w:val="003283" w:themeColor="text2"/>
              <w:lang w:val="nb-NO"/>
            </w:rPr>
            <w:t xml:space="preserve">Vedlegg </w:t>
          </w:r>
          <w:r w:rsidR="00A6591D">
            <w:rPr>
              <w:color w:val="003283" w:themeColor="text2"/>
              <w:lang w:val="nb-NO"/>
            </w:rPr>
            <w:t>-</w:t>
          </w:r>
          <w:r w:rsidRPr="00632C6E">
            <w:rPr>
              <w:color w:val="003283" w:themeColor="text2"/>
              <w:lang w:val="nb-NO"/>
            </w:rPr>
            <w:t xml:space="preserve"> Informasjon om tilbyder</w:t>
          </w:r>
        </w:p>
      </w:tc>
      <w:tc>
        <w:tcPr>
          <w:tcW w:w="3973" w:type="dxa"/>
        </w:tcPr>
        <w:p w14:paraId="562AF965" w14:textId="77777777" w:rsidR="00BD1A07" w:rsidRDefault="00BD1A07" w:rsidP="00BD1A0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DC1AEF" w:rsidRPr="00214207" w14:paraId="56AD3607" w14:textId="77777777" w:rsidTr="002A369E">
      <w:tc>
        <w:tcPr>
          <w:tcW w:w="4536" w:type="dxa"/>
        </w:tcPr>
        <w:p w14:paraId="3A3144FE" w14:textId="24DEC1EA" w:rsidR="00DC1AEF" w:rsidRDefault="00DC1AEF" w:rsidP="00DC1AEF"/>
      </w:tc>
      <w:tc>
        <w:tcPr>
          <w:tcW w:w="4961" w:type="dxa"/>
          <w:gridSpan w:val="2"/>
        </w:tcPr>
        <w:p w14:paraId="0F309ABE" w14:textId="3B7C2686" w:rsidR="00DC1AEF" w:rsidRDefault="00DC1AEF" w:rsidP="00DC1AEF"/>
      </w:tc>
    </w:tr>
  </w:tbl>
  <w:p w14:paraId="4DFE7D90" w14:textId="77777777" w:rsidR="00214207" w:rsidRPr="008319F5" w:rsidRDefault="00214207" w:rsidP="008319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AC12" w14:textId="05C3D875" w:rsidR="00EE251B" w:rsidRPr="00EE251B" w:rsidRDefault="00EE251B">
    <w:pPr>
      <w:pStyle w:val="Bunntekst"/>
      <w:rPr>
        <w:lang w:val="nb-NO"/>
      </w:rPr>
    </w:pPr>
  </w:p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7"/>
    </w:tblGrid>
    <w:tr w:rsidR="00EE251B" w:rsidRPr="00632C6E" w14:paraId="6A8B0078" w14:textId="77777777" w:rsidTr="00841943">
      <w:tc>
        <w:tcPr>
          <w:tcW w:w="9497" w:type="dxa"/>
        </w:tcPr>
        <w:p w14:paraId="1E98E4B7" w14:textId="2453D807" w:rsidR="00EE251B" w:rsidRPr="00632C6E" w:rsidRDefault="00841943" w:rsidP="00EE251B">
          <w:pPr>
            <w:pStyle w:val="Bunntekst"/>
            <w:rPr>
              <w:color w:val="003283" w:themeColor="text2"/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>
            <w:rPr>
              <w:b/>
              <w:bCs/>
              <w:color w:val="003283" w:themeColor="text2"/>
              <w:lang w:val="nb-NO"/>
            </w:rPr>
            <w:t xml:space="preserve"> </w:t>
          </w:r>
          <w:r w:rsidRPr="004A2601">
            <w:rPr>
              <w:b/>
              <w:bCs/>
              <w:color w:val="003283" w:themeColor="text2"/>
              <w:lang w:val="nb-NO"/>
            </w:rPr>
            <w:t xml:space="preserve">– </w:t>
          </w:r>
          <w:hyperlink r:id="rId1" w:history="1">
            <w:r w:rsidRPr="009930C1">
              <w:rPr>
                <w:rStyle w:val="Hyperkobling"/>
                <w:lang w:val="nb-NO"/>
              </w:rPr>
              <w:t>www.sykehusinnkjop.no</w:t>
            </w:r>
          </w:hyperlink>
        </w:p>
      </w:tc>
    </w:tr>
    <w:tr w:rsidR="00841943" w:rsidRPr="00632C6E" w14:paraId="0DD610D7" w14:textId="77777777" w:rsidTr="00841943">
      <w:tc>
        <w:tcPr>
          <w:tcW w:w="9497" w:type="dxa"/>
        </w:tcPr>
        <w:p w14:paraId="2B62F176" w14:textId="3ADC1EC0" w:rsidR="00841943" w:rsidRPr="00632C6E" w:rsidRDefault="00841943" w:rsidP="00841943">
          <w:pPr>
            <w:pStyle w:val="Bunntekst"/>
            <w:rPr>
              <w:color w:val="003283" w:themeColor="text2"/>
              <w:lang w:val="nb-NO"/>
            </w:rPr>
          </w:pPr>
          <w:r w:rsidRPr="00632C6E">
            <w:rPr>
              <w:color w:val="003283" w:themeColor="text2"/>
              <w:lang w:val="nb-NO"/>
            </w:rPr>
            <w:t xml:space="preserve">Vedlegg </w:t>
          </w:r>
          <w:r w:rsidR="00A6591D">
            <w:rPr>
              <w:color w:val="003283" w:themeColor="text2"/>
              <w:lang w:val="nb-NO"/>
            </w:rPr>
            <w:t>-</w:t>
          </w:r>
          <w:r w:rsidRPr="00632C6E">
            <w:rPr>
              <w:color w:val="003283" w:themeColor="text2"/>
              <w:lang w:val="nb-NO"/>
            </w:rPr>
            <w:t xml:space="preserve"> Informasjon om tilbyder</w:t>
          </w:r>
        </w:p>
      </w:tc>
    </w:tr>
  </w:tbl>
  <w:p w14:paraId="17E7905D" w14:textId="0930DA1D" w:rsidR="00BD1A07" w:rsidRPr="00EE251B" w:rsidRDefault="00BD1A07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99AA" w14:textId="77777777" w:rsidR="00D554BE" w:rsidRDefault="00D554BE" w:rsidP="002D7059">
      <w:pPr>
        <w:spacing w:line="240" w:lineRule="auto"/>
      </w:pPr>
      <w:r>
        <w:separator/>
      </w:r>
    </w:p>
  </w:footnote>
  <w:footnote w:type="continuationSeparator" w:id="0">
    <w:p w14:paraId="197A4EB3" w14:textId="77777777" w:rsidR="00D554BE" w:rsidRDefault="00D554BE" w:rsidP="002D7059">
      <w:pPr>
        <w:spacing w:line="240" w:lineRule="auto"/>
      </w:pPr>
      <w:r>
        <w:continuationSeparator/>
      </w:r>
    </w:p>
  </w:footnote>
  <w:footnote w:type="continuationNotice" w:id="1">
    <w:p w14:paraId="594FC0BE" w14:textId="77777777" w:rsidR="00635366" w:rsidRDefault="00635366">
      <w:pPr>
        <w:spacing w:line="240" w:lineRule="auto"/>
      </w:pPr>
    </w:p>
  </w:footnote>
  <w:footnote w:id="2">
    <w:p w14:paraId="6112CE5E" w14:textId="77777777" w:rsidR="00C73731" w:rsidRDefault="00C73731" w:rsidP="00C7373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56770">
        <w:t>Kun aktuelt for firma uten norsk bankkonto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76FB" w14:textId="53D0DB85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33C4" w14:textId="0F915B9F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9B5B77"/>
    <w:multiLevelType w:val="multilevel"/>
    <w:tmpl w:val="2A02D1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70"/>
    <w:rsid w:val="00001FCE"/>
    <w:rsid w:val="000033A2"/>
    <w:rsid w:val="00081657"/>
    <w:rsid w:val="00083D59"/>
    <w:rsid w:val="00090264"/>
    <w:rsid w:val="000B3DBB"/>
    <w:rsid w:val="000B5DBE"/>
    <w:rsid w:val="0010118A"/>
    <w:rsid w:val="0013319B"/>
    <w:rsid w:val="00151079"/>
    <w:rsid w:val="001543FF"/>
    <w:rsid w:val="00156337"/>
    <w:rsid w:val="00161E14"/>
    <w:rsid w:val="00180605"/>
    <w:rsid w:val="001D3D66"/>
    <w:rsid w:val="001E30BC"/>
    <w:rsid w:val="00200A6B"/>
    <w:rsid w:val="002046FD"/>
    <w:rsid w:val="00214207"/>
    <w:rsid w:val="0022053F"/>
    <w:rsid w:val="002324C9"/>
    <w:rsid w:val="00232A17"/>
    <w:rsid w:val="002361E1"/>
    <w:rsid w:val="00262DAE"/>
    <w:rsid w:val="00280EB0"/>
    <w:rsid w:val="00281429"/>
    <w:rsid w:val="00287C0E"/>
    <w:rsid w:val="002A369E"/>
    <w:rsid w:val="002D7059"/>
    <w:rsid w:val="003019F9"/>
    <w:rsid w:val="0031674E"/>
    <w:rsid w:val="00317A2A"/>
    <w:rsid w:val="0033623B"/>
    <w:rsid w:val="003375D2"/>
    <w:rsid w:val="00357D49"/>
    <w:rsid w:val="003A5FFC"/>
    <w:rsid w:val="003A6C07"/>
    <w:rsid w:val="003E0466"/>
    <w:rsid w:val="00405B86"/>
    <w:rsid w:val="0045013D"/>
    <w:rsid w:val="00474709"/>
    <w:rsid w:val="004A2601"/>
    <w:rsid w:val="004A71BA"/>
    <w:rsid w:val="004B75EE"/>
    <w:rsid w:val="004C31B3"/>
    <w:rsid w:val="004F6AA4"/>
    <w:rsid w:val="00512A3E"/>
    <w:rsid w:val="00535CDB"/>
    <w:rsid w:val="0054412C"/>
    <w:rsid w:val="00545667"/>
    <w:rsid w:val="00556770"/>
    <w:rsid w:val="005C26CE"/>
    <w:rsid w:val="005C7D79"/>
    <w:rsid w:val="005D7BE2"/>
    <w:rsid w:val="005F3DA6"/>
    <w:rsid w:val="00601858"/>
    <w:rsid w:val="00623E6D"/>
    <w:rsid w:val="0062678D"/>
    <w:rsid w:val="0063166E"/>
    <w:rsid w:val="006318C2"/>
    <w:rsid w:val="00632C6E"/>
    <w:rsid w:val="00635366"/>
    <w:rsid w:val="00645430"/>
    <w:rsid w:val="006653AB"/>
    <w:rsid w:val="00680458"/>
    <w:rsid w:val="00696054"/>
    <w:rsid w:val="006D0387"/>
    <w:rsid w:val="00712860"/>
    <w:rsid w:val="0072212E"/>
    <w:rsid w:val="0076464F"/>
    <w:rsid w:val="007766B9"/>
    <w:rsid w:val="00780DC4"/>
    <w:rsid w:val="00781027"/>
    <w:rsid w:val="007C3FC6"/>
    <w:rsid w:val="007C7310"/>
    <w:rsid w:val="007C73BB"/>
    <w:rsid w:val="007E6F37"/>
    <w:rsid w:val="00822F28"/>
    <w:rsid w:val="00830298"/>
    <w:rsid w:val="008319F5"/>
    <w:rsid w:val="00841943"/>
    <w:rsid w:val="00864F3F"/>
    <w:rsid w:val="008709F5"/>
    <w:rsid w:val="0088157F"/>
    <w:rsid w:val="00881F12"/>
    <w:rsid w:val="008B78E3"/>
    <w:rsid w:val="008D64B5"/>
    <w:rsid w:val="009010AB"/>
    <w:rsid w:val="00914CD6"/>
    <w:rsid w:val="009917EC"/>
    <w:rsid w:val="009A364C"/>
    <w:rsid w:val="009D655E"/>
    <w:rsid w:val="009F4074"/>
    <w:rsid w:val="009F76D4"/>
    <w:rsid w:val="00A0412B"/>
    <w:rsid w:val="00A15D52"/>
    <w:rsid w:val="00A2283B"/>
    <w:rsid w:val="00A56E7E"/>
    <w:rsid w:val="00A6591D"/>
    <w:rsid w:val="00AA22E7"/>
    <w:rsid w:val="00AD4075"/>
    <w:rsid w:val="00AD5FF7"/>
    <w:rsid w:val="00AF279F"/>
    <w:rsid w:val="00B31F4A"/>
    <w:rsid w:val="00B32B42"/>
    <w:rsid w:val="00B403A0"/>
    <w:rsid w:val="00B424B7"/>
    <w:rsid w:val="00B73C66"/>
    <w:rsid w:val="00B834C3"/>
    <w:rsid w:val="00B925B3"/>
    <w:rsid w:val="00B9760D"/>
    <w:rsid w:val="00BD1A07"/>
    <w:rsid w:val="00BE04A6"/>
    <w:rsid w:val="00BF5EBC"/>
    <w:rsid w:val="00C06AC4"/>
    <w:rsid w:val="00C3148F"/>
    <w:rsid w:val="00C324F4"/>
    <w:rsid w:val="00C62555"/>
    <w:rsid w:val="00C73731"/>
    <w:rsid w:val="00C75A35"/>
    <w:rsid w:val="00D427B1"/>
    <w:rsid w:val="00D554BE"/>
    <w:rsid w:val="00D85E23"/>
    <w:rsid w:val="00DA11A8"/>
    <w:rsid w:val="00DC1AEF"/>
    <w:rsid w:val="00DE6621"/>
    <w:rsid w:val="00E71FCB"/>
    <w:rsid w:val="00E73E3F"/>
    <w:rsid w:val="00E909E2"/>
    <w:rsid w:val="00EA44C3"/>
    <w:rsid w:val="00EE251B"/>
    <w:rsid w:val="00F22F3D"/>
    <w:rsid w:val="00F754AA"/>
    <w:rsid w:val="00F922CC"/>
    <w:rsid w:val="00FC7498"/>
    <w:rsid w:val="00FF52D8"/>
    <w:rsid w:val="0F3AC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2AD74A"/>
  <w15:chartTrackingRefBased/>
  <w15:docId w15:val="{CA6D8690-CA2D-4088-A0AA-EF585B68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770"/>
    <w:pPr>
      <w:tabs>
        <w:tab w:val="center" w:pos="4860"/>
        <w:tab w:val="right" w:pos="9540"/>
      </w:tabs>
      <w:spacing w:after="0" w:line="300" w:lineRule="atLeast"/>
      <w:ind w:right="24"/>
    </w:pPr>
    <w:rPr>
      <w:rFonts w:eastAsia="Times New Roman" w:cs="Times New Roman"/>
      <w:szCs w:val="16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3623B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336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line="240" w:lineRule="auto"/>
    </w:pPr>
    <w:rPr>
      <w:rFonts w:ascii="Segoe UI" w:hAnsi="Segoe UI" w:cs="Segoe UI"/>
      <w:sz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  <w:style w:type="paragraph" w:customStyle="1" w:styleId="StilFr3ptEtter3ptLinjeavstandEnkel">
    <w:name w:val="Stil Før:  3 pt Etter:  3 pt Linjeavstand:  Enkel"/>
    <w:basedOn w:val="Normal"/>
    <w:rsid w:val="00556770"/>
    <w:pPr>
      <w:spacing w:before="60" w:after="60" w:line="240" w:lineRule="auto"/>
    </w:pPr>
  </w:style>
  <w:style w:type="paragraph" w:customStyle="1" w:styleId="StilFr3ptEtter3ptLinjeavstandEnkel1">
    <w:name w:val="Stil Før:  3 pt Etter:  3 pt Linjeavstand:  Enkel1"/>
    <w:basedOn w:val="Normal"/>
    <w:rsid w:val="00556770"/>
    <w:pPr>
      <w:spacing w:before="60" w:after="60" w:line="240" w:lineRule="auto"/>
    </w:pPr>
  </w:style>
  <w:style w:type="paragraph" w:customStyle="1" w:styleId="Uthevet">
    <w:name w:val="Uthevet"/>
    <w:basedOn w:val="Normal"/>
    <w:link w:val="UthevetTegn"/>
    <w:qFormat/>
    <w:rsid w:val="00556770"/>
    <w:rPr>
      <w:b/>
      <w:sz w:val="24"/>
    </w:rPr>
  </w:style>
  <w:style w:type="character" w:customStyle="1" w:styleId="UthevetTegn">
    <w:name w:val="Uthevet Tegn"/>
    <w:basedOn w:val="Standardskriftforavsnitt"/>
    <w:link w:val="Uthevet"/>
    <w:rsid w:val="00556770"/>
    <w:rPr>
      <w:rFonts w:eastAsia="Times New Roman" w:cs="Times New Roman"/>
      <w:b/>
      <w:sz w:val="24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kehusinnkjop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hols\Sykehusinnkj&#248;p%20HF\Intranett%20-%20Grunnmaler\Maler%20Sykehusinnkj&#248;p\Sykehusinnkj&#248;p%20-%20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84FEF7D84842269C3C99A5138FCE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5B092-FA30-4B3B-9DE4-C9772EB91021}"/>
      </w:docPartPr>
      <w:docPartBody>
        <w:p w:rsidR="00D93852" w:rsidRDefault="00780DC4" w:rsidP="00780DC4">
          <w:pPr>
            <w:pStyle w:val="6984FEF7D84842269C3C99A5138FCE27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C4"/>
    <w:rsid w:val="003D062D"/>
    <w:rsid w:val="00780DC4"/>
    <w:rsid w:val="00D90B23"/>
    <w:rsid w:val="00D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984FEF7D84842269C3C99A5138FCE27">
    <w:name w:val="6984FEF7D84842269C3C99A5138FCE27"/>
    <w:rsid w:val="00780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-Virksomhet" ma:contentTypeID="0x01010083DE3F614A9F7E45B7244B4AF84C313B010099A9EC63AB2B9049B972C80BF045C4D3" ma:contentTypeVersion="4" ma:contentTypeDescription="" ma:contentTypeScope="" ma:versionID="15455c9e94d22753dac4cdb23151824b">
  <xsd:schema xmlns:xsd="http://www.w3.org/2001/XMLSchema" xmlns:xs="http://www.w3.org/2001/XMLSchema" xmlns:p="http://schemas.microsoft.com/office/2006/metadata/properties" xmlns:ns2="1beaa448-81cf-483d-9546-6237366576fe" targetNamespace="http://schemas.microsoft.com/office/2006/metadata/properties" ma:root="true" ma:fieldsID="2a8d64d6185977c758cd7e1c7fdebfab" ns2:_="">
    <xsd:import namespace="1beaa448-81cf-483d-9546-6237366576fe"/>
    <xsd:element name="properties">
      <xsd:complexType>
        <xsd:sequence>
          <xsd:element name="documentManagement">
            <xsd:complexType>
              <xsd:all>
                <xsd:element ref="ns2:SHIPersonalInformation"/>
                <xsd:element ref="ns2:TaxCatchAll" minOccurs="0"/>
                <xsd:element ref="ns2:TaxCatchAllLabel" minOccurs="0"/>
                <xsd:element ref="ns2:lda629c15bae4e91aa6c7e8cbbdfc8b6" minOccurs="0"/>
                <xsd:element ref="ns2:eddf1c2c1da842e2bc8d48adb607c365" minOccurs="0"/>
                <xsd:element ref="ns2:cd34d7d8f9d8445ca63dd03b5376680a" minOccurs="0"/>
                <xsd:element ref="ns2:f692c5fbbf584dd1b4cdb2fc07ec6741" minOccurs="0"/>
                <xsd:element ref="ns2:mb0d347ee0664214bffb1328b3228b3b" minOccurs="0"/>
                <xsd:element ref="ns2:c706b671796746379fc435e5ab8aca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aa448-81cf-483d-9546-6237366576fe" elementFormDefault="qualified">
    <xsd:import namespace="http://schemas.microsoft.com/office/2006/documentManagement/types"/>
    <xsd:import namespace="http://schemas.microsoft.com/office/infopath/2007/PartnerControls"/>
    <xsd:element name="SHIPersonalInformation" ma:index="8" ma:displayName="Personlig informasjon" ma:default="0" ma:description="Personlin informasjon" ma:internalName="SHIPersonalInformation" ma:readOnly="false">
      <xsd:simpleType>
        <xsd:restriction base="dms:Boolean"/>
      </xsd:simpleType>
    </xsd:element>
    <xsd:element name="TaxCatchAll" ma:index="9" nillable="true" ma:displayName="Taxonomy Catch All Column" ma:hidden="true" ma:list="{76dcb3e5-a68d-4e33-82d2-f29f94c00462}" ma:internalName="TaxCatchAll" ma:showField="CatchAllData" ma:web="9b1714e5-8cac-487c-9dee-8d016c05a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dcb3e5-a68d-4e33-82d2-f29f94c00462}" ma:internalName="TaxCatchAllLabel" ma:readOnly="true" ma:showField="CatchAllDataLabel" ma:web="9b1714e5-8cac-487c-9dee-8d016c05a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da629c15bae4e91aa6c7e8cbbdfc8b6" ma:index="12" ma:taxonomy="true" ma:internalName="lda629c15bae4e91aa6c7e8cbbdfc8b6" ma:taxonomyFieldName="SHICategory" ma:displayName="Nasjonal kategori" ma:readOnly="false" ma:fieldId="{5da629c1-5bae-4e91-aa6c-7e8cbbdfc8b6}" ma:sspId="a64a8461-4d9a-4b5d-93bd-86a5dfa08d83" ma:termSetId="f33ad145-2311-4e7c-b4d6-7e0c128524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df1c2c1da842e2bc8d48adb607c365" ma:index="14" ma:taxonomy="true" ma:internalName="eddf1c2c1da842e2bc8d48adb607c365" ma:taxonomyFieldName="SHIBusinessFunction" ma:displayName="Funksjonsområde" ma:readOnly="false" ma:fieldId="{eddf1c2c-1da8-42e2-bc8d-48adb607c365}" ma:sspId="a64a8461-4d9a-4b5d-93bd-86a5dfa08d83" ma:termSetId="c4d1f0c9-91b7-4367-b0d5-61cd668a7e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34d7d8f9d8445ca63dd03b5376680a" ma:index="16" ma:taxonomy="true" ma:internalName="cd34d7d8f9d8445ca63dd03b5376680a" ma:taxonomyFieldName="SHIBusinessUnit" ma:displayName="Virksomhet" ma:readOnly="false" ma:fieldId="{cd34d7d8-f9d8-445c-a63d-d03b5376680a}" ma:sspId="a64a8461-4d9a-4b5d-93bd-86a5dfa08d83" ma:termSetId="2a9f6c55-ab6f-4565-82fd-024a3e32e6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92c5fbbf584dd1b4cdb2fc07ec6741" ma:index="18" ma:taxonomy="true" ma:internalName="f692c5fbbf584dd1b4cdb2fc07ec6741" ma:taxonomyFieldName="SHIJournalType" ma:displayName="Journal type" ma:readOnly="false" ma:fieldId="{f692c5fb-bf58-4dd1-b4cd-b2fc07ec6741}" ma:sspId="a64a8461-4d9a-4b5d-93bd-86a5dfa08d83" ma:termSetId="13ad67d4-550c-40ee-889f-7f0faf0168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d347ee0664214bffb1328b3228b3b" ma:index="20" ma:taxonomy="true" ma:internalName="mb0d347ee0664214bffb1328b3228b3b" ma:taxonomyFieldName="SHIArchiveKey" ma:displayName="Arkivnøkkel" ma:readOnly="false" ma:fieldId="{6b0d347e-e066-4214-bffb-1328b3228b3b}" ma:sspId="a64a8461-4d9a-4b5d-93bd-86a5dfa08d83" ma:termSetId="555acf64-63b3-4647-ab35-9df431e92e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06b671796746379fc435e5ab8acaf9" ma:index="22" ma:taxonomy="true" ma:internalName="c706b671796746379fc435e5ab8acaf9" ma:taxonomyFieldName="SHIStatus" ma:displayName="Arkiv Status" ma:readOnly="false" ma:fieldId="{c706b671-7967-4637-9fc4-35e5ab8acaf9}" ma:sspId="a64a8461-4d9a-4b5d-93bd-86a5dfa08d83" ma:termSetId="feb584b6-942d-49a6-99c2-a50b93abe8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klassifisering> </klassifisering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da629c15bae4e91aa6c7e8cbbdfc8b6 xmlns="1beaa448-81cf-483d-9546-623736657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Behandlingshjelpemidler</TermName>
          <TermId xmlns="http://schemas.microsoft.com/office/infopath/2007/PartnerControls">7c0d52d4-1eef-4572-9377-9d3b1c49500e</TermId>
        </TermInfo>
      </Terms>
    </lda629c15bae4e91aa6c7e8cbbdfc8b6>
    <cd34d7d8f9d8445ca63dd03b5376680a xmlns="1beaa448-81cf-483d-9546-623736657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Avd. 4 - Divisjon NT</TermName>
          <TermId xmlns="http://schemas.microsoft.com/office/infopath/2007/PartnerControls">a1a1873d-e503-46b9-9bdd-cc2fe26223b5</TermId>
        </TermInfo>
      </Terms>
    </cd34d7d8f9d8445ca63dd03b5376680a>
    <c706b671796746379fc435e5ab8acaf9 xmlns="1beaa448-81cf-483d-9546-623736657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 Arbeid</TermName>
          <TermId xmlns="http://schemas.microsoft.com/office/infopath/2007/PartnerControls">34345c51-8802-4013-84be-74902cea0210</TermId>
        </TermInfo>
      </Terms>
    </c706b671796746379fc435e5ab8acaf9>
    <SHIPersonalInformation xmlns="1beaa448-81cf-483d-9546-6237366576fe">false</SHIPersonalInformation>
    <TaxCatchAll xmlns="1beaa448-81cf-483d-9546-6237366576fe">
      <Value>12</Value>
      <Value>10</Value>
      <Value>8</Value>
      <Value>6</Value>
      <Value>3</Value>
      <Value>2</Value>
    </TaxCatchAll>
    <eddf1c2c1da842e2bc8d48adb607c365 xmlns="1beaa448-81cf-483d-9546-623736657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Anskaffelse</TermName>
          <TermId xmlns="http://schemas.microsoft.com/office/infopath/2007/PartnerControls">af0aa0d4-5274-4653-947d-4099233bd700</TermId>
        </TermInfo>
      </Terms>
    </eddf1c2c1da842e2bc8d48adb607c365>
    <f692c5fbbf584dd1b4cdb2fc07ec6741 xmlns="1beaa448-81cf-483d-9546-623736657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Utgående dokument</TermName>
          <TermId xmlns="http://schemas.microsoft.com/office/infopath/2007/PartnerControls">3096e2a7-81e8-4e05-8f95-bfe59d4018ea</TermId>
        </TermInfo>
      </Terms>
    </f692c5fbbf584dd1b4cdb2fc07ec6741>
    <mb0d347ee0664214bffb1328b3228b3b xmlns="1beaa448-81cf-483d-9546-623736657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2.2 Anskaffelse</TermName>
          <TermId xmlns="http://schemas.microsoft.com/office/infopath/2007/PartnerControls">da37d55b-1f82-4174-af9d-d464ff9ce590</TermId>
        </TermInfo>
      </Terms>
    </mb0d347ee0664214bffb1328b3228b3b>
  </documentManagement>
</p:properties>
</file>

<file path=customXml/item5.xml><?xml version="1.0" encoding="utf-8"?>
<?mso-contentType ?>
<SharedContentType xmlns="Microsoft.SharePoint.Taxonomy.ContentTypeSync" SourceId="a64a8461-4d9a-4b5d-93bd-86a5dfa08d83" ContentTypeId="0x01010083DE3F614A9F7E45B7244B4AF84C313B01" PreviousValue="false" LastSyncTimeStamp="2022-09-13T13:07:51.543Z"/>
</file>

<file path=customXml/itemProps1.xml><?xml version="1.0" encoding="utf-8"?>
<ds:datastoreItem xmlns:ds="http://schemas.openxmlformats.org/officeDocument/2006/customXml" ds:itemID="{46362C5B-5580-4083-A496-9A889B8A0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1A0AF-2BAE-4002-AA7F-2B32252BCE34}"/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5DB6A710-176B-4A34-9F66-CFB49CDEFEA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eb63489-f63f-49bb-80d7-9200be2bf1cf"/>
  </ds:schemaRefs>
</ds:datastoreItem>
</file>

<file path=customXml/itemProps5.xml><?xml version="1.0" encoding="utf-8"?>
<ds:datastoreItem xmlns:ds="http://schemas.openxmlformats.org/officeDocument/2006/customXml" ds:itemID="{C646C074-A7B7-45F3-B71B-C951ED0EE034}"/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</Template>
  <TotalTime>3</TotalTime>
  <Pages>2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Links>
    <vt:vector size="6" baseType="variant">
      <vt:variant>
        <vt:i4>196682</vt:i4>
      </vt:variant>
      <vt:variant>
        <vt:i4>6</vt:i4>
      </vt:variant>
      <vt:variant>
        <vt:i4>0</vt:i4>
      </vt:variant>
      <vt:variant>
        <vt:i4>5</vt:i4>
      </vt:variant>
      <vt:variant>
        <vt:lpwstr>http://www.sykehusinnkjop.no/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Ida Holsbø</cp:lastModifiedBy>
  <cp:revision>3</cp:revision>
  <cp:lastPrinted>2020-07-03T20:34:00Z</cp:lastPrinted>
  <dcterms:created xsi:type="dcterms:W3CDTF">2022-10-25T14:30:00Z</dcterms:created>
  <dcterms:modified xsi:type="dcterms:W3CDTF">2022-11-29T11:30:00Z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0x01010083DE3F614A9F7E45B7244B4AF84C313B010099A9EC63AB2B9049B972C80BF045C4D3</vt:lpwstr>
  </property>
  <property fmtid="{D5CDD505-2E9C-101B-9397-08002B2CF9AE}" pid="3" name="Order">
    <vt:r8>78000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  <property fmtid="{D5CDD505-2E9C-101B-9397-08002B2CF9AE}" pid="9" name="SHICategory">
    <vt:lpwstr>2;#Behandlingshjelpemidler|7c0d52d4-1eef-4572-9377-9d3b1c49500e</vt:lpwstr>
  </property>
  <property fmtid="{D5CDD505-2E9C-101B-9397-08002B2CF9AE}" pid="10" name="SHIBusinessUnit">
    <vt:lpwstr>10;#Avd. 4 - Divisjon NT|a1a1873d-e503-46b9-9bdd-cc2fe26223b5</vt:lpwstr>
  </property>
  <property fmtid="{D5CDD505-2E9C-101B-9397-08002B2CF9AE}" pid="11" name="SHIStatus">
    <vt:lpwstr>8;#I Arbeid|34345c51-8802-4013-84be-74902cea0210</vt:lpwstr>
  </property>
  <property fmtid="{D5CDD505-2E9C-101B-9397-08002B2CF9AE}" pid="12" name="SHIArchiveKey">
    <vt:lpwstr>6;#2.2 Anskaffelse|da37d55b-1f82-4174-af9d-d464ff9ce590</vt:lpwstr>
  </property>
  <property fmtid="{D5CDD505-2E9C-101B-9397-08002B2CF9AE}" pid="13" name="SHIBusinessFunction">
    <vt:lpwstr>3;#Anskaffelse|af0aa0d4-5274-4653-947d-4099233bd700</vt:lpwstr>
  </property>
  <property fmtid="{D5CDD505-2E9C-101B-9397-08002B2CF9AE}" pid="14" name="SHIJournalType">
    <vt:lpwstr>12;#Utgående dokument|3096e2a7-81e8-4e05-8f95-bfe59d4018ea</vt:lpwstr>
  </property>
</Properties>
</file>