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DBB8" w14:textId="3DB443FB" w:rsidR="00341258" w:rsidRPr="00341258" w:rsidRDefault="00341258" w:rsidP="000C79AE">
      <w:pPr>
        <w:pStyle w:val="Overskrift1"/>
      </w:pPr>
      <w:r w:rsidRPr="00341258">
        <w:t>Bilag</w:t>
      </w:r>
      <w:r w:rsidR="00FC0E72">
        <w:t xml:space="preserve"> 4</w:t>
      </w:r>
      <w:r w:rsidRPr="000C79AE">
        <w:t xml:space="preserve"> </w:t>
      </w:r>
      <w:r w:rsidRPr="00341258">
        <w:t>– Oversikt over servicenivå</w:t>
      </w:r>
      <w:r w:rsidR="00FC0E72">
        <w:t>er</w:t>
      </w:r>
    </w:p>
    <w:p w14:paraId="6298F2C4" w14:textId="7447BF9E" w:rsidR="00341258" w:rsidRPr="00F45209" w:rsidRDefault="00D77969" w:rsidP="00341258">
      <w:pPr>
        <w:rPr>
          <w:rFonts w:ascii="Calibri" w:hAnsi="Calibri"/>
        </w:rPr>
      </w:pPr>
      <w:r>
        <w:rPr>
          <w:rFonts w:ascii="Calibri" w:hAnsi="Calibri"/>
        </w:rPr>
        <w:t>Servicenivåene 0-2</w:t>
      </w:r>
      <w:r w:rsidR="00341258" w:rsidRPr="00F45209">
        <w:rPr>
          <w:rFonts w:ascii="Calibri" w:hAnsi="Calibri"/>
        </w:rPr>
        <w:t xml:space="preserve"> angir hva som inngår i de ulike opsjoner for serviceytelsen i tilknytning til avtale for kjøp av </w:t>
      </w:r>
      <w:r w:rsidR="00FC0E72" w:rsidRPr="00F45209">
        <w:rPr>
          <w:rFonts w:ascii="Calibri" w:hAnsi="Calibri"/>
        </w:rPr>
        <w:t>Pre- prosesseringsinstrument for FISH til Helse Stavanger HF</w:t>
      </w:r>
      <w:r w:rsidR="00341258" w:rsidRPr="00F45209">
        <w:rPr>
          <w:rFonts w:ascii="Calibri" w:hAnsi="Calibri"/>
        </w:rPr>
        <w:t>.</w:t>
      </w:r>
    </w:p>
    <w:tbl>
      <w:tblPr>
        <w:tblStyle w:val="SykehusinnkjpBl"/>
        <w:tblW w:w="0" w:type="auto"/>
        <w:tblLook w:val="01E0" w:firstRow="1" w:lastRow="1" w:firstColumn="1" w:lastColumn="1" w:noHBand="0" w:noVBand="0"/>
      </w:tblPr>
      <w:tblGrid>
        <w:gridCol w:w="8188"/>
        <w:gridCol w:w="1843"/>
        <w:gridCol w:w="1701"/>
        <w:gridCol w:w="2126"/>
      </w:tblGrid>
      <w:tr w:rsidR="00341258" w:rsidRPr="00F525B3" w14:paraId="6244E38A" w14:textId="77777777" w:rsidTr="00911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4D1914A8" w14:textId="77777777" w:rsidR="00341258" w:rsidRPr="00F525B3" w:rsidRDefault="00341258" w:rsidP="004F443E">
            <w:pPr>
              <w:rPr>
                <w:rFonts w:ascii="Calibri" w:hAnsi="Calibri" w:cs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3A6026" w14:textId="77777777" w:rsidR="00341258" w:rsidRPr="00F525B3" w:rsidRDefault="00341258" w:rsidP="004F4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Servicenivå 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8779F5" w14:textId="77777777" w:rsidR="00341258" w:rsidRPr="00F525B3" w:rsidRDefault="00341258" w:rsidP="004F4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Servicenivå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single" w:sz="4" w:space="0" w:color="auto"/>
            </w:tcBorders>
          </w:tcPr>
          <w:p w14:paraId="205E71EA" w14:textId="77777777" w:rsidR="00341258" w:rsidRPr="00F525B3" w:rsidRDefault="00341258" w:rsidP="004F443E">
            <w:pPr>
              <w:jc w:val="center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Servicenivå 2</w:t>
            </w:r>
          </w:p>
        </w:tc>
      </w:tr>
      <w:tr w:rsidR="00341258" w:rsidRPr="00F525B3" w14:paraId="6775F140" w14:textId="77777777" w:rsidTr="0091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single" w:sz="4" w:space="0" w:color="auto"/>
            </w:tcBorders>
          </w:tcPr>
          <w:p w14:paraId="07DA148E" w14:textId="77777777" w:rsidR="00341258" w:rsidRPr="00F525B3" w:rsidRDefault="00341258" w:rsidP="004F443E">
            <w:pPr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Timepris inkl. reise og opphold for PV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42E2" w14:textId="77777777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3E4" w14:textId="77777777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8DC" w14:textId="77777777" w:rsidR="00341258" w:rsidRPr="00F525B3" w:rsidRDefault="00341258" w:rsidP="004F443E">
            <w:pPr>
              <w:jc w:val="center"/>
              <w:rPr>
                <w:rFonts w:ascii="Calibri" w:hAnsi="Calibri" w:cs="Cambria"/>
              </w:rPr>
            </w:pPr>
          </w:p>
        </w:tc>
      </w:tr>
      <w:tr w:rsidR="00341258" w:rsidRPr="00F525B3" w14:paraId="6AACB52C" w14:textId="77777777" w:rsidTr="0091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single" w:sz="4" w:space="0" w:color="auto"/>
            </w:tcBorders>
          </w:tcPr>
          <w:p w14:paraId="32B52295" w14:textId="77777777" w:rsidR="00341258" w:rsidRPr="00F525B3" w:rsidRDefault="00341258" w:rsidP="004F443E">
            <w:pPr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Preventivt vedlikehold, inkludert arbeid, reise og opphold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6B0B" w14:textId="77777777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78B0" w14:textId="77777777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CCD" w14:textId="77777777" w:rsidR="00341258" w:rsidRPr="00F525B3" w:rsidRDefault="00341258" w:rsidP="004F443E">
            <w:pPr>
              <w:jc w:val="center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209D6259" w14:textId="77777777" w:rsidTr="0091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single" w:sz="4" w:space="0" w:color="auto"/>
            </w:tcBorders>
          </w:tcPr>
          <w:p w14:paraId="7EAF5BBB" w14:textId="77777777" w:rsidR="00341258" w:rsidRPr="00F525B3" w:rsidRDefault="00341258" w:rsidP="004F443E">
            <w:pPr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Deler som inngår i produsentens PV (servicekit) samt øvrige deler som anbefales byttet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1F2E" w14:textId="77777777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021" w14:textId="77777777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992" w14:textId="77777777" w:rsidR="00341258" w:rsidRPr="00F525B3" w:rsidRDefault="00341258" w:rsidP="004F443E">
            <w:pPr>
              <w:jc w:val="center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2D878D58" w14:textId="77777777" w:rsidTr="0091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single" w:sz="4" w:space="0" w:color="auto"/>
            </w:tcBorders>
          </w:tcPr>
          <w:p w14:paraId="50D2B0EB" w14:textId="77777777" w:rsidR="00341258" w:rsidRPr="00F525B3" w:rsidRDefault="00341258" w:rsidP="004F443E">
            <w:pPr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Sikkerhetskontroll (inkl. mekanisk oppheng av takhengt utstyr)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73D" w14:textId="77777777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044" w14:textId="78453D58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A20" w14:textId="77777777" w:rsidR="00341258" w:rsidRPr="00F525B3" w:rsidRDefault="00341258" w:rsidP="004F443E">
            <w:pPr>
              <w:jc w:val="center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04A81A3A" w14:textId="77777777" w:rsidTr="0091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single" w:sz="4" w:space="0" w:color="auto"/>
            </w:tcBorders>
          </w:tcPr>
          <w:p w14:paraId="44463C37" w14:textId="77777777" w:rsidR="00341258" w:rsidRPr="000178C9" w:rsidRDefault="00341258" w:rsidP="004F443E">
            <w:pPr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>Sikkerhetsoppdateringer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DC40" w14:textId="77777777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6E06" w14:textId="77777777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FCD" w14:textId="77777777" w:rsidR="00341258" w:rsidRPr="00F525B3" w:rsidRDefault="00341258" w:rsidP="004F443E">
            <w:pPr>
              <w:jc w:val="center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79AE91E9" w14:textId="77777777" w:rsidTr="0091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single" w:sz="4" w:space="0" w:color="auto"/>
            </w:tcBorders>
          </w:tcPr>
          <w:p w14:paraId="4002D2E0" w14:textId="70CC731F" w:rsidR="00341258" w:rsidRPr="000178C9" w:rsidRDefault="00341258" w:rsidP="004F443E">
            <w:pPr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>Maksimum xx timers (y døgn) leveringstid på reservedeler (Ref. til</w:t>
            </w:r>
            <w:r w:rsidR="0072130F">
              <w:rPr>
                <w:rFonts w:ascii="Calibri" w:hAnsi="Calibri" w:cs="Cambria"/>
                <w:color w:val="FFFFFF" w:themeColor="background1"/>
              </w:rPr>
              <w:t>byders besvarelse av krav nr. M36</w:t>
            </w:r>
            <w:r w:rsidRPr="000178C9">
              <w:rPr>
                <w:rFonts w:ascii="Calibri" w:hAnsi="Calibri" w:cs="Cambria"/>
                <w:color w:val="FFFFFF" w:themeColor="background1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0DE" w14:textId="77777777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827" w14:textId="77777777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bookmarkStart w:id="0" w:name="_GoBack"/>
            <w:bookmarkEnd w:id="0"/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267" w14:textId="77777777" w:rsidR="00341258" w:rsidRPr="00F525B3" w:rsidRDefault="00341258" w:rsidP="004F443E">
            <w:pPr>
              <w:jc w:val="center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122263F2" w14:textId="77777777" w:rsidTr="0091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single" w:sz="4" w:space="0" w:color="auto"/>
            </w:tcBorders>
          </w:tcPr>
          <w:p w14:paraId="39209633" w14:textId="77777777" w:rsidR="00341258" w:rsidRPr="000178C9" w:rsidRDefault="00341258" w:rsidP="004F443E">
            <w:pPr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>Alle serviceutgifter inkludert alle kostnader i forbindelse med arbeid, reise, opphold, og alle deler.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F46D" w14:textId="77777777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C187" w14:textId="77777777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4044" w14:textId="77777777" w:rsidR="00341258" w:rsidRPr="00F525B3" w:rsidRDefault="00341258" w:rsidP="004F443E">
            <w:pPr>
              <w:jc w:val="center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3ECC08D1" w14:textId="77777777" w:rsidTr="0091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single" w:sz="4" w:space="0" w:color="auto"/>
            </w:tcBorders>
          </w:tcPr>
          <w:p w14:paraId="5A032CBD" w14:textId="1350CE66" w:rsidR="00341258" w:rsidRPr="000178C9" w:rsidRDefault="00341258" w:rsidP="004F443E">
            <w:pPr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>Maksimum oppmøtetid ved akuttservice: xx timer (y døgn). (Ref. til</w:t>
            </w:r>
            <w:r w:rsidR="0010411D">
              <w:rPr>
                <w:rFonts w:ascii="Calibri" w:hAnsi="Calibri" w:cs="Cambria"/>
                <w:color w:val="FFFFFF" w:themeColor="background1"/>
              </w:rPr>
              <w:t>byders besvarelse av krav nr. M34</w:t>
            </w:r>
            <w:r w:rsidRPr="000178C9">
              <w:rPr>
                <w:rFonts w:ascii="Calibri" w:hAnsi="Calibri" w:cs="Cambria"/>
                <w:color w:val="FFFFFF" w:themeColor="background1"/>
              </w:rPr>
              <w:t>).</w:t>
            </w:r>
          </w:p>
          <w:p w14:paraId="46D83B4E" w14:textId="77777777" w:rsidR="00341258" w:rsidRPr="000178C9" w:rsidRDefault="00341258" w:rsidP="004F443E">
            <w:pPr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>Hverdager mellom kl 8:00 og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07B5" w14:textId="77777777" w:rsidR="00341258" w:rsidRPr="00F525B3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BEE" w14:textId="51394270" w:rsidR="00341258" w:rsidRPr="00F525B3" w:rsidRDefault="0051269A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A8FF" w14:textId="77777777" w:rsidR="00341258" w:rsidRPr="00F525B3" w:rsidRDefault="00341258" w:rsidP="004F443E">
            <w:pPr>
              <w:jc w:val="center"/>
              <w:rPr>
                <w:rFonts w:ascii="Calibri" w:hAnsi="Calibri" w:cs="Cambria"/>
                <w:color w:val="0070C0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63BA765F" w14:textId="77777777" w:rsidTr="0091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single" w:sz="4" w:space="0" w:color="auto"/>
            </w:tcBorders>
          </w:tcPr>
          <w:p w14:paraId="347B0D06" w14:textId="77777777" w:rsidR="00341258" w:rsidRPr="000178C9" w:rsidRDefault="00341258" w:rsidP="004F443E">
            <w:pPr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>Telefonsupport innen 1 time, hverdager mellom kl 8:00 og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6383" w14:textId="77777777" w:rsidR="00341258" w:rsidRPr="00911F4E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911F4E">
              <w:rPr>
                <w:rFonts w:ascii="Calibri" w:hAnsi="Calibri" w:cs="Cambr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B9B" w14:textId="77777777" w:rsidR="00341258" w:rsidRPr="00911F4E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911F4E"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C41" w14:textId="77777777" w:rsidR="00341258" w:rsidRPr="00911F4E" w:rsidRDefault="00341258" w:rsidP="004F443E">
            <w:pPr>
              <w:jc w:val="center"/>
              <w:rPr>
                <w:rFonts w:ascii="Calibri" w:hAnsi="Calibri" w:cs="Cambria"/>
              </w:rPr>
            </w:pPr>
            <w:r w:rsidRPr="00911F4E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1231189F" w14:textId="77777777" w:rsidTr="0091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single" w:sz="4" w:space="0" w:color="auto"/>
            </w:tcBorders>
          </w:tcPr>
          <w:p w14:paraId="035C15C6" w14:textId="77777777" w:rsidR="00341258" w:rsidRPr="000178C9" w:rsidRDefault="00341258" w:rsidP="004F443E">
            <w:pPr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>Fjerndiagnose ved behov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8AF" w14:textId="77777777" w:rsidR="00341258" w:rsidRPr="00911F4E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911F4E">
              <w:rPr>
                <w:rFonts w:ascii="Calibri" w:hAnsi="Calibri" w:cs="Cambr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54C7" w14:textId="77777777" w:rsidR="00341258" w:rsidRPr="00911F4E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911F4E"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0BDF" w14:textId="77777777" w:rsidR="00341258" w:rsidRPr="00911F4E" w:rsidRDefault="00341258" w:rsidP="004F443E">
            <w:pPr>
              <w:jc w:val="center"/>
              <w:rPr>
                <w:rFonts w:ascii="Calibri" w:hAnsi="Calibri" w:cs="Cambria"/>
              </w:rPr>
            </w:pPr>
            <w:r w:rsidRPr="00911F4E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2E32DD06" w14:textId="77777777" w:rsidTr="0091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single" w:sz="4" w:space="0" w:color="auto"/>
            </w:tcBorders>
          </w:tcPr>
          <w:p w14:paraId="008A3E7E" w14:textId="77777777" w:rsidR="00341258" w:rsidRPr="000178C9" w:rsidRDefault="00341258" w:rsidP="004F443E">
            <w:pPr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lastRenderedPageBreak/>
              <w:t>Jevnlig sikkerhetsoppdatering av virusbeskyttelse og operativsystem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A20" w14:textId="0CF5564B" w:rsidR="00341258" w:rsidRPr="00EF5FB2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9DC" w14:textId="005270EC" w:rsidR="00341258" w:rsidRPr="00EF5FB2" w:rsidRDefault="00911F4E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  <w:color w:val="0070C0"/>
              </w:rPr>
            </w:pPr>
            <w:r w:rsidRPr="00911F4E"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93B" w14:textId="77777777" w:rsidR="00341258" w:rsidRPr="00911F4E" w:rsidRDefault="00341258" w:rsidP="004F443E">
            <w:pPr>
              <w:jc w:val="center"/>
              <w:rPr>
                <w:rFonts w:ascii="Calibri" w:hAnsi="Calibri" w:cs="Cambria"/>
              </w:rPr>
            </w:pPr>
            <w:r w:rsidRPr="00911F4E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6A5B487D" w14:textId="77777777" w:rsidTr="0091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single" w:sz="4" w:space="0" w:color="auto"/>
            </w:tcBorders>
          </w:tcPr>
          <w:p w14:paraId="7055F8AF" w14:textId="77777777" w:rsidR="00341258" w:rsidRPr="000178C9" w:rsidRDefault="00341258" w:rsidP="004F443E">
            <w:pPr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>Alle Programvareoppdateringer inkludert nye versjoner og tilhørende utstyrsoppdateringer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2AF" w14:textId="76C76A51" w:rsidR="00341258" w:rsidRPr="00EF5FB2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26A2" w14:textId="3AFC2941" w:rsidR="00341258" w:rsidRPr="00EF5FB2" w:rsidRDefault="00341258" w:rsidP="004F4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  <w:color w:val="0070C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47F" w14:textId="77777777" w:rsidR="00341258" w:rsidRPr="00911F4E" w:rsidRDefault="00341258" w:rsidP="004F443E">
            <w:pPr>
              <w:jc w:val="center"/>
              <w:rPr>
                <w:rFonts w:ascii="Calibri" w:hAnsi="Calibri" w:cs="Cambria"/>
              </w:rPr>
            </w:pPr>
            <w:r w:rsidRPr="00911F4E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69131A4A" w14:textId="77777777" w:rsidTr="00911F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single" w:sz="4" w:space="0" w:color="auto"/>
            </w:tcBorders>
          </w:tcPr>
          <w:p w14:paraId="4AF8C0C5" w14:textId="77777777" w:rsidR="00341258" w:rsidRPr="000178C9" w:rsidRDefault="00341258" w:rsidP="004F443E">
            <w:pPr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>Alle Computeroppdateringer inkludert nye versjoner og tilhørende utstyrsoppdateringer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2BD8" w14:textId="3F52CE69" w:rsidR="00341258" w:rsidRPr="00EF5FB2" w:rsidRDefault="00341258" w:rsidP="004F443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D4FD" w14:textId="5B469F1C" w:rsidR="00341258" w:rsidRPr="00EF5FB2" w:rsidRDefault="00341258" w:rsidP="004F443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  <w:color w:val="0070C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A762" w14:textId="77777777" w:rsidR="00341258" w:rsidRPr="00911F4E" w:rsidRDefault="00341258" w:rsidP="004F443E">
            <w:pPr>
              <w:jc w:val="center"/>
              <w:rPr>
                <w:rFonts w:ascii="Calibri" w:hAnsi="Calibri" w:cs="Cambria"/>
              </w:rPr>
            </w:pPr>
            <w:r w:rsidRPr="00911F4E">
              <w:rPr>
                <w:rFonts w:ascii="Calibri" w:hAnsi="Calibri" w:cs="Cambria"/>
              </w:rPr>
              <w:t>X</w:t>
            </w:r>
          </w:p>
        </w:tc>
      </w:tr>
    </w:tbl>
    <w:p w14:paraId="0D34A451" w14:textId="77777777" w:rsidR="00341258" w:rsidRPr="00F525B3" w:rsidRDefault="00341258" w:rsidP="00C102E5"/>
    <w:p w14:paraId="736646AE" w14:textId="4F60DD5D" w:rsidR="00C04940" w:rsidRPr="00FC0E72" w:rsidRDefault="00341258" w:rsidP="00FC0E72">
      <w:r w:rsidRPr="00F525B3">
        <w:t>Inkludert: X</w:t>
      </w:r>
      <w:r w:rsidRPr="00F525B3">
        <w:tab/>
      </w:r>
      <w:r w:rsidRPr="00F525B3">
        <w:rPr>
          <w:rFonts w:ascii="Calibri" w:hAnsi="Calibri"/>
        </w:rPr>
        <w:tab/>
      </w:r>
    </w:p>
    <w:sectPr w:rsidR="00C04940" w:rsidRPr="00FC0E72" w:rsidSect="00935B16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8A24C6" w16cid:durableId="234FA38D"/>
  <w16cid:commentId w16cid:paraId="5F1E1F23" w16cid:durableId="23513F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0B59E" w14:textId="77777777" w:rsidR="000B7AD4" w:rsidRDefault="000B7AD4" w:rsidP="00402DE1">
      <w:r>
        <w:separator/>
      </w:r>
    </w:p>
  </w:endnote>
  <w:endnote w:type="continuationSeparator" w:id="0">
    <w:p w14:paraId="10C7950B" w14:textId="77777777" w:rsidR="000B7AD4" w:rsidRDefault="000B7AD4" w:rsidP="004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page" w:tblpX="1022" w:tblpY="1083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7"/>
      <w:gridCol w:w="7291"/>
    </w:tblGrid>
    <w:tr w:rsidR="00C102E5" w:rsidRPr="00214207" w14:paraId="1B4A9599" w14:textId="77777777" w:rsidTr="00F8408C">
      <w:tc>
        <w:tcPr>
          <w:tcW w:w="4536" w:type="dxa"/>
        </w:tcPr>
        <w:p w14:paraId="388216B0" w14:textId="77777777" w:rsidR="00C102E5" w:rsidRPr="004A2601" w:rsidRDefault="00C102E5" w:rsidP="00C102E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1AD2AA9" w14:textId="77777777" w:rsidR="00C102E5" w:rsidRPr="00FF52D8" w:rsidRDefault="0051269A" w:rsidP="00C102E5">
          <w:pPr>
            <w:spacing w:after="0"/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4051874"/>
              <w:placeholder>
                <w:docPart w:val="CDF07FF750304F249DB420FAA1D92C60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C102E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C102E5" w:rsidRPr="00214207" w14:paraId="0AE3197C" w14:textId="77777777" w:rsidTr="00F8408C">
      <w:tc>
        <w:tcPr>
          <w:tcW w:w="4536" w:type="dxa"/>
        </w:tcPr>
        <w:p w14:paraId="1759E055" w14:textId="1DD18802" w:rsidR="00C102E5" w:rsidRPr="000C79AE" w:rsidRDefault="00C102E5" w:rsidP="00FC0E72">
          <w:pPr>
            <w:pStyle w:val="Bunntekst"/>
            <w:rPr>
              <w:bCs/>
              <w:color w:val="003283" w:themeColor="text2"/>
              <w:lang w:val="nb-NO"/>
            </w:rPr>
          </w:pPr>
        </w:p>
      </w:tc>
      <w:tc>
        <w:tcPr>
          <w:tcW w:w="4961" w:type="dxa"/>
        </w:tcPr>
        <w:p w14:paraId="6DFFD6DF" w14:textId="77777777" w:rsidR="00C102E5" w:rsidRPr="00FF52D8" w:rsidRDefault="00C102E5" w:rsidP="00C102E5">
          <w:pPr>
            <w:spacing w:after="0"/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32D8A92C" w14:textId="77777777" w:rsidR="00020D2D" w:rsidRPr="000C79AE" w:rsidRDefault="00020D2D" w:rsidP="00E74130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page" w:tblpX="1022" w:tblpY="1083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7"/>
      <w:gridCol w:w="7291"/>
    </w:tblGrid>
    <w:tr w:rsidR="00525D7F" w:rsidRPr="00214207" w14:paraId="21D8523C" w14:textId="77777777" w:rsidTr="00AC173A">
      <w:tc>
        <w:tcPr>
          <w:tcW w:w="4536" w:type="dxa"/>
        </w:tcPr>
        <w:p w14:paraId="72DA021D" w14:textId="77777777" w:rsidR="00525D7F" w:rsidRPr="004A2601" w:rsidRDefault="00525D7F" w:rsidP="00525D7F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30901091" w14:textId="77777777" w:rsidR="00525D7F" w:rsidRPr="00FF52D8" w:rsidRDefault="0051269A" w:rsidP="00525D7F">
          <w:pPr>
            <w:spacing w:after="0"/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1243015362"/>
              <w:placeholder>
                <w:docPart w:val="4782B6E045474B438B7D233AF6900EB3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525D7F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525D7F" w:rsidRPr="00214207" w14:paraId="71FDE0B4" w14:textId="77777777" w:rsidTr="00AC173A">
      <w:tc>
        <w:tcPr>
          <w:tcW w:w="4536" w:type="dxa"/>
        </w:tcPr>
        <w:p w14:paraId="02D78D2F" w14:textId="596EEC56" w:rsidR="00525D7F" w:rsidRPr="000C79AE" w:rsidRDefault="00525D7F" w:rsidP="00FC0E72">
          <w:pPr>
            <w:pStyle w:val="Bunntekst"/>
            <w:rPr>
              <w:bCs/>
              <w:color w:val="003283" w:themeColor="text2"/>
              <w:lang w:val="nb-NO"/>
            </w:rPr>
          </w:pPr>
        </w:p>
      </w:tc>
      <w:tc>
        <w:tcPr>
          <w:tcW w:w="4961" w:type="dxa"/>
        </w:tcPr>
        <w:p w14:paraId="224FFF32" w14:textId="77777777" w:rsidR="00525D7F" w:rsidRPr="00FF52D8" w:rsidRDefault="00525D7F" w:rsidP="00525D7F">
          <w:pPr>
            <w:spacing w:after="0"/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E004F3B" w14:textId="77777777" w:rsidR="00525D7F" w:rsidRPr="000C79AE" w:rsidRDefault="00525D7F" w:rsidP="00E7413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13199" w14:textId="77777777" w:rsidR="000B7AD4" w:rsidRDefault="000B7AD4" w:rsidP="00402DE1">
      <w:r>
        <w:separator/>
      </w:r>
    </w:p>
  </w:footnote>
  <w:footnote w:type="continuationSeparator" w:id="0">
    <w:p w14:paraId="68E2A3CC" w14:textId="77777777" w:rsidR="000B7AD4" w:rsidRDefault="000B7AD4" w:rsidP="0040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7720B" w14:textId="77777777" w:rsidR="00E74130" w:rsidRDefault="00E74130" w:rsidP="00E7413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3FEED335" wp14:editId="48296F78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C1808" w14:textId="77777777" w:rsidR="00341258" w:rsidRPr="00E74130" w:rsidRDefault="00341258" w:rsidP="00E741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63F4" w14:textId="77777777" w:rsidR="00E74130" w:rsidRDefault="00E74130" w:rsidP="00E74130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193F6C6C" wp14:editId="311CA9DC">
          <wp:simplePos x="0" y="0"/>
          <wp:positionH relativeFrom="page">
            <wp:posOffset>446405</wp:posOffset>
          </wp:positionH>
          <wp:positionV relativeFrom="page">
            <wp:posOffset>499110</wp:posOffset>
          </wp:positionV>
          <wp:extent cx="2026800" cy="360000"/>
          <wp:effectExtent l="0" t="0" r="0" b="254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3BFD6" w14:textId="77777777" w:rsidR="00E74130" w:rsidRPr="00E74130" w:rsidRDefault="00E74130" w:rsidP="00E741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18E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202AE"/>
    <w:multiLevelType w:val="hybridMultilevel"/>
    <w:tmpl w:val="DFF4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095C"/>
    <w:multiLevelType w:val="hybridMultilevel"/>
    <w:tmpl w:val="9350014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A6633"/>
    <w:multiLevelType w:val="hybridMultilevel"/>
    <w:tmpl w:val="87040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252C"/>
    <w:multiLevelType w:val="hybridMultilevel"/>
    <w:tmpl w:val="9F644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D4C18"/>
    <w:multiLevelType w:val="hybridMultilevel"/>
    <w:tmpl w:val="AA0408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B37A7"/>
    <w:multiLevelType w:val="hybridMultilevel"/>
    <w:tmpl w:val="7FD206B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72329"/>
    <w:multiLevelType w:val="hybridMultilevel"/>
    <w:tmpl w:val="3D147F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F4DBE"/>
    <w:multiLevelType w:val="hybridMultilevel"/>
    <w:tmpl w:val="90F0DE7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72B4E"/>
    <w:multiLevelType w:val="hybridMultilevel"/>
    <w:tmpl w:val="2F24E0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1F4B"/>
    <w:multiLevelType w:val="hybridMultilevel"/>
    <w:tmpl w:val="10CE0C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F24CA"/>
    <w:multiLevelType w:val="hybridMultilevel"/>
    <w:tmpl w:val="60200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2477"/>
    <w:multiLevelType w:val="hybridMultilevel"/>
    <w:tmpl w:val="22CAF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1"/>
    <w:rsid w:val="000178C9"/>
    <w:rsid w:val="00020D2D"/>
    <w:rsid w:val="000742BE"/>
    <w:rsid w:val="000A7D82"/>
    <w:rsid w:val="000B7AD4"/>
    <w:rsid w:val="000C641F"/>
    <w:rsid w:val="000C79AE"/>
    <w:rsid w:val="0010009B"/>
    <w:rsid w:val="0010411D"/>
    <w:rsid w:val="00177048"/>
    <w:rsid w:val="001D2AAC"/>
    <w:rsid w:val="001D458D"/>
    <w:rsid w:val="001E409B"/>
    <w:rsid w:val="00306A9B"/>
    <w:rsid w:val="00341258"/>
    <w:rsid w:val="00367670"/>
    <w:rsid w:val="00402DE1"/>
    <w:rsid w:val="0051269A"/>
    <w:rsid w:val="00525D7F"/>
    <w:rsid w:val="005B12C8"/>
    <w:rsid w:val="005D385C"/>
    <w:rsid w:val="006502EC"/>
    <w:rsid w:val="00656650"/>
    <w:rsid w:val="006B3839"/>
    <w:rsid w:val="006C4B19"/>
    <w:rsid w:val="0072130F"/>
    <w:rsid w:val="00744F05"/>
    <w:rsid w:val="00746F11"/>
    <w:rsid w:val="007537E1"/>
    <w:rsid w:val="007602B6"/>
    <w:rsid w:val="0079280A"/>
    <w:rsid w:val="007A3F38"/>
    <w:rsid w:val="007A4E1D"/>
    <w:rsid w:val="007B37A7"/>
    <w:rsid w:val="007D4000"/>
    <w:rsid w:val="00806D5C"/>
    <w:rsid w:val="00845138"/>
    <w:rsid w:val="00856982"/>
    <w:rsid w:val="00886620"/>
    <w:rsid w:val="008D266C"/>
    <w:rsid w:val="00911F4E"/>
    <w:rsid w:val="00917A3A"/>
    <w:rsid w:val="00935B16"/>
    <w:rsid w:val="00A23762"/>
    <w:rsid w:val="00A41463"/>
    <w:rsid w:val="00A50C32"/>
    <w:rsid w:val="00AB410F"/>
    <w:rsid w:val="00BA1DD2"/>
    <w:rsid w:val="00BA77AE"/>
    <w:rsid w:val="00C04940"/>
    <w:rsid w:val="00C102E5"/>
    <w:rsid w:val="00D56A18"/>
    <w:rsid w:val="00D77969"/>
    <w:rsid w:val="00DC27DE"/>
    <w:rsid w:val="00E74130"/>
    <w:rsid w:val="00EE6764"/>
    <w:rsid w:val="00EF5FB2"/>
    <w:rsid w:val="00F175C0"/>
    <w:rsid w:val="00F45209"/>
    <w:rsid w:val="00F46EE1"/>
    <w:rsid w:val="00FA2A72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650E44"/>
  <w15:docId w15:val="{3D2DA0EA-3109-4249-921A-F7354F17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3A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2"/>
    <w:qFormat/>
    <w:rsid w:val="00E7413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E74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qFormat/>
    <w:rsid w:val="00E74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qFormat/>
    <w:rsid w:val="00E741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E741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2"/>
    <w:rsid w:val="00A23762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A23762"/>
    <w:rPr>
      <w:rFonts w:asciiTheme="majorHAnsi" w:eastAsiaTheme="majorEastAsia" w:hAnsiTheme="majorHAnsi" w:cstheme="majorBidi"/>
      <w:b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741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3762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semiHidden/>
    <w:qFormat/>
    <w:rsid w:val="00BA1DD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E7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3762"/>
  </w:style>
  <w:style w:type="paragraph" w:styleId="Bunntekst">
    <w:name w:val="footer"/>
    <w:basedOn w:val="Normal"/>
    <w:link w:val="BunntekstTegn"/>
    <w:uiPriority w:val="99"/>
    <w:rsid w:val="00E74130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A23762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paragraph" w:styleId="Bobletekst">
    <w:name w:val="Balloon Text"/>
    <w:basedOn w:val="Normal"/>
    <w:link w:val="BobletekstTegn"/>
    <w:uiPriority w:val="99"/>
    <w:semiHidden/>
    <w:rsid w:val="00402D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3762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5D385C"/>
    <w:pPr>
      <w:spacing w:after="0" w:line="260" w:lineRule="atLeast"/>
    </w:pPr>
    <w:rPr>
      <w:rFonts w:ascii="Verdana" w:eastAsia="MS Mincho" w:hAnsi="Verdana" w:cs="Times New Roman"/>
      <w:sz w:val="18"/>
      <w:szCs w:val="18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5D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semiHidden/>
    <w:qFormat/>
    <w:rsid w:val="005D385C"/>
    <w:rPr>
      <w:b/>
      <w:bCs/>
    </w:rPr>
  </w:style>
  <w:style w:type="paragraph" w:styleId="Tittel">
    <w:name w:val="Title"/>
    <w:basedOn w:val="Normal"/>
    <w:next w:val="Normal"/>
    <w:link w:val="TittelTegn"/>
    <w:uiPriority w:val="1"/>
    <w:qFormat/>
    <w:rsid w:val="00E7413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A23762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rsid w:val="003676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36767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3762"/>
    <w:rPr>
      <w:sz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3676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3762"/>
    <w:rPr>
      <w:b/>
      <w:bCs/>
      <w:sz w:val="20"/>
    </w:rPr>
  </w:style>
  <w:style w:type="paragraph" w:customStyle="1" w:styleId="StilLinjeavstandEnkel">
    <w:name w:val="Stil Linjeavstand:  Enkel"/>
    <w:basedOn w:val="Normal"/>
    <w:semiHidden/>
    <w:rsid w:val="00D56A18"/>
    <w:rPr>
      <w:rFonts w:ascii="Tahoma" w:hAnsi="Tahoma"/>
      <w:sz w:val="18"/>
      <w:szCs w:val="19"/>
    </w:rPr>
  </w:style>
  <w:style w:type="paragraph" w:customStyle="1" w:styleId="Overskrift">
    <w:name w:val="Overskrift"/>
    <w:basedOn w:val="Normal"/>
    <w:semiHidden/>
    <w:rsid w:val="00D56A18"/>
    <w:pPr>
      <w:spacing w:line="300" w:lineRule="atLeast"/>
      <w:jc w:val="center"/>
    </w:pPr>
    <w:rPr>
      <w:rFonts w:ascii="Tahoma" w:hAnsi="Tahoma"/>
      <w:sz w:val="48"/>
    </w:rPr>
  </w:style>
  <w:style w:type="character" w:styleId="Sidetall">
    <w:name w:val="page number"/>
    <w:basedOn w:val="Standardskriftforavsnitt"/>
    <w:semiHidden/>
    <w:rsid w:val="00886620"/>
  </w:style>
  <w:style w:type="paragraph" w:styleId="Sitat">
    <w:name w:val="Quote"/>
    <w:basedOn w:val="Normal"/>
    <w:next w:val="Normal"/>
    <w:link w:val="SitatTegn"/>
    <w:uiPriority w:val="29"/>
    <w:qFormat/>
    <w:rsid w:val="00E7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23762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A23762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A23762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23762"/>
    <w:rPr>
      <w:rFonts w:asciiTheme="majorHAnsi" w:eastAsiaTheme="majorEastAsia" w:hAnsiTheme="majorHAnsi" w:cstheme="majorBidi"/>
      <w:color w:val="44251E" w:themeColor="accent1" w:themeShade="BF"/>
    </w:rPr>
  </w:style>
  <w:style w:type="table" w:customStyle="1" w:styleId="Sykehusinnkjptabellstil">
    <w:name w:val="Sykehusinnkjøp tabellstil"/>
    <w:basedOn w:val="Vanligtabell"/>
    <w:uiPriority w:val="99"/>
    <w:rsid w:val="00E74130"/>
    <w:pPr>
      <w:spacing w:after="0" w:line="259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E74130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E74130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%20-%20Onedrive\OfficeConsult%20AS\Prosjekter%20-%20Sykehusinnkj&#248;p\WORD\Sykehusinnkj&#248;p%20-%20mal_140120_v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F07FF750304F249DB420FAA1D9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3DB9-D95A-465C-A401-18FFB54365C9}"/>
      </w:docPartPr>
      <w:docPartBody>
        <w:p w:rsidR="00EA0E69" w:rsidRDefault="003250D2" w:rsidP="003250D2">
          <w:pPr>
            <w:pStyle w:val="CDF07FF750304F249DB420FAA1D92C60"/>
          </w:pPr>
          <w:r w:rsidRPr="003B44F9">
            <w:rPr>
              <w:rStyle w:val="Plassholdertekst"/>
            </w:rPr>
            <w:t>[Klikk eller trykk her for å skrive inn tekst.]</w:t>
          </w:r>
        </w:p>
      </w:docPartBody>
    </w:docPart>
    <w:docPart>
      <w:docPartPr>
        <w:name w:val="4782B6E045474B438B7D233AF690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18E6-67BF-4D8D-A482-DA46D006E540}"/>
      </w:docPartPr>
      <w:docPartBody>
        <w:p w:rsidR="003E39ED" w:rsidRDefault="00846CC1" w:rsidP="00846CC1">
          <w:pPr>
            <w:pStyle w:val="4782B6E045474B438B7D233AF6900EB3"/>
          </w:pPr>
          <w:r w:rsidRPr="003B44F9">
            <w:rPr>
              <w:rStyle w:val="Plassholdertekst"/>
            </w:rPr>
            <w:t>[Klikk eller trykk her for å skrive inn tekst.]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25"/>
    <w:rsid w:val="0029191C"/>
    <w:rsid w:val="003250D2"/>
    <w:rsid w:val="003E39ED"/>
    <w:rsid w:val="004D34F6"/>
    <w:rsid w:val="006E112C"/>
    <w:rsid w:val="00846CC1"/>
    <w:rsid w:val="0098322C"/>
    <w:rsid w:val="00E24225"/>
    <w:rsid w:val="00E94FF9"/>
    <w:rsid w:val="00E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46CC1"/>
    <w:rPr>
      <w:color w:val="808080"/>
    </w:rPr>
  </w:style>
  <w:style w:type="paragraph" w:customStyle="1" w:styleId="CDF07FF750304F249DB420FAA1D92C60">
    <w:name w:val="CDF07FF750304F249DB420FAA1D92C60"/>
    <w:rsid w:val="003250D2"/>
    <w:rPr>
      <w:lang w:eastAsia="zh-TW"/>
    </w:rPr>
  </w:style>
  <w:style w:type="paragraph" w:customStyle="1" w:styleId="4782B6E045474B438B7D233AF6900EB3">
    <w:name w:val="4782B6E045474B438B7D233AF6900EB3"/>
    <w:rsid w:val="00846CC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00FF"/>
      </a:hlink>
      <a:folHlink>
        <a:srgbClr val="800080"/>
      </a:folHlink>
    </a:clrScheme>
    <a:fontScheme name="Office klassisk">
      <a:majorFont>
        <a:latin typeface="Calibri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7457044407042877D1E5F09DCB991" ma:contentTypeVersion="0" ma:contentTypeDescription="Opprett et nytt dokument." ma:contentTypeScope="" ma:versionID="0711d1a0ef02059d144d6bbed18bf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E2F1-AD0D-4E82-81CA-2CB9C2722284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42B7A5-0B97-458B-96CE-8C538710B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F0A69-2315-430D-8A78-14971A059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C720F-6204-4959-89BE-EE5B26C9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mal_140120_v2</Template>
  <TotalTime>117</TotalTime>
  <Pages>2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Helene Grimelid</dc:creator>
  <cp:lastModifiedBy>Hetland, Inger</cp:lastModifiedBy>
  <cp:revision>7</cp:revision>
  <dcterms:created xsi:type="dcterms:W3CDTF">2023-01-05T08:47:00Z</dcterms:created>
  <dcterms:modified xsi:type="dcterms:W3CDTF">2023-01-17T10:50:00Z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0x0101003C57457044407042877D1E5F09DCB991</vt:lpwstr>
  </property>
  <property fmtid="{D5CDD505-2E9C-101B-9397-08002B2CF9AE}" pid="3" name="Order">
    <vt:r8>101400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