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Default Extension="png" ContentType="image/png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39"/>
        <w:gridCol w:w="2134"/>
      </w:tblGrid>
      <w:tr>
        <w:trPr>
          <w:trHeight w:val="1207" w:hRule="atLeast"/>
        </w:trPr>
        <w:tc>
          <w:tcPr>
            <w:tcW w:w="6939" w:type="dxa"/>
          </w:tcPr>
          <w:p>
            <w:pPr>
              <w:pStyle w:val="TableParagraph"/>
              <w:ind w:left="71" w:right="-44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4354626" cy="530351"/>
                  <wp:effectExtent l="0" t="0" r="0" b="0"/>
                  <wp:docPr id="1" name="image1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54626" cy="5303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  <w:p>
            <w:pPr>
              <w:pStyle w:val="TableParagraph"/>
              <w:spacing w:line="175" w:lineRule="exact"/>
              <w:ind w:left="2387" w:right="23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Norm for informasjonssikkerhet </w:t>
            </w:r>
            <w:hyperlink r:id="rId7">
              <w:r>
                <w:rPr>
                  <w:b/>
                  <w:sz w:val="16"/>
                </w:rPr>
                <w:t>www.normen.no</w:t>
              </w:r>
            </w:hyperlink>
          </w:p>
        </w:tc>
        <w:tc>
          <w:tcPr>
            <w:tcW w:w="2134" w:type="dxa"/>
          </w:tcPr>
          <w:p>
            <w:pPr>
              <w:pStyle w:val="TableParagraph"/>
              <w:ind w:left="247"/>
              <w:rPr>
                <w:sz w:val="20"/>
              </w:rPr>
            </w:pPr>
            <w:r>
              <w:rPr>
                <w:sz w:val="20"/>
              </w:rPr>
              <w:t>Utgitt med støtte av:</w:t>
            </w:r>
          </w:p>
          <w:p>
            <w:pPr>
              <w:pStyle w:val="TableParagraph"/>
              <w:spacing w:before="4"/>
              <w:rPr>
                <w:sz w:val="26"/>
              </w:rPr>
            </w:pPr>
          </w:p>
          <w:p>
            <w:pPr>
              <w:pStyle w:val="TableParagraph"/>
              <w:spacing w:line="147" w:lineRule="exact"/>
              <w:ind w:left="149"/>
              <w:rPr>
                <w:sz w:val="14"/>
              </w:rPr>
            </w:pPr>
            <w:r>
              <w:rPr>
                <w:position w:val="-2"/>
                <w:sz w:val="14"/>
              </w:rPr>
              <w:drawing>
                <wp:inline distT="0" distB="0" distL="0" distR="0">
                  <wp:extent cx="1173732" cy="93345"/>
                  <wp:effectExtent l="0" t="0" r="0" b="0"/>
                  <wp:docPr id="3" name="image2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2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3732" cy="93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4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9"/>
              <w:rPr>
                <w:sz w:val="25"/>
              </w:rPr>
            </w:pPr>
          </w:p>
        </w:tc>
      </w:tr>
      <w:tr>
        <w:trPr>
          <w:trHeight w:val="921" w:hRule="atLeast"/>
        </w:trPr>
        <w:tc>
          <w:tcPr>
            <w:tcW w:w="693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54"/>
              <w:ind w:left="1267" w:right="1257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Sikkerhetskrav for systemer</w:t>
            </w:r>
          </w:p>
        </w:tc>
        <w:tc>
          <w:tcPr>
            <w:tcW w:w="2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69" w:right="680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Støttedokument </w:t>
            </w:r>
            <w:r>
              <w:rPr>
                <w:b/>
                <w:sz w:val="20"/>
              </w:rPr>
              <w:t>Faktaark nr. 38</w:t>
            </w:r>
          </w:p>
          <w:p>
            <w:pPr>
              <w:pStyle w:val="TableParagraph"/>
              <w:spacing w:before="1"/>
              <w:ind w:left="69"/>
              <w:rPr>
                <w:sz w:val="20"/>
              </w:rPr>
            </w:pPr>
            <w:r>
              <w:rPr>
                <w:sz w:val="20"/>
              </w:rPr>
              <w:t>Versjon: 5.0</w:t>
            </w:r>
          </w:p>
          <w:p>
            <w:pPr>
              <w:pStyle w:val="TableParagraph"/>
              <w:spacing w:line="210" w:lineRule="exact"/>
              <w:ind w:left="69"/>
              <w:rPr>
                <w:sz w:val="20"/>
              </w:rPr>
            </w:pPr>
            <w:r>
              <w:rPr>
                <w:sz w:val="20"/>
              </w:rPr>
              <w:t>Dato: 21.11.2018</w:t>
            </w:r>
          </w:p>
        </w:tc>
      </w:tr>
    </w:tbl>
    <w:p>
      <w:pPr>
        <w:pStyle w:val="BodyText"/>
        <w:spacing w:before="7"/>
        <w:rPr>
          <w:sz w:val="24"/>
        </w:rPr>
      </w:pPr>
    </w:p>
    <w:tbl>
      <w:tblPr>
        <w:tblW w:w="0" w:type="auto"/>
        <w:jc w:val="left"/>
        <w:tblInd w:w="1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5"/>
        <w:gridCol w:w="2835"/>
        <w:gridCol w:w="2268"/>
        <w:gridCol w:w="1985"/>
      </w:tblGrid>
      <w:tr>
        <w:trPr>
          <w:trHeight w:val="1149" w:hRule="atLeast"/>
        </w:trPr>
        <w:tc>
          <w:tcPr>
            <w:tcW w:w="1985" w:type="dxa"/>
            <w:shd w:val="clear" w:color="auto" w:fill="E4E4E4"/>
          </w:tcPr>
          <w:p>
            <w:pPr>
              <w:pStyle w:val="TableParagraph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Formål</w:t>
            </w:r>
          </w:p>
        </w:tc>
        <w:tc>
          <w:tcPr>
            <w:tcW w:w="7088" w:type="dxa"/>
            <w:gridSpan w:val="3"/>
          </w:tcPr>
          <w:p>
            <w:pPr>
              <w:pStyle w:val="TableParagraph"/>
              <w:ind w:left="69" w:right="96"/>
              <w:rPr>
                <w:sz w:val="20"/>
              </w:rPr>
            </w:pPr>
            <w:r>
              <w:rPr>
                <w:sz w:val="20"/>
              </w:rPr>
              <w:t>Gi innkjøper av systemer i helse- og omsorgstjenesten et hjelpemiddel for å sikre at systemene inneholder løsninger iht kravene i Normen. Faktaarket skal benyttes som grunnlag for selvdeklareringsordningen for programvare i helse- og omsorgstjenesten, hvor det er utarbeidet detaljerte beskrivelser av hvordan leverandøren kan oppfylle</w:t>
            </w:r>
          </w:p>
          <w:p>
            <w:pPr>
              <w:pStyle w:val="TableParagraph"/>
              <w:spacing w:line="209" w:lineRule="exact"/>
              <w:ind w:left="69"/>
              <w:rPr>
                <w:sz w:val="20"/>
              </w:rPr>
            </w:pPr>
            <w:r>
              <w:rPr>
                <w:sz w:val="20"/>
              </w:rPr>
              <w:t>kravene.</w:t>
            </w:r>
          </w:p>
        </w:tc>
      </w:tr>
      <w:tr>
        <w:trPr>
          <w:trHeight w:val="460" w:hRule="atLeast"/>
        </w:trPr>
        <w:tc>
          <w:tcPr>
            <w:tcW w:w="1985" w:type="dxa"/>
            <w:shd w:val="clear" w:color="auto" w:fill="E4E4E4"/>
          </w:tcPr>
          <w:p>
            <w:pPr>
              <w:pStyle w:val="TableParagraph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Ansvar</w:t>
            </w:r>
          </w:p>
        </w:tc>
        <w:tc>
          <w:tcPr>
            <w:tcW w:w="7088" w:type="dxa"/>
            <w:gridSpan w:val="3"/>
          </w:tcPr>
          <w:p>
            <w:pPr>
              <w:pStyle w:val="TableParagraph"/>
              <w:spacing w:line="230" w:lineRule="atLeast"/>
              <w:ind w:left="69" w:right="446"/>
              <w:rPr>
                <w:sz w:val="20"/>
              </w:rPr>
            </w:pPr>
            <w:r>
              <w:rPr>
                <w:sz w:val="20"/>
              </w:rPr>
              <w:t>Virksomhetens leder er ansvarlig for at systemer som tas i bruk for behandling av helse- og personopplysninger inneholder nødvendige sikkerhetsløsninger.</w:t>
            </w:r>
          </w:p>
        </w:tc>
      </w:tr>
      <w:tr>
        <w:trPr>
          <w:trHeight w:val="691" w:hRule="atLeast"/>
        </w:trPr>
        <w:tc>
          <w:tcPr>
            <w:tcW w:w="1985" w:type="dxa"/>
            <w:shd w:val="clear" w:color="auto" w:fill="E4E4E4"/>
          </w:tcPr>
          <w:p>
            <w:pPr>
              <w:pStyle w:val="TableParagraph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Gjennomføring</w:t>
            </w:r>
          </w:p>
        </w:tc>
        <w:tc>
          <w:tcPr>
            <w:tcW w:w="7088" w:type="dxa"/>
            <w:gridSpan w:val="3"/>
          </w:tcPr>
          <w:p>
            <w:pPr>
              <w:pStyle w:val="TableParagraph"/>
              <w:ind w:left="69" w:right="96"/>
              <w:rPr>
                <w:sz w:val="20"/>
              </w:rPr>
            </w:pPr>
            <w:r>
              <w:rPr>
                <w:sz w:val="20"/>
              </w:rPr>
              <w:t>Ved anskaffelse av systemer i helse- og omsorgstjenesten skal leverandøren dokumentere at nødvendige sikkerhetsløsninger er etablert. Innkjøper kan benytte</w:t>
            </w:r>
          </w:p>
          <w:p>
            <w:pPr>
              <w:pStyle w:val="TableParagraph"/>
              <w:spacing w:line="210" w:lineRule="exact" w:before="1"/>
              <w:ind w:left="69"/>
              <w:rPr>
                <w:sz w:val="20"/>
              </w:rPr>
            </w:pPr>
            <w:r>
              <w:rPr>
                <w:sz w:val="20"/>
              </w:rPr>
              <w:t>sjekklisten i faktaarket som grunnlag for dokumentasjonen.</w:t>
            </w:r>
          </w:p>
        </w:tc>
      </w:tr>
      <w:tr>
        <w:trPr>
          <w:trHeight w:val="918" w:hRule="atLeast"/>
        </w:trPr>
        <w:tc>
          <w:tcPr>
            <w:tcW w:w="1985" w:type="dxa"/>
            <w:shd w:val="clear" w:color="auto" w:fill="E4E4E4"/>
          </w:tcPr>
          <w:p>
            <w:pPr>
              <w:pStyle w:val="TableParagraph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Omfang</w:t>
            </w:r>
          </w:p>
        </w:tc>
        <w:tc>
          <w:tcPr>
            <w:tcW w:w="7088" w:type="dxa"/>
            <w:gridSpan w:val="3"/>
          </w:tcPr>
          <w:p>
            <w:pPr>
              <w:pStyle w:val="TableParagraph"/>
              <w:ind w:left="69" w:right="135"/>
              <w:rPr>
                <w:sz w:val="20"/>
              </w:rPr>
            </w:pPr>
            <w:r>
              <w:rPr>
                <w:sz w:val="20"/>
              </w:rPr>
              <w:t>Gjelder alle fagsystemer som benyttes til behandling av helse- og personopplysninger i helse- og omsorgstjenesten. For eksempel elektronisk pasientjournal, pasientadministrasjon, laboratoriesystem, rekvisisjon og svar og elektromedisinsk</w:t>
            </w:r>
          </w:p>
          <w:p>
            <w:pPr>
              <w:pStyle w:val="TableParagraph"/>
              <w:spacing w:line="209" w:lineRule="exact"/>
              <w:ind w:left="69"/>
              <w:rPr>
                <w:sz w:val="20"/>
              </w:rPr>
            </w:pPr>
            <w:r>
              <w:rPr>
                <w:sz w:val="20"/>
              </w:rPr>
              <w:t>utstyr som inneholder helse- og personopplysninger</w:t>
            </w:r>
          </w:p>
        </w:tc>
      </w:tr>
      <w:tr>
        <w:trPr>
          <w:trHeight w:val="921" w:hRule="atLeast"/>
        </w:trPr>
        <w:tc>
          <w:tcPr>
            <w:tcW w:w="1985" w:type="dxa"/>
            <w:shd w:val="clear" w:color="auto" w:fill="D9D9D9"/>
          </w:tcPr>
          <w:p>
            <w:pPr>
              <w:pStyle w:val="TableParagraph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Målgruppe</w:t>
            </w:r>
          </w:p>
          <w:p>
            <w:pPr>
              <w:pStyle w:val="TableParagraph"/>
              <w:ind w:left="69" w:right="253"/>
              <w:rPr>
                <w:sz w:val="20"/>
              </w:rPr>
            </w:pPr>
            <w:r>
              <w:rPr>
                <w:sz w:val="20"/>
              </w:rPr>
              <w:t>Dette faktaarket er spesielt relevant for:</w:t>
            </w:r>
          </w:p>
        </w:tc>
        <w:tc>
          <w:tcPr>
            <w:tcW w:w="2835" w:type="dxa"/>
          </w:tcPr>
          <w:p>
            <w:pPr>
              <w:pStyle w:val="TableParagraph"/>
              <w:spacing w:line="230" w:lineRule="atLeast"/>
              <w:ind w:left="424" w:right="124" w:hanging="341"/>
              <w:rPr>
                <w:sz w:val="20"/>
              </w:rPr>
            </w:pPr>
            <w:r>
              <w:rPr>
                <w:position w:val="-2"/>
              </w:rPr>
              <w:drawing>
                <wp:inline distT="0" distB="0" distL="0" distR="0">
                  <wp:extent cx="126492" cy="126491"/>
                  <wp:effectExtent l="0" t="0" r="0" b="0"/>
                  <wp:docPr id="5" name="image3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92" cy="126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</w:rPr>
            </w:r>
            <w:r>
              <w:rPr>
                <w:sz w:val="20"/>
              </w:rPr>
              <w:t>  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Virksomhetens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leder/ledelse Forskningsansvarlig Prosjektleder forskning Sikkerhetsleder</w:t>
            </w:r>
          </w:p>
        </w:tc>
        <w:tc>
          <w:tcPr>
            <w:tcW w:w="2268" w:type="dxa"/>
          </w:tcPr>
          <w:p>
            <w:pPr>
              <w:pStyle w:val="TableParagraph"/>
              <w:ind w:left="424" w:right="136"/>
              <w:rPr>
                <w:sz w:val="20"/>
              </w:rPr>
            </w:pPr>
            <w:r>
              <w:rPr>
                <w:sz w:val="20"/>
              </w:rPr>
              <w:t>Ansatt / medarbeider Forsker Personvernombud</w:t>
            </w:r>
          </w:p>
        </w:tc>
        <w:tc>
          <w:tcPr>
            <w:tcW w:w="1985" w:type="dxa"/>
          </w:tcPr>
          <w:p>
            <w:pPr>
              <w:pStyle w:val="TableParagraph"/>
              <w:ind w:left="424" w:right="385"/>
              <w:jc w:val="both"/>
              <w:rPr>
                <w:sz w:val="20"/>
              </w:rPr>
            </w:pPr>
            <w:r>
              <w:rPr>
                <w:sz w:val="20"/>
              </w:rPr>
              <w:t>IKT-ansvarlig </w:t>
            </w:r>
            <w:r>
              <w:rPr>
                <w:w w:val="95"/>
                <w:sz w:val="20"/>
              </w:rPr>
              <w:t>Databehandler </w:t>
            </w:r>
            <w:r>
              <w:rPr>
                <w:sz w:val="20"/>
              </w:rPr>
              <w:t>Leverandør</w:t>
            </w:r>
          </w:p>
        </w:tc>
      </w:tr>
      <w:tr>
        <w:trPr>
          <w:trHeight w:val="458" w:hRule="atLeast"/>
        </w:trPr>
        <w:tc>
          <w:tcPr>
            <w:tcW w:w="1985" w:type="dxa"/>
            <w:shd w:val="clear" w:color="auto" w:fill="E4E4E4"/>
          </w:tcPr>
          <w:p>
            <w:pPr>
              <w:pStyle w:val="TableParagraph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Hjemmel</w:t>
            </w:r>
          </w:p>
        </w:tc>
        <w:tc>
          <w:tcPr>
            <w:tcW w:w="7088" w:type="dxa"/>
            <w:gridSpan w:val="3"/>
          </w:tcPr>
          <w:p>
            <w:pPr>
              <w:pStyle w:val="TableParagraph"/>
              <w:spacing w:line="228" w:lineRule="exact"/>
              <w:ind w:left="69" w:right="1074"/>
              <w:rPr>
                <w:sz w:val="20"/>
              </w:rPr>
            </w:pPr>
            <w:r>
              <w:rPr>
                <w:sz w:val="20"/>
              </w:rPr>
              <w:t>Kravene i faktaarket er hjemlet i lov og forskrift (jf. Normen kapittel 1.2). Enkelte tilleggskrav er fastsatt i Normen</w:t>
            </w:r>
          </w:p>
        </w:tc>
      </w:tr>
      <w:tr>
        <w:trPr>
          <w:trHeight w:val="690" w:hRule="atLeast"/>
        </w:trPr>
        <w:tc>
          <w:tcPr>
            <w:tcW w:w="1985" w:type="dxa"/>
            <w:shd w:val="clear" w:color="auto" w:fill="E4E4E4"/>
          </w:tcPr>
          <w:p>
            <w:pPr>
              <w:pStyle w:val="TableParagraph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Referanser</w:t>
            </w:r>
          </w:p>
        </w:tc>
        <w:tc>
          <w:tcPr>
            <w:tcW w:w="7088" w:type="dxa"/>
            <w:gridSpan w:val="3"/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429" w:val="left" w:leader="none"/>
                <w:tab w:pos="430" w:val="left" w:leader="none"/>
              </w:tabs>
              <w:spacing w:line="240" w:lineRule="auto" w:before="0" w:after="0"/>
              <w:ind w:left="429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Faktaark 14 -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Tilgangsstyring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429" w:val="left" w:leader="none"/>
                <w:tab w:pos="430" w:val="left" w:leader="none"/>
              </w:tabs>
              <w:spacing w:line="240" w:lineRule="auto" w:before="0" w:after="0"/>
              <w:ind w:left="429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Faktaark 15 - Logging og oppfølging av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logger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429" w:val="left" w:leader="none"/>
                <w:tab w:pos="430" w:val="left" w:leader="none"/>
              </w:tabs>
              <w:spacing w:line="210" w:lineRule="exact" w:before="1" w:after="0"/>
              <w:ind w:left="429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Faktaark 31 - Passord og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passordhåndtering</w:t>
            </w:r>
          </w:p>
        </w:tc>
      </w:tr>
    </w:tbl>
    <w:p>
      <w:pPr>
        <w:pStyle w:val="BodyText"/>
        <w:spacing w:before="1"/>
        <w:rPr>
          <w:sz w:val="14"/>
        </w:rPr>
      </w:pPr>
    </w:p>
    <w:p>
      <w:pPr>
        <w:pStyle w:val="BodyText"/>
        <w:spacing w:line="480" w:lineRule="auto" w:before="91"/>
        <w:ind w:left="138" w:right="1304"/>
        <w:rPr>
          <w:b/>
        </w:rPr>
      </w:pPr>
      <w:r>
        <w:rPr/>
        <w:pict>
          <v:group style="position:absolute;margin-left:174.380005pt;margin-top:-100.640457pt;width:10pt;height:33pt;mso-position-horizontal-relative:page;mso-position-vertical-relative:paragraph;z-index:-16424448" coordorigin="3488,-2013" coordsize="200,660">
            <v:shape style="position:absolute;left:3494;top:-2006;width:185;height:416" coordorigin="3495,-2006" coordsize="185,416" path="m3495,-1821l3680,-1821,3680,-2006,3495,-2006,3495,-1821xm3495,-1590l3680,-1590,3680,-1775,3495,-1775,3495,-1590xe" filled="false" stroked="true" strokeweight=".72pt" strokecolor="#000000">
              <v:path arrowok="t"/>
              <v:stroke dashstyle="solid"/>
            </v:shape>
            <v:shape style="position:absolute;left:3487;top:-1552;width:200;height:200" type="#_x0000_t75" stroked="false">
              <v:imagedata r:id="rId9" o:title=""/>
            </v:shape>
            <w10:wrap type="none"/>
          </v:group>
        </w:pict>
      </w:r>
      <w:r>
        <w:rPr/>
        <w:pict>
          <v:shape style="position:absolute;margin-left:316.489990pt;margin-top:-111.800461pt;width:9.25pt;height:32.3pt;mso-position-horizontal-relative:page;mso-position-vertical-relative:paragraph;z-index:-16423936" coordorigin="6330,-2236" coordsize="185,646" path="m6330,-2051l6515,-2051,6515,-2236,6330,-2236,6330,-2051xm6330,-1821l6515,-1821,6515,-2006,6330,-2006,6330,-1821xm6330,-1590l6515,-1590,6515,-1775,6330,-1775,6330,-1590xe" filled="false" stroked="true" strokeweight=".72pt" strokecolor="#000000">
            <v:path arrowok="t"/>
            <v:stroke dashstyle="solid"/>
            <w10:wrap type="none"/>
          </v:shape>
        </w:pict>
      </w:r>
      <w:r>
        <w:rPr/>
        <w:pict>
          <v:group style="position:absolute;margin-left:429.549988pt;margin-top:-112.160461pt;width:10pt;height:33pt;mso-position-horizontal-relative:page;mso-position-vertical-relative:paragraph;z-index:-16423424" coordorigin="8591,-2243" coordsize="200,660">
            <v:shape style="position:absolute;left:8591;top:-2244;width:200;height:200" type="#_x0000_t75" stroked="false">
              <v:imagedata r:id="rId9" o:title=""/>
            </v:shape>
            <v:shape style="position:absolute;left:8591;top:-2013;width:200;height:200" type="#_x0000_t75" stroked="false">
              <v:imagedata r:id="rId10" o:title=""/>
            </v:shape>
            <v:shape style="position:absolute;left:8591;top:-1783;width:200;height:200" type="#_x0000_t75" stroked="false">
              <v:imagedata r:id="rId10" o:title=""/>
            </v:shape>
            <w10:wrap type="none"/>
          </v:group>
        </w:pict>
      </w:r>
      <w:r>
        <w:rPr/>
        <w:t>Sikkerhetskrav som skal ivaretas i systemer som behandler helse- og personopplysninger. Faktaarket er à jour med utgave 5.3 av Normen</w:t>
      </w:r>
      <w:r>
        <w:rPr>
          <w:b/>
        </w:rPr>
        <w:t>.</w:t>
      </w:r>
    </w:p>
    <w:p>
      <w:pPr>
        <w:pStyle w:val="BodyText"/>
        <w:ind w:left="138" w:right="401"/>
      </w:pPr>
      <w:r>
        <w:rPr/>
        <w:t>Kravene nedenfor følger av Normen. For enkelte krav er det angitt en utdypning av kravet som ikke direkte kan leses ut av Normen. Disse er angitt som ”Utdypning av kravet:”.</w:t>
      </w:r>
    </w:p>
    <w:p>
      <w:pPr>
        <w:pStyle w:val="BodyText"/>
      </w:pPr>
    </w:p>
    <w:p>
      <w:pPr>
        <w:pStyle w:val="BodyText"/>
        <w:ind w:left="138" w:right="174"/>
      </w:pPr>
      <w:r>
        <w:rPr/>
        <w:t>Faktaarket dekker ikke samtlige krav ved tilgang til helseopplysninger mellom virksomheter. Grunnen er at flere av kravene kan løses utenfor systemene.</w:t>
      </w:r>
    </w:p>
    <w:p>
      <w:pPr>
        <w:pStyle w:val="BodyText"/>
        <w:spacing w:before="1"/>
      </w:pPr>
    </w:p>
    <w:tbl>
      <w:tblPr>
        <w:tblW w:w="0" w:type="auto"/>
        <w:jc w:val="left"/>
        <w:tblInd w:w="1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4"/>
        <w:gridCol w:w="5564"/>
        <w:gridCol w:w="1193"/>
        <w:gridCol w:w="430"/>
        <w:gridCol w:w="567"/>
        <w:gridCol w:w="646"/>
      </w:tblGrid>
      <w:tr>
        <w:trPr>
          <w:trHeight w:val="561" w:hRule="atLeast"/>
        </w:trPr>
        <w:tc>
          <w:tcPr>
            <w:tcW w:w="674" w:type="dxa"/>
            <w:vMerge w:val="restart"/>
            <w:shd w:val="clear" w:color="auto" w:fill="006FC0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7"/>
              <w:rPr>
                <w:sz w:val="19"/>
              </w:rPr>
            </w:pPr>
          </w:p>
          <w:p>
            <w:pPr>
              <w:pStyle w:val="TableParagraph"/>
              <w:spacing w:before="1"/>
              <w:ind w:left="165"/>
              <w:rPr>
                <w:sz w:val="22"/>
              </w:rPr>
            </w:pPr>
            <w:r>
              <w:rPr>
                <w:color w:val="FFFFFF"/>
                <w:sz w:val="22"/>
              </w:rPr>
              <w:t>Nr</w:t>
            </w:r>
          </w:p>
        </w:tc>
        <w:tc>
          <w:tcPr>
            <w:tcW w:w="5564" w:type="dxa"/>
            <w:vMerge w:val="restart"/>
            <w:shd w:val="clear" w:color="auto" w:fill="006FC0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7"/>
              <w:rPr>
                <w:sz w:val="19"/>
              </w:rPr>
            </w:pPr>
          </w:p>
          <w:p>
            <w:pPr>
              <w:pStyle w:val="TableParagraph"/>
              <w:spacing w:before="1"/>
              <w:ind w:left="108"/>
              <w:rPr>
                <w:sz w:val="22"/>
              </w:rPr>
            </w:pPr>
            <w:r>
              <w:rPr>
                <w:color w:val="FFFFFF"/>
                <w:sz w:val="22"/>
              </w:rPr>
              <w:t>Krav</w:t>
            </w:r>
          </w:p>
        </w:tc>
        <w:tc>
          <w:tcPr>
            <w:tcW w:w="1193" w:type="dxa"/>
            <w:vMerge w:val="restart"/>
            <w:shd w:val="clear" w:color="auto" w:fill="006FC0"/>
          </w:tcPr>
          <w:p>
            <w:pPr>
              <w:pStyle w:val="TableParagraph"/>
              <w:spacing w:before="7"/>
              <w:rPr>
                <w:sz w:val="32"/>
              </w:rPr>
            </w:pPr>
          </w:p>
          <w:p>
            <w:pPr>
              <w:pStyle w:val="TableParagraph"/>
              <w:ind w:left="235" w:right="156" w:hanging="53"/>
              <w:rPr>
                <w:sz w:val="22"/>
              </w:rPr>
            </w:pPr>
            <w:r>
              <w:rPr>
                <w:color w:val="FFFFFF"/>
                <w:sz w:val="22"/>
              </w:rPr>
              <w:t>Kapittel i Normen</w:t>
            </w:r>
          </w:p>
        </w:tc>
        <w:tc>
          <w:tcPr>
            <w:tcW w:w="1643" w:type="dxa"/>
            <w:gridSpan w:val="3"/>
            <w:shd w:val="clear" w:color="auto" w:fill="006FC0"/>
          </w:tcPr>
          <w:p>
            <w:pPr>
              <w:pStyle w:val="TableParagraph"/>
              <w:spacing w:line="251" w:lineRule="exact"/>
              <w:ind w:left="213"/>
              <w:rPr>
                <w:sz w:val="22"/>
              </w:rPr>
            </w:pPr>
            <w:r>
              <w:rPr>
                <w:color w:val="FFFFFF"/>
                <w:sz w:val="22"/>
              </w:rPr>
              <w:t>Krav ivaretatt</w:t>
            </w:r>
          </w:p>
        </w:tc>
      </w:tr>
      <w:tr>
        <w:trPr>
          <w:trHeight w:val="691" w:hRule="atLeast"/>
        </w:trPr>
        <w:tc>
          <w:tcPr>
            <w:tcW w:w="674" w:type="dxa"/>
            <w:vMerge/>
            <w:tcBorders>
              <w:top w:val="nil"/>
            </w:tcBorders>
            <w:shd w:val="clear" w:color="auto" w:fill="006F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64" w:type="dxa"/>
            <w:vMerge/>
            <w:tcBorders>
              <w:top w:val="nil"/>
            </w:tcBorders>
            <w:shd w:val="clear" w:color="auto" w:fill="006F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3" w:type="dxa"/>
            <w:vMerge/>
            <w:tcBorders>
              <w:top w:val="nil"/>
            </w:tcBorders>
            <w:shd w:val="clear" w:color="auto" w:fill="006F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0" w:type="dxa"/>
            <w:tcBorders>
              <w:right w:val="single" w:sz="6" w:space="0" w:color="000000"/>
            </w:tcBorders>
            <w:shd w:val="clear" w:color="auto" w:fill="006FC0"/>
          </w:tcPr>
          <w:p>
            <w:pPr>
              <w:pStyle w:val="TableParagraph"/>
              <w:spacing w:line="251" w:lineRule="exact"/>
              <w:ind w:left="122"/>
              <w:rPr>
                <w:sz w:val="22"/>
              </w:rPr>
            </w:pPr>
            <w:r>
              <w:rPr>
                <w:color w:val="FFFFFF"/>
                <w:sz w:val="22"/>
              </w:rPr>
              <w:t>Ja</w:t>
            </w:r>
          </w:p>
        </w:tc>
        <w:tc>
          <w:tcPr>
            <w:tcW w:w="567" w:type="dxa"/>
            <w:tcBorders>
              <w:left w:val="single" w:sz="6" w:space="0" w:color="000000"/>
            </w:tcBorders>
            <w:shd w:val="clear" w:color="auto" w:fill="006FC0"/>
          </w:tcPr>
          <w:p>
            <w:pPr>
              <w:pStyle w:val="TableParagraph"/>
              <w:spacing w:line="251" w:lineRule="exact"/>
              <w:ind w:left="122"/>
              <w:rPr>
                <w:sz w:val="22"/>
              </w:rPr>
            </w:pPr>
            <w:r>
              <w:rPr>
                <w:color w:val="FFFFFF"/>
                <w:sz w:val="22"/>
              </w:rPr>
              <w:t>Nei</w:t>
            </w:r>
          </w:p>
        </w:tc>
        <w:tc>
          <w:tcPr>
            <w:tcW w:w="646" w:type="dxa"/>
            <w:shd w:val="clear" w:color="auto" w:fill="006FC0"/>
          </w:tcPr>
          <w:p>
            <w:pPr>
              <w:pStyle w:val="TableParagraph"/>
              <w:ind w:left="138" w:right="128" w:firstLine="7"/>
              <w:rPr>
                <w:sz w:val="20"/>
              </w:rPr>
            </w:pPr>
            <w:r>
              <w:rPr>
                <w:color w:val="FFFFFF"/>
                <w:sz w:val="20"/>
              </w:rPr>
              <w:t>Ikke rele-</w:t>
            </w:r>
          </w:p>
          <w:p>
            <w:pPr>
              <w:pStyle w:val="TableParagraph"/>
              <w:spacing w:line="210" w:lineRule="exact" w:before="1"/>
              <w:ind w:left="150"/>
              <w:rPr>
                <w:sz w:val="20"/>
              </w:rPr>
            </w:pPr>
            <w:r>
              <w:rPr>
                <w:color w:val="FFFFFF"/>
                <w:sz w:val="20"/>
              </w:rPr>
              <w:t>vant</w:t>
            </w:r>
          </w:p>
        </w:tc>
      </w:tr>
      <w:tr>
        <w:trPr>
          <w:trHeight w:val="251" w:hRule="atLeast"/>
        </w:trPr>
        <w:tc>
          <w:tcPr>
            <w:tcW w:w="9074" w:type="dxa"/>
            <w:gridSpan w:val="6"/>
            <w:shd w:val="clear" w:color="auto" w:fill="F9BE8F"/>
          </w:tcPr>
          <w:p>
            <w:pPr>
              <w:pStyle w:val="TableParagraph"/>
              <w:spacing w:line="232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Autorisering</w:t>
            </w:r>
          </w:p>
        </w:tc>
      </w:tr>
      <w:tr>
        <w:trPr>
          <w:trHeight w:val="1012" w:hRule="atLeast"/>
        </w:trPr>
        <w:tc>
          <w:tcPr>
            <w:tcW w:w="674" w:type="dxa"/>
            <w:shd w:val="clear" w:color="auto" w:fill="F9BE8F"/>
          </w:tcPr>
          <w:p>
            <w:pPr>
              <w:pStyle w:val="TableParagraph"/>
              <w:spacing w:before="1"/>
              <w:ind w:left="201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5564" w:type="dxa"/>
          </w:tcPr>
          <w:p>
            <w:pPr>
              <w:pStyle w:val="TableParagraph"/>
              <w:spacing w:before="1"/>
              <w:ind w:left="108" w:right="183"/>
              <w:rPr>
                <w:sz w:val="22"/>
              </w:rPr>
            </w:pPr>
            <w:r>
              <w:rPr>
                <w:sz w:val="22"/>
              </w:rPr>
              <w:t>Oversikt over tildelte autorisasjoner og tilganger til helse- og personopplysninger (autorisasjonsregisteret) skal oppbevares i minimum 5 år fra det tidspunkt autorisasjonen</w:t>
            </w:r>
          </w:p>
          <w:p>
            <w:pPr>
              <w:pStyle w:val="TableParagraph"/>
              <w:spacing w:line="233" w:lineRule="exact"/>
              <w:ind w:left="108"/>
              <w:rPr>
                <w:sz w:val="22"/>
              </w:rPr>
            </w:pPr>
            <w:r>
              <w:rPr>
                <w:sz w:val="22"/>
              </w:rPr>
              <w:t>ble tatt ut av bruk</w:t>
            </w:r>
          </w:p>
        </w:tc>
        <w:tc>
          <w:tcPr>
            <w:tcW w:w="1193" w:type="dxa"/>
          </w:tcPr>
          <w:p>
            <w:pPr>
              <w:pStyle w:val="TableParagraph"/>
              <w:spacing w:before="1"/>
              <w:ind w:left="274" w:right="264"/>
              <w:jc w:val="center"/>
              <w:rPr>
                <w:sz w:val="22"/>
              </w:rPr>
            </w:pPr>
            <w:r>
              <w:rPr>
                <w:sz w:val="22"/>
              </w:rPr>
              <w:t>2.3</w:t>
            </w:r>
          </w:p>
        </w:tc>
        <w:tc>
          <w:tcPr>
            <w:tcW w:w="430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012" w:hRule="atLeast"/>
        </w:trPr>
        <w:tc>
          <w:tcPr>
            <w:tcW w:w="674" w:type="dxa"/>
            <w:shd w:val="clear" w:color="auto" w:fill="F9BE8F"/>
          </w:tcPr>
          <w:p>
            <w:pPr>
              <w:pStyle w:val="TableParagraph"/>
              <w:spacing w:line="251" w:lineRule="exact"/>
              <w:ind w:left="201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5564" w:type="dxa"/>
          </w:tcPr>
          <w:p>
            <w:pPr>
              <w:pStyle w:val="TableParagraph"/>
              <w:ind w:left="108" w:right="636"/>
              <w:rPr>
                <w:sz w:val="22"/>
              </w:rPr>
            </w:pPr>
            <w:r>
              <w:rPr>
                <w:sz w:val="22"/>
              </w:rPr>
              <w:t>Selvautorisering kan etableres som en mulighet for autoriserte brukere til å gi seg selv tilgang uten å følge fastsatte prinsipper for å få tilgang til helse- og</w:t>
            </w:r>
          </w:p>
          <w:p>
            <w:pPr>
              <w:pStyle w:val="TableParagraph"/>
              <w:spacing w:line="233" w:lineRule="exact"/>
              <w:ind w:left="108"/>
              <w:rPr>
                <w:sz w:val="22"/>
              </w:rPr>
            </w:pPr>
            <w:r>
              <w:rPr>
                <w:sz w:val="22"/>
              </w:rPr>
              <w:t>personopplysninger</w:t>
            </w:r>
          </w:p>
        </w:tc>
        <w:tc>
          <w:tcPr>
            <w:tcW w:w="1193" w:type="dxa"/>
          </w:tcPr>
          <w:p>
            <w:pPr>
              <w:pStyle w:val="TableParagraph"/>
              <w:spacing w:line="251" w:lineRule="exact"/>
              <w:ind w:left="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430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6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</w:pPr>
      <w:r>
        <w:rPr/>
        <w:pict>
          <v:rect style="position:absolute;margin-left:69.503998pt;margin-top:14.70295pt;width:456.55pt;height:.47998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after="0"/>
        <w:sectPr>
          <w:footerReference w:type="default" r:id="rId5"/>
          <w:type w:val="continuous"/>
          <w:pgSz w:w="11910" w:h="16850"/>
          <w:pgMar w:footer="649" w:top="700" w:bottom="840" w:left="1280" w:right="1280"/>
          <w:pgNumType w:start="1"/>
        </w:sectPr>
      </w:pPr>
    </w:p>
    <w:tbl>
      <w:tblPr>
        <w:tblW w:w="0" w:type="auto"/>
        <w:jc w:val="left"/>
        <w:tblInd w:w="1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4"/>
        <w:gridCol w:w="5564"/>
        <w:gridCol w:w="1193"/>
        <w:gridCol w:w="430"/>
        <w:gridCol w:w="567"/>
        <w:gridCol w:w="646"/>
      </w:tblGrid>
      <w:tr>
        <w:trPr>
          <w:trHeight w:val="561" w:hRule="atLeast"/>
        </w:trPr>
        <w:tc>
          <w:tcPr>
            <w:tcW w:w="674" w:type="dxa"/>
            <w:vMerge w:val="restart"/>
            <w:shd w:val="clear" w:color="auto" w:fill="006FC0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spacing w:before="1"/>
              <w:ind w:left="165"/>
              <w:rPr>
                <w:sz w:val="22"/>
              </w:rPr>
            </w:pPr>
            <w:r>
              <w:rPr>
                <w:color w:val="FFFFFF"/>
                <w:sz w:val="22"/>
              </w:rPr>
              <w:t>Nr</w:t>
            </w:r>
          </w:p>
        </w:tc>
        <w:tc>
          <w:tcPr>
            <w:tcW w:w="5564" w:type="dxa"/>
            <w:vMerge w:val="restart"/>
            <w:shd w:val="clear" w:color="auto" w:fill="006FC0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spacing w:before="1"/>
              <w:ind w:left="108"/>
              <w:rPr>
                <w:sz w:val="22"/>
              </w:rPr>
            </w:pPr>
            <w:r>
              <w:rPr>
                <w:color w:val="FFFFFF"/>
                <w:sz w:val="22"/>
              </w:rPr>
              <w:t>Krav</w:t>
            </w:r>
          </w:p>
        </w:tc>
        <w:tc>
          <w:tcPr>
            <w:tcW w:w="1193" w:type="dxa"/>
            <w:vMerge w:val="restart"/>
            <w:shd w:val="clear" w:color="auto" w:fill="006FC0"/>
          </w:tcPr>
          <w:p>
            <w:pPr>
              <w:pStyle w:val="TableParagraph"/>
              <w:spacing w:before="5"/>
              <w:rPr>
                <w:sz w:val="32"/>
              </w:rPr>
            </w:pPr>
          </w:p>
          <w:p>
            <w:pPr>
              <w:pStyle w:val="TableParagraph"/>
              <w:ind w:left="235" w:right="156" w:hanging="53"/>
              <w:rPr>
                <w:sz w:val="22"/>
              </w:rPr>
            </w:pPr>
            <w:r>
              <w:rPr>
                <w:color w:val="FFFFFF"/>
                <w:sz w:val="22"/>
              </w:rPr>
              <w:t>Kapittel i Normen</w:t>
            </w:r>
          </w:p>
        </w:tc>
        <w:tc>
          <w:tcPr>
            <w:tcW w:w="1643" w:type="dxa"/>
            <w:gridSpan w:val="3"/>
            <w:shd w:val="clear" w:color="auto" w:fill="006FC0"/>
          </w:tcPr>
          <w:p>
            <w:pPr>
              <w:pStyle w:val="TableParagraph"/>
              <w:spacing w:line="249" w:lineRule="exact"/>
              <w:ind w:left="213"/>
              <w:rPr>
                <w:sz w:val="22"/>
              </w:rPr>
            </w:pPr>
            <w:r>
              <w:rPr>
                <w:color w:val="FFFFFF"/>
                <w:sz w:val="22"/>
              </w:rPr>
              <w:t>Krav ivaretatt</w:t>
            </w:r>
          </w:p>
        </w:tc>
      </w:tr>
      <w:tr>
        <w:trPr>
          <w:trHeight w:val="690" w:hRule="atLeast"/>
        </w:trPr>
        <w:tc>
          <w:tcPr>
            <w:tcW w:w="674" w:type="dxa"/>
            <w:vMerge/>
            <w:tcBorders>
              <w:top w:val="nil"/>
            </w:tcBorders>
            <w:shd w:val="clear" w:color="auto" w:fill="006F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64" w:type="dxa"/>
            <w:vMerge/>
            <w:tcBorders>
              <w:top w:val="nil"/>
            </w:tcBorders>
            <w:shd w:val="clear" w:color="auto" w:fill="006F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3" w:type="dxa"/>
            <w:vMerge/>
            <w:tcBorders>
              <w:top w:val="nil"/>
            </w:tcBorders>
            <w:shd w:val="clear" w:color="auto" w:fill="006F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0" w:type="dxa"/>
            <w:tcBorders>
              <w:right w:val="single" w:sz="6" w:space="0" w:color="000000"/>
            </w:tcBorders>
            <w:shd w:val="clear" w:color="auto" w:fill="006FC0"/>
          </w:tcPr>
          <w:p>
            <w:pPr>
              <w:pStyle w:val="TableParagraph"/>
              <w:spacing w:line="249" w:lineRule="exact"/>
              <w:ind w:left="122"/>
              <w:rPr>
                <w:sz w:val="22"/>
              </w:rPr>
            </w:pPr>
            <w:r>
              <w:rPr>
                <w:color w:val="FFFFFF"/>
                <w:sz w:val="22"/>
              </w:rPr>
              <w:t>Ja</w:t>
            </w:r>
          </w:p>
        </w:tc>
        <w:tc>
          <w:tcPr>
            <w:tcW w:w="567" w:type="dxa"/>
            <w:tcBorders>
              <w:left w:val="single" w:sz="6" w:space="0" w:color="000000"/>
            </w:tcBorders>
            <w:shd w:val="clear" w:color="auto" w:fill="006FC0"/>
          </w:tcPr>
          <w:p>
            <w:pPr>
              <w:pStyle w:val="TableParagraph"/>
              <w:spacing w:line="249" w:lineRule="exact"/>
              <w:ind w:left="122"/>
              <w:rPr>
                <w:sz w:val="22"/>
              </w:rPr>
            </w:pPr>
            <w:r>
              <w:rPr>
                <w:color w:val="FFFFFF"/>
                <w:sz w:val="22"/>
              </w:rPr>
              <w:t>Nei</w:t>
            </w:r>
          </w:p>
        </w:tc>
        <w:tc>
          <w:tcPr>
            <w:tcW w:w="646" w:type="dxa"/>
            <w:shd w:val="clear" w:color="auto" w:fill="006FC0"/>
          </w:tcPr>
          <w:p>
            <w:pPr>
              <w:pStyle w:val="TableParagraph"/>
              <w:spacing w:line="230" w:lineRule="exact"/>
              <w:ind w:left="138" w:right="128" w:firstLine="7"/>
              <w:jc w:val="both"/>
              <w:rPr>
                <w:sz w:val="20"/>
              </w:rPr>
            </w:pPr>
            <w:r>
              <w:rPr>
                <w:color w:val="FFFFFF"/>
                <w:sz w:val="20"/>
              </w:rPr>
              <w:t>Ikke rele- vant</w:t>
            </w:r>
          </w:p>
        </w:tc>
      </w:tr>
      <w:tr>
        <w:trPr>
          <w:trHeight w:val="757" w:hRule="atLeast"/>
        </w:trPr>
        <w:tc>
          <w:tcPr>
            <w:tcW w:w="674" w:type="dxa"/>
            <w:shd w:val="clear" w:color="auto" w:fill="F9BE8F"/>
          </w:tcPr>
          <w:p>
            <w:pPr>
              <w:pStyle w:val="TableParagraph"/>
              <w:spacing w:line="249" w:lineRule="exact"/>
              <w:ind w:left="74" w:right="167"/>
              <w:jc w:val="center"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5564" w:type="dxa"/>
          </w:tcPr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Tilgangsstyring skal etableres for alle behandlingsrettede helseregistre (inkl elektronisk pasientjournal (EPJ)) og</w:t>
            </w:r>
          </w:p>
          <w:p>
            <w:pPr>
              <w:pStyle w:val="TableParagraph"/>
              <w:spacing w:line="236" w:lineRule="exact"/>
              <w:ind w:left="108"/>
              <w:rPr>
                <w:sz w:val="22"/>
              </w:rPr>
            </w:pPr>
            <w:r>
              <w:rPr>
                <w:sz w:val="22"/>
              </w:rPr>
              <w:t>fagsystemer</w:t>
            </w:r>
          </w:p>
        </w:tc>
        <w:tc>
          <w:tcPr>
            <w:tcW w:w="1193" w:type="dxa"/>
          </w:tcPr>
          <w:p>
            <w:pPr>
              <w:pStyle w:val="TableParagraph"/>
              <w:spacing w:line="249" w:lineRule="exact"/>
              <w:ind w:left="274" w:right="264"/>
              <w:jc w:val="center"/>
              <w:rPr>
                <w:sz w:val="22"/>
              </w:rPr>
            </w:pPr>
            <w:r>
              <w:rPr>
                <w:sz w:val="22"/>
              </w:rPr>
              <w:t>5.2</w:t>
            </w:r>
          </w:p>
        </w:tc>
        <w:tc>
          <w:tcPr>
            <w:tcW w:w="430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46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760" w:hRule="atLeast"/>
        </w:trPr>
        <w:tc>
          <w:tcPr>
            <w:tcW w:w="674" w:type="dxa"/>
            <w:shd w:val="clear" w:color="auto" w:fill="F9BE8F"/>
          </w:tcPr>
          <w:p>
            <w:pPr>
              <w:pStyle w:val="TableParagraph"/>
              <w:spacing w:line="249" w:lineRule="exact"/>
              <w:ind w:left="74" w:right="167"/>
              <w:jc w:val="center"/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5564" w:type="dxa"/>
          </w:tcPr>
          <w:p>
            <w:pPr>
              <w:pStyle w:val="TableParagraph"/>
              <w:spacing w:line="249" w:lineRule="exact"/>
              <w:ind w:left="108"/>
              <w:rPr>
                <w:sz w:val="22"/>
              </w:rPr>
            </w:pPr>
            <w:r>
              <w:rPr>
                <w:sz w:val="22"/>
              </w:rPr>
              <w:t>Tilgang til behandlingsrettede helseregistre skal gis etter en</w:t>
            </w:r>
          </w:p>
          <w:p>
            <w:pPr>
              <w:pStyle w:val="TableParagraph"/>
              <w:spacing w:line="252" w:lineRule="exact"/>
              <w:ind w:left="108"/>
              <w:rPr>
                <w:sz w:val="22"/>
              </w:rPr>
            </w:pPr>
            <w:r>
              <w:rPr>
                <w:sz w:val="22"/>
              </w:rPr>
              <w:t>konkret beslutning basert på at det er iverksatt eller skal iverksettes tiltak for medisinsk behandling av pasienten</w:t>
            </w:r>
          </w:p>
        </w:tc>
        <w:tc>
          <w:tcPr>
            <w:tcW w:w="1193" w:type="dxa"/>
          </w:tcPr>
          <w:p>
            <w:pPr>
              <w:pStyle w:val="TableParagraph"/>
              <w:spacing w:line="249" w:lineRule="exact"/>
              <w:ind w:left="274" w:right="264"/>
              <w:jc w:val="center"/>
              <w:rPr>
                <w:sz w:val="22"/>
              </w:rPr>
            </w:pPr>
            <w:r>
              <w:rPr>
                <w:sz w:val="22"/>
              </w:rPr>
              <w:t>5.2</w:t>
            </w:r>
          </w:p>
        </w:tc>
        <w:tc>
          <w:tcPr>
            <w:tcW w:w="430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46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517" w:hRule="atLeast"/>
        </w:trPr>
        <w:tc>
          <w:tcPr>
            <w:tcW w:w="674" w:type="dxa"/>
            <w:shd w:val="clear" w:color="auto" w:fill="F9BE8F"/>
          </w:tcPr>
          <w:p>
            <w:pPr>
              <w:pStyle w:val="TableParagraph"/>
              <w:spacing w:line="249" w:lineRule="exact"/>
              <w:ind w:left="74" w:right="167"/>
              <w:jc w:val="center"/>
              <w:rPr>
                <w:sz w:val="22"/>
              </w:rPr>
            </w:pPr>
            <w:r>
              <w:rPr>
                <w:sz w:val="22"/>
              </w:rPr>
              <w:t>5.</w:t>
            </w:r>
          </w:p>
        </w:tc>
        <w:tc>
          <w:tcPr>
            <w:tcW w:w="5564" w:type="dxa"/>
          </w:tcPr>
          <w:p>
            <w:pPr>
              <w:pStyle w:val="TableParagraph"/>
              <w:ind w:left="108" w:right="280"/>
              <w:jc w:val="both"/>
              <w:rPr>
                <w:sz w:val="22"/>
              </w:rPr>
            </w:pPr>
            <w:r>
              <w:rPr>
                <w:sz w:val="22"/>
              </w:rPr>
              <w:t>Tildelt autorisasjon skal sikre at den enkelte kan få tilgang til relevante og nødvendige helse- og personopplysninger i samsvar med personellets ansvar og oppgaver</w:t>
            </w: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spacing w:line="250" w:lineRule="atLeast"/>
              <w:ind w:left="108" w:right="794"/>
              <w:rPr>
                <w:sz w:val="22"/>
              </w:rPr>
            </w:pPr>
            <w:r>
              <w:rPr>
                <w:sz w:val="22"/>
              </w:rPr>
              <w:t>Utdypning av kravet: Tildelt autorisasjon skal kunne tidsavgrenses</w:t>
            </w:r>
          </w:p>
        </w:tc>
        <w:tc>
          <w:tcPr>
            <w:tcW w:w="1193" w:type="dxa"/>
          </w:tcPr>
          <w:p>
            <w:pPr>
              <w:pStyle w:val="TableParagraph"/>
              <w:spacing w:line="249" w:lineRule="exact"/>
              <w:ind w:left="274" w:right="262"/>
              <w:jc w:val="center"/>
              <w:rPr>
                <w:sz w:val="22"/>
              </w:rPr>
            </w:pPr>
            <w:r>
              <w:rPr>
                <w:sz w:val="22"/>
              </w:rPr>
              <w:t>5.2.1</w:t>
            </w:r>
          </w:p>
        </w:tc>
        <w:tc>
          <w:tcPr>
            <w:tcW w:w="430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46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05" w:hRule="atLeast"/>
        </w:trPr>
        <w:tc>
          <w:tcPr>
            <w:tcW w:w="674" w:type="dxa"/>
            <w:shd w:val="clear" w:color="auto" w:fill="F9BE8F"/>
          </w:tcPr>
          <w:p>
            <w:pPr>
              <w:pStyle w:val="TableParagraph"/>
              <w:spacing w:line="249" w:lineRule="exact"/>
              <w:ind w:left="74" w:right="167"/>
              <w:jc w:val="center"/>
              <w:rPr>
                <w:sz w:val="22"/>
              </w:rPr>
            </w:pPr>
            <w:r>
              <w:rPr>
                <w:sz w:val="22"/>
              </w:rPr>
              <w:t>6.</w:t>
            </w:r>
          </w:p>
        </w:tc>
        <w:tc>
          <w:tcPr>
            <w:tcW w:w="5564" w:type="dxa"/>
          </w:tcPr>
          <w:p>
            <w:pPr>
              <w:pStyle w:val="TableParagraph"/>
              <w:spacing w:line="249" w:lineRule="exact"/>
              <w:ind w:left="108"/>
              <w:rPr>
                <w:sz w:val="22"/>
              </w:rPr>
            </w:pPr>
            <w:r>
              <w:rPr>
                <w:sz w:val="22"/>
              </w:rPr>
              <w:t>Benyttes det roller i virksomheten skal autorisering for hver</w:t>
            </w:r>
          </w:p>
          <w:p>
            <w:pPr>
              <w:pStyle w:val="TableParagraph"/>
              <w:spacing w:line="236" w:lineRule="exact" w:before="1"/>
              <w:ind w:left="108"/>
              <w:rPr>
                <w:sz w:val="22"/>
              </w:rPr>
            </w:pPr>
            <w:r>
              <w:rPr>
                <w:sz w:val="22"/>
              </w:rPr>
              <w:t>rolle skje uavhengig av personellets øvrige roller</w:t>
            </w:r>
          </w:p>
        </w:tc>
        <w:tc>
          <w:tcPr>
            <w:tcW w:w="1193" w:type="dxa"/>
          </w:tcPr>
          <w:p>
            <w:pPr>
              <w:pStyle w:val="TableParagraph"/>
              <w:spacing w:line="249" w:lineRule="exact"/>
              <w:ind w:left="274" w:right="262"/>
              <w:jc w:val="center"/>
              <w:rPr>
                <w:sz w:val="22"/>
              </w:rPr>
            </w:pPr>
            <w:r>
              <w:rPr>
                <w:sz w:val="22"/>
              </w:rPr>
              <w:t>5.2.1</w:t>
            </w:r>
          </w:p>
        </w:tc>
        <w:tc>
          <w:tcPr>
            <w:tcW w:w="430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46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760" w:hRule="atLeast"/>
        </w:trPr>
        <w:tc>
          <w:tcPr>
            <w:tcW w:w="674" w:type="dxa"/>
            <w:shd w:val="clear" w:color="auto" w:fill="F9BE8F"/>
          </w:tcPr>
          <w:p>
            <w:pPr>
              <w:pStyle w:val="TableParagraph"/>
              <w:spacing w:line="249" w:lineRule="exact"/>
              <w:ind w:left="74" w:right="167"/>
              <w:jc w:val="center"/>
              <w:rPr>
                <w:sz w:val="22"/>
              </w:rPr>
            </w:pPr>
            <w:r>
              <w:rPr>
                <w:sz w:val="22"/>
              </w:rPr>
              <w:t>7.</w:t>
            </w:r>
          </w:p>
        </w:tc>
        <w:tc>
          <w:tcPr>
            <w:tcW w:w="5564" w:type="dxa"/>
          </w:tcPr>
          <w:p>
            <w:pPr>
              <w:pStyle w:val="TableParagraph"/>
              <w:spacing w:line="249" w:lineRule="exact"/>
              <w:ind w:left="108"/>
              <w:rPr>
                <w:sz w:val="22"/>
              </w:rPr>
            </w:pPr>
            <w:r>
              <w:rPr>
                <w:sz w:val="22"/>
              </w:rPr>
              <w:t>Autorisasjon for å lese, registrere, rette, slette og/eller sperre</w:t>
            </w:r>
          </w:p>
          <w:p>
            <w:pPr>
              <w:pStyle w:val="TableParagraph"/>
              <w:spacing w:line="252" w:lineRule="exact"/>
              <w:ind w:left="108" w:right="684"/>
              <w:rPr>
                <w:sz w:val="22"/>
              </w:rPr>
            </w:pPr>
            <w:r>
              <w:rPr>
                <w:sz w:val="22"/>
              </w:rPr>
              <w:t>helse- og personopplysninger skal gis til dem som har tjenstlig behov</w:t>
            </w:r>
          </w:p>
        </w:tc>
        <w:tc>
          <w:tcPr>
            <w:tcW w:w="1193" w:type="dxa"/>
          </w:tcPr>
          <w:p>
            <w:pPr>
              <w:pStyle w:val="TableParagraph"/>
              <w:spacing w:line="249" w:lineRule="exact"/>
              <w:ind w:left="274" w:right="262"/>
              <w:jc w:val="center"/>
              <w:rPr>
                <w:sz w:val="22"/>
              </w:rPr>
            </w:pPr>
            <w:r>
              <w:rPr>
                <w:sz w:val="22"/>
              </w:rPr>
              <w:t>5.2.1</w:t>
            </w:r>
          </w:p>
        </w:tc>
        <w:tc>
          <w:tcPr>
            <w:tcW w:w="430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46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06" w:hRule="atLeast"/>
        </w:trPr>
        <w:tc>
          <w:tcPr>
            <w:tcW w:w="674" w:type="dxa"/>
            <w:shd w:val="clear" w:color="auto" w:fill="F9BE8F"/>
          </w:tcPr>
          <w:p>
            <w:pPr>
              <w:pStyle w:val="TableParagraph"/>
              <w:spacing w:line="249" w:lineRule="exact"/>
              <w:ind w:left="74" w:right="167"/>
              <w:jc w:val="center"/>
              <w:rPr>
                <w:sz w:val="22"/>
              </w:rPr>
            </w:pPr>
            <w:r>
              <w:rPr>
                <w:sz w:val="22"/>
              </w:rPr>
              <w:t>8.</w:t>
            </w:r>
          </w:p>
        </w:tc>
        <w:tc>
          <w:tcPr>
            <w:tcW w:w="5564" w:type="dxa"/>
          </w:tcPr>
          <w:p>
            <w:pPr>
              <w:pStyle w:val="TableParagraph"/>
              <w:spacing w:line="248" w:lineRule="exact"/>
              <w:ind w:left="108"/>
              <w:rPr>
                <w:sz w:val="22"/>
              </w:rPr>
            </w:pPr>
            <w:r>
              <w:rPr>
                <w:sz w:val="22"/>
              </w:rPr>
              <w:t>Kun teknisk personell med særskilt behov for tilgang, kan</w:t>
            </w:r>
          </w:p>
          <w:p>
            <w:pPr>
              <w:pStyle w:val="TableParagraph"/>
              <w:spacing w:line="238" w:lineRule="exact"/>
              <w:ind w:left="108"/>
              <w:rPr>
                <w:sz w:val="22"/>
              </w:rPr>
            </w:pPr>
            <w:r>
              <w:rPr>
                <w:sz w:val="22"/>
              </w:rPr>
              <w:t>autoriseres for større mengder helse- og personopplysninger</w:t>
            </w:r>
          </w:p>
        </w:tc>
        <w:tc>
          <w:tcPr>
            <w:tcW w:w="1193" w:type="dxa"/>
          </w:tcPr>
          <w:p>
            <w:pPr>
              <w:pStyle w:val="TableParagraph"/>
              <w:spacing w:line="249" w:lineRule="exact"/>
              <w:ind w:left="274" w:right="262"/>
              <w:jc w:val="center"/>
              <w:rPr>
                <w:sz w:val="22"/>
              </w:rPr>
            </w:pPr>
            <w:r>
              <w:rPr>
                <w:sz w:val="22"/>
              </w:rPr>
              <w:t>5.2.1</w:t>
            </w:r>
          </w:p>
        </w:tc>
        <w:tc>
          <w:tcPr>
            <w:tcW w:w="430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46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05" w:hRule="atLeast"/>
        </w:trPr>
        <w:tc>
          <w:tcPr>
            <w:tcW w:w="674" w:type="dxa"/>
            <w:shd w:val="clear" w:color="auto" w:fill="F9BE8F"/>
          </w:tcPr>
          <w:p>
            <w:pPr>
              <w:pStyle w:val="TableParagraph"/>
              <w:spacing w:line="249" w:lineRule="exact"/>
              <w:ind w:left="74" w:right="167"/>
              <w:jc w:val="center"/>
              <w:rPr>
                <w:sz w:val="22"/>
              </w:rPr>
            </w:pPr>
            <w:r>
              <w:rPr>
                <w:sz w:val="22"/>
              </w:rPr>
              <w:t>9.</w:t>
            </w:r>
          </w:p>
        </w:tc>
        <w:tc>
          <w:tcPr>
            <w:tcW w:w="5564" w:type="dxa"/>
          </w:tcPr>
          <w:p>
            <w:pPr>
              <w:pStyle w:val="TableParagraph"/>
              <w:spacing w:line="248" w:lineRule="exact"/>
              <w:ind w:left="108"/>
              <w:rPr>
                <w:sz w:val="22"/>
              </w:rPr>
            </w:pPr>
            <w:r>
              <w:rPr>
                <w:sz w:val="22"/>
              </w:rPr>
              <w:t>Det skal iverksettes tiltak slik at mulig misbruk av teknisk</w:t>
            </w:r>
          </w:p>
          <w:p>
            <w:pPr>
              <w:pStyle w:val="TableParagraph"/>
              <w:spacing w:line="238" w:lineRule="exact"/>
              <w:ind w:left="108"/>
              <w:rPr>
                <w:sz w:val="22"/>
              </w:rPr>
            </w:pPr>
            <w:r>
              <w:rPr>
                <w:sz w:val="22"/>
              </w:rPr>
              <w:t>personell skal kunne avdekkes</w:t>
            </w:r>
          </w:p>
        </w:tc>
        <w:tc>
          <w:tcPr>
            <w:tcW w:w="1193" w:type="dxa"/>
          </w:tcPr>
          <w:p>
            <w:pPr>
              <w:pStyle w:val="TableParagraph"/>
              <w:spacing w:line="249" w:lineRule="exact"/>
              <w:ind w:left="274" w:right="262"/>
              <w:jc w:val="center"/>
              <w:rPr>
                <w:sz w:val="22"/>
              </w:rPr>
            </w:pPr>
            <w:r>
              <w:rPr>
                <w:sz w:val="22"/>
              </w:rPr>
              <w:t>5.2.1</w:t>
            </w:r>
          </w:p>
        </w:tc>
        <w:tc>
          <w:tcPr>
            <w:tcW w:w="430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46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757" w:hRule="atLeast"/>
        </w:trPr>
        <w:tc>
          <w:tcPr>
            <w:tcW w:w="674" w:type="dxa"/>
            <w:shd w:val="clear" w:color="auto" w:fill="F9BE8F"/>
          </w:tcPr>
          <w:p>
            <w:pPr>
              <w:pStyle w:val="TableParagraph"/>
              <w:spacing w:line="249" w:lineRule="exact"/>
              <w:ind w:left="181" w:right="167"/>
              <w:jc w:val="center"/>
              <w:rPr>
                <w:sz w:val="22"/>
              </w:rPr>
            </w:pPr>
            <w:r>
              <w:rPr>
                <w:sz w:val="22"/>
              </w:rPr>
              <w:t>10.</w:t>
            </w:r>
          </w:p>
        </w:tc>
        <w:tc>
          <w:tcPr>
            <w:tcW w:w="5564" w:type="dxa"/>
          </w:tcPr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Systemet som administrerer autorisasjon skal skille mellom rettigheter til å lese, registrere, rette, slette og/eller sperre</w:t>
            </w:r>
          </w:p>
          <w:p>
            <w:pPr>
              <w:pStyle w:val="TableParagraph"/>
              <w:spacing w:line="236" w:lineRule="exact"/>
              <w:ind w:left="108"/>
              <w:rPr>
                <w:sz w:val="22"/>
              </w:rPr>
            </w:pPr>
            <w:r>
              <w:rPr>
                <w:sz w:val="22"/>
              </w:rPr>
              <w:t>helse- og personopplysninger</w:t>
            </w:r>
          </w:p>
        </w:tc>
        <w:tc>
          <w:tcPr>
            <w:tcW w:w="1193" w:type="dxa"/>
          </w:tcPr>
          <w:p>
            <w:pPr>
              <w:pStyle w:val="TableParagraph"/>
              <w:spacing w:line="249" w:lineRule="exact"/>
              <w:ind w:left="274" w:right="262"/>
              <w:jc w:val="center"/>
              <w:rPr>
                <w:sz w:val="22"/>
              </w:rPr>
            </w:pPr>
            <w:r>
              <w:rPr>
                <w:sz w:val="22"/>
              </w:rPr>
              <w:t>5.2.1</w:t>
            </w:r>
          </w:p>
        </w:tc>
        <w:tc>
          <w:tcPr>
            <w:tcW w:w="430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46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758" w:hRule="atLeast"/>
        </w:trPr>
        <w:tc>
          <w:tcPr>
            <w:tcW w:w="674" w:type="dxa"/>
            <w:shd w:val="clear" w:color="auto" w:fill="F9BE8F"/>
          </w:tcPr>
          <w:p>
            <w:pPr>
              <w:pStyle w:val="TableParagraph"/>
              <w:spacing w:line="249" w:lineRule="exact"/>
              <w:ind w:left="181" w:right="167"/>
              <w:jc w:val="center"/>
              <w:rPr>
                <w:sz w:val="22"/>
              </w:rPr>
            </w:pPr>
            <w:r>
              <w:rPr>
                <w:sz w:val="22"/>
              </w:rPr>
              <w:t>11.</w:t>
            </w:r>
          </w:p>
        </w:tc>
        <w:tc>
          <w:tcPr>
            <w:tcW w:w="5564" w:type="dxa"/>
          </w:tcPr>
          <w:p>
            <w:pPr>
              <w:pStyle w:val="TableParagraph"/>
              <w:spacing w:line="249" w:lineRule="exact"/>
              <w:ind w:left="108"/>
              <w:rPr>
                <w:sz w:val="22"/>
              </w:rPr>
            </w:pPr>
            <w:r>
              <w:rPr>
                <w:sz w:val="22"/>
              </w:rPr>
              <w:t>Dersom det er åpnet for selvautorisering, skal tekniske tiltak</w:t>
            </w:r>
          </w:p>
          <w:p>
            <w:pPr>
              <w:pStyle w:val="TableParagraph"/>
              <w:spacing w:line="252" w:lineRule="exact"/>
              <w:ind w:left="108" w:right="233"/>
              <w:rPr>
                <w:sz w:val="22"/>
              </w:rPr>
            </w:pPr>
            <w:r>
              <w:rPr>
                <w:sz w:val="22"/>
              </w:rPr>
              <w:t>etableres på en slik måte at helsepersonell kan få tilgang til nødvendige helse- og personopplysninger.</w:t>
            </w:r>
          </w:p>
        </w:tc>
        <w:tc>
          <w:tcPr>
            <w:tcW w:w="1193" w:type="dxa"/>
          </w:tcPr>
          <w:p>
            <w:pPr>
              <w:pStyle w:val="TableParagraph"/>
              <w:spacing w:line="249" w:lineRule="exact"/>
              <w:ind w:left="274" w:right="262"/>
              <w:jc w:val="center"/>
              <w:rPr>
                <w:sz w:val="22"/>
              </w:rPr>
            </w:pPr>
            <w:r>
              <w:rPr>
                <w:sz w:val="22"/>
              </w:rPr>
              <w:t>5.2.1</w:t>
            </w:r>
          </w:p>
        </w:tc>
        <w:tc>
          <w:tcPr>
            <w:tcW w:w="430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46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760" w:hRule="atLeast"/>
        </w:trPr>
        <w:tc>
          <w:tcPr>
            <w:tcW w:w="674" w:type="dxa"/>
            <w:shd w:val="clear" w:color="auto" w:fill="F9BE8F"/>
          </w:tcPr>
          <w:p>
            <w:pPr>
              <w:pStyle w:val="TableParagraph"/>
              <w:spacing w:line="249" w:lineRule="exact"/>
              <w:ind w:left="181" w:right="167"/>
              <w:jc w:val="center"/>
              <w:rPr>
                <w:sz w:val="22"/>
              </w:rPr>
            </w:pPr>
            <w:r>
              <w:rPr>
                <w:sz w:val="22"/>
              </w:rPr>
              <w:t>12.</w:t>
            </w:r>
          </w:p>
        </w:tc>
        <w:tc>
          <w:tcPr>
            <w:tcW w:w="5564" w:type="dxa"/>
          </w:tcPr>
          <w:p>
            <w:pPr>
              <w:pStyle w:val="TableParagraph"/>
              <w:spacing w:line="249" w:lineRule="exact"/>
              <w:ind w:left="108"/>
              <w:rPr>
                <w:sz w:val="22"/>
              </w:rPr>
            </w:pPr>
            <w:r>
              <w:rPr>
                <w:sz w:val="22"/>
              </w:rPr>
              <w:t>Tilgang ved selvautorisering skal grunngis og registreres i</w:t>
            </w:r>
          </w:p>
          <w:p>
            <w:pPr>
              <w:pStyle w:val="TableParagraph"/>
              <w:spacing w:line="252" w:lineRule="exact"/>
              <w:ind w:left="108" w:right="1094"/>
              <w:rPr>
                <w:sz w:val="22"/>
              </w:rPr>
            </w:pPr>
            <w:r>
              <w:rPr>
                <w:sz w:val="22"/>
              </w:rPr>
              <w:t>behandlingsrettede helseregistre (inkl elektronisk pasientjournal (EPJ))</w:t>
            </w:r>
          </w:p>
        </w:tc>
        <w:tc>
          <w:tcPr>
            <w:tcW w:w="1193" w:type="dxa"/>
          </w:tcPr>
          <w:p>
            <w:pPr>
              <w:pStyle w:val="TableParagraph"/>
              <w:spacing w:line="249" w:lineRule="exact"/>
              <w:ind w:left="274" w:right="262"/>
              <w:jc w:val="center"/>
              <w:rPr>
                <w:sz w:val="22"/>
              </w:rPr>
            </w:pPr>
            <w:r>
              <w:rPr>
                <w:sz w:val="22"/>
              </w:rPr>
              <w:t>5.2.1</w:t>
            </w:r>
          </w:p>
        </w:tc>
        <w:tc>
          <w:tcPr>
            <w:tcW w:w="430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46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06" w:hRule="atLeast"/>
        </w:trPr>
        <w:tc>
          <w:tcPr>
            <w:tcW w:w="674" w:type="dxa"/>
            <w:shd w:val="clear" w:color="auto" w:fill="F9BE8F"/>
          </w:tcPr>
          <w:p>
            <w:pPr>
              <w:pStyle w:val="TableParagraph"/>
              <w:spacing w:line="249" w:lineRule="exact"/>
              <w:ind w:left="181" w:right="167"/>
              <w:jc w:val="center"/>
              <w:rPr>
                <w:sz w:val="22"/>
              </w:rPr>
            </w:pPr>
            <w:r>
              <w:rPr>
                <w:sz w:val="22"/>
              </w:rPr>
              <w:t>13.</w:t>
            </w:r>
          </w:p>
        </w:tc>
        <w:tc>
          <w:tcPr>
            <w:tcW w:w="5564" w:type="dxa"/>
          </w:tcPr>
          <w:p>
            <w:pPr>
              <w:pStyle w:val="TableParagraph"/>
              <w:spacing w:line="248" w:lineRule="exact"/>
              <w:ind w:left="108"/>
              <w:rPr>
                <w:sz w:val="22"/>
              </w:rPr>
            </w:pPr>
            <w:r>
              <w:rPr>
                <w:sz w:val="22"/>
              </w:rPr>
              <w:t>All tildeling av autorisasjon skal registreres i et</w:t>
            </w:r>
          </w:p>
          <w:p>
            <w:pPr>
              <w:pStyle w:val="TableParagraph"/>
              <w:spacing w:line="238" w:lineRule="exact"/>
              <w:ind w:left="108"/>
              <w:rPr>
                <w:sz w:val="22"/>
              </w:rPr>
            </w:pPr>
            <w:r>
              <w:rPr>
                <w:sz w:val="22"/>
              </w:rPr>
              <w:t>autorisasjonsregister</w:t>
            </w:r>
          </w:p>
        </w:tc>
        <w:tc>
          <w:tcPr>
            <w:tcW w:w="1193" w:type="dxa"/>
          </w:tcPr>
          <w:p>
            <w:pPr>
              <w:pStyle w:val="TableParagraph"/>
              <w:spacing w:line="249" w:lineRule="exact"/>
              <w:ind w:left="274" w:right="262"/>
              <w:jc w:val="center"/>
              <w:rPr>
                <w:sz w:val="22"/>
              </w:rPr>
            </w:pPr>
            <w:r>
              <w:rPr>
                <w:sz w:val="22"/>
              </w:rPr>
              <w:t>5.2.1</w:t>
            </w:r>
          </w:p>
        </w:tc>
        <w:tc>
          <w:tcPr>
            <w:tcW w:w="430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46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51" w:hRule="atLeast"/>
        </w:trPr>
        <w:tc>
          <w:tcPr>
            <w:tcW w:w="674" w:type="dxa"/>
            <w:shd w:val="clear" w:color="auto" w:fill="F9BE8F"/>
          </w:tcPr>
          <w:p>
            <w:pPr>
              <w:pStyle w:val="TableParagraph"/>
              <w:spacing w:line="232" w:lineRule="exact"/>
              <w:ind w:left="181" w:right="167"/>
              <w:jc w:val="center"/>
              <w:rPr>
                <w:sz w:val="22"/>
              </w:rPr>
            </w:pPr>
            <w:r>
              <w:rPr>
                <w:sz w:val="22"/>
              </w:rPr>
              <w:t>14.</w:t>
            </w:r>
          </w:p>
        </w:tc>
        <w:tc>
          <w:tcPr>
            <w:tcW w:w="5564" w:type="dxa"/>
          </w:tcPr>
          <w:p>
            <w:pPr>
              <w:pStyle w:val="TableParagraph"/>
              <w:spacing w:line="232" w:lineRule="exact"/>
              <w:ind w:left="108"/>
              <w:rPr>
                <w:sz w:val="22"/>
              </w:rPr>
            </w:pPr>
            <w:r>
              <w:rPr>
                <w:sz w:val="22"/>
              </w:rPr>
              <w:t>Misbruk av selvautorisering skal følges opp som avvik</w:t>
            </w:r>
          </w:p>
        </w:tc>
        <w:tc>
          <w:tcPr>
            <w:tcW w:w="1193" w:type="dxa"/>
          </w:tcPr>
          <w:p>
            <w:pPr>
              <w:pStyle w:val="TableParagraph"/>
              <w:spacing w:line="232" w:lineRule="exact"/>
              <w:ind w:left="274" w:right="262"/>
              <w:jc w:val="center"/>
              <w:rPr>
                <w:sz w:val="22"/>
              </w:rPr>
            </w:pPr>
            <w:r>
              <w:rPr>
                <w:sz w:val="22"/>
              </w:rPr>
              <w:t>5.2.1</w:t>
            </w:r>
          </w:p>
        </w:tc>
        <w:tc>
          <w:tcPr>
            <w:tcW w:w="430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46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footerReference w:type="default" r:id="rId11"/>
          <w:pgSz w:w="11910" w:h="16850"/>
          <w:pgMar w:footer="649" w:header="0" w:top="1420" w:bottom="840" w:left="1280" w:right="1280"/>
        </w:sectPr>
      </w:pPr>
    </w:p>
    <w:tbl>
      <w:tblPr>
        <w:tblW w:w="0" w:type="auto"/>
        <w:jc w:val="left"/>
        <w:tblInd w:w="1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4"/>
        <w:gridCol w:w="5564"/>
        <w:gridCol w:w="1193"/>
        <w:gridCol w:w="430"/>
        <w:gridCol w:w="567"/>
        <w:gridCol w:w="646"/>
      </w:tblGrid>
      <w:tr>
        <w:trPr>
          <w:trHeight w:val="561" w:hRule="atLeast"/>
        </w:trPr>
        <w:tc>
          <w:tcPr>
            <w:tcW w:w="674" w:type="dxa"/>
            <w:vMerge w:val="restart"/>
            <w:shd w:val="clear" w:color="auto" w:fill="006FC0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spacing w:before="1"/>
              <w:ind w:left="165"/>
              <w:rPr>
                <w:sz w:val="22"/>
              </w:rPr>
            </w:pPr>
            <w:r>
              <w:rPr>
                <w:color w:val="FFFFFF"/>
                <w:sz w:val="22"/>
              </w:rPr>
              <w:t>Nr</w:t>
            </w:r>
          </w:p>
        </w:tc>
        <w:tc>
          <w:tcPr>
            <w:tcW w:w="5564" w:type="dxa"/>
            <w:vMerge w:val="restart"/>
            <w:shd w:val="clear" w:color="auto" w:fill="006FC0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spacing w:before="1"/>
              <w:ind w:left="108"/>
              <w:rPr>
                <w:sz w:val="22"/>
              </w:rPr>
            </w:pPr>
            <w:r>
              <w:rPr>
                <w:color w:val="FFFFFF"/>
                <w:sz w:val="22"/>
              </w:rPr>
              <w:t>Krav</w:t>
            </w:r>
          </w:p>
        </w:tc>
        <w:tc>
          <w:tcPr>
            <w:tcW w:w="1193" w:type="dxa"/>
            <w:vMerge w:val="restart"/>
            <w:shd w:val="clear" w:color="auto" w:fill="006FC0"/>
          </w:tcPr>
          <w:p>
            <w:pPr>
              <w:pStyle w:val="TableParagraph"/>
              <w:spacing w:before="5"/>
              <w:rPr>
                <w:sz w:val="32"/>
              </w:rPr>
            </w:pPr>
          </w:p>
          <w:p>
            <w:pPr>
              <w:pStyle w:val="TableParagraph"/>
              <w:ind w:left="235" w:right="156" w:hanging="53"/>
              <w:rPr>
                <w:sz w:val="22"/>
              </w:rPr>
            </w:pPr>
            <w:r>
              <w:rPr>
                <w:color w:val="FFFFFF"/>
                <w:sz w:val="22"/>
              </w:rPr>
              <w:t>Kapittel i Normen</w:t>
            </w:r>
          </w:p>
        </w:tc>
        <w:tc>
          <w:tcPr>
            <w:tcW w:w="1643" w:type="dxa"/>
            <w:gridSpan w:val="3"/>
            <w:shd w:val="clear" w:color="auto" w:fill="006FC0"/>
          </w:tcPr>
          <w:p>
            <w:pPr>
              <w:pStyle w:val="TableParagraph"/>
              <w:spacing w:line="249" w:lineRule="exact"/>
              <w:ind w:left="213"/>
              <w:rPr>
                <w:sz w:val="22"/>
              </w:rPr>
            </w:pPr>
            <w:r>
              <w:rPr>
                <w:color w:val="FFFFFF"/>
                <w:sz w:val="22"/>
              </w:rPr>
              <w:t>Krav ivaretatt</w:t>
            </w:r>
          </w:p>
        </w:tc>
      </w:tr>
      <w:tr>
        <w:trPr>
          <w:trHeight w:val="690" w:hRule="atLeast"/>
        </w:trPr>
        <w:tc>
          <w:tcPr>
            <w:tcW w:w="674" w:type="dxa"/>
            <w:vMerge/>
            <w:tcBorders>
              <w:top w:val="nil"/>
            </w:tcBorders>
            <w:shd w:val="clear" w:color="auto" w:fill="006F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64" w:type="dxa"/>
            <w:vMerge/>
            <w:tcBorders>
              <w:top w:val="nil"/>
            </w:tcBorders>
            <w:shd w:val="clear" w:color="auto" w:fill="006F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3" w:type="dxa"/>
            <w:vMerge/>
            <w:tcBorders>
              <w:top w:val="nil"/>
            </w:tcBorders>
            <w:shd w:val="clear" w:color="auto" w:fill="006F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0" w:type="dxa"/>
            <w:tcBorders>
              <w:right w:val="single" w:sz="6" w:space="0" w:color="000000"/>
            </w:tcBorders>
            <w:shd w:val="clear" w:color="auto" w:fill="006FC0"/>
          </w:tcPr>
          <w:p>
            <w:pPr>
              <w:pStyle w:val="TableParagraph"/>
              <w:spacing w:line="249" w:lineRule="exact"/>
              <w:ind w:left="122"/>
              <w:rPr>
                <w:sz w:val="22"/>
              </w:rPr>
            </w:pPr>
            <w:r>
              <w:rPr>
                <w:color w:val="FFFFFF"/>
                <w:sz w:val="22"/>
              </w:rPr>
              <w:t>Ja</w:t>
            </w:r>
          </w:p>
        </w:tc>
        <w:tc>
          <w:tcPr>
            <w:tcW w:w="567" w:type="dxa"/>
            <w:tcBorders>
              <w:left w:val="single" w:sz="6" w:space="0" w:color="000000"/>
            </w:tcBorders>
            <w:shd w:val="clear" w:color="auto" w:fill="006FC0"/>
          </w:tcPr>
          <w:p>
            <w:pPr>
              <w:pStyle w:val="TableParagraph"/>
              <w:spacing w:line="249" w:lineRule="exact"/>
              <w:ind w:left="122"/>
              <w:rPr>
                <w:sz w:val="22"/>
              </w:rPr>
            </w:pPr>
            <w:r>
              <w:rPr>
                <w:color w:val="FFFFFF"/>
                <w:sz w:val="22"/>
              </w:rPr>
              <w:t>Nei</w:t>
            </w:r>
          </w:p>
        </w:tc>
        <w:tc>
          <w:tcPr>
            <w:tcW w:w="646" w:type="dxa"/>
            <w:shd w:val="clear" w:color="auto" w:fill="006FC0"/>
          </w:tcPr>
          <w:p>
            <w:pPr>
              <w:pStyle w:val="TableParagraph"/>
              <w:spacing w:line="230" w:lineRule="exact"/>
              <w:ind w:left="138" w:right="128" w:firstLine="7"/>
              <w:jc w:val="both"/>
              <w:rPr>
                <w:sz w:val="20"/>
              </w:rPr>
            </w:pPr>
            <w:r>
              <w:rPr>
                <w:color w:val="FFFFFF"/>
                <w:sz w:val="20"/>
              </w:rPr>
              <w:t>Ikke rele- vant</w:t>
            </w:r>
          </w:p>
        </w:tc>
      </w:tr>
      <w:tr>
        <w:trPr>
          <w:trHeight w:val="4552" w:hRule="atLeast"/>
        </w:trPr>
        <w:tc>
          <w:tcPr>
            <w:tcW w:w="674" w:type="dxa"/>
            <w:shd w:val="clear" w:color="auto" w:fill="F9BE8F"/>
          </w:tcPr>
          <w:p>
            <w:pPr>
              <w:pStyle w:val="TableParagraph"/>
              <w:spacing w:line="249" w:lineRule="exact"/>
              <w:ind w:left="181" w:right="167"/>
              <w:jc w:val="center"/>
              <w:rPr>
                <w:sz w:val="22"/>
              </w:rPr>
            </w:pPr>
            <w:r>
              <w:rPr>
                <w:sz w:val="22"/>
              </w:rPr>
              <w:t>15.</w:t>
            </w:r>
          </w:p>
        </w:tc>
        <w:tc>
          <w:tcPr>
            <w:tcW w:w="5564" w:type="dxa"/>
          </w:tcPr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Dataansvarlig skal sørge for at det opprettes et autorisasjonsregister. Registeret skal som minimum inneholde: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468" w:val="left" w:leader="none"/>
                <w:tab w:pos="469" w:val="left" w:leader="none"/>
              </w:tabs>
              <w:spacing w:line="258" w:lineRule="exact" w:before="0" w:after="0"/>
              <w:ind w:left="468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informasjon om hvem som er tildelt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autorisasjon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468" w:val="left" w:leader="none"/>
                <w:tab w:pos="469" w:val="left" w:leader="none"/>
              </w:tabs>
              <w:spacing w:line="230" w:lineRule="auto" w:before="0" w:after="0"/>
              <w:ind w:left="468" w:right="737" w:hanging="360"/>
              <w:jc w:val="left"/>
              <w:rPr>
                <w:sz w:val="22"/>
              </w:rPr>
            </w:pPr>
            <w:r>
              <w:rPr>
                <w:sz w:val="22"/>
              </w:rPr>
              <w:t>til hvilken rolle autorisasjonen er tildelt (om rolle benyttes 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virksomheten)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468" w:val="left" w:leader="none"/>
                <w:tab w:pos="469" w:val="left" w:leader="none"/>
              </w:tabs>
              <w:spacing w:line="259" w:lineRule="exact" w:before="0" w:after="0"/>
              <w:ind w:left="468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formålet med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autorisasjonen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468" w:val="left" w:leader="none"/>
                <w:tab w:pos="469" w:val="left" w:leader="none"/>
              </w:tabs>
              <w:spacing w:line="230" w:lineRule="auto" w:before="3" w:after="0"/>
              <w:ind w:left="468" w:right="481" w:hanging="360"/>
              <w:jc w:val="left"/>
              <w:rPr>
                <w:sz w:val="22"/>
              </w:rPr>
            </w:pPr>
            <w:r>
              <w:rPr>
                <w:sz w:val="22"/>
              </w:rPr>
              <w:t>tidspunkt for når autorisasjonen ble gitt og eventuelt tilbakekalt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468" w:val="left" w:leader="none"/>
                <w:tab w:pos="469" w:val="left" w:leader="none"/>
              </w:tabs>
              <w:spacing w:line="230" w:lineRule="auto" w:before="10" w:after="0"/>
              <w:ind w:left="468" w:right="340" w:hanging="360"/>
              <w:jc w:val="left"/>
              <w:rPr>
                <w:sz w:val="22"/>
              </w:rPr>
            </w:pPr>
            <w:r>
              <w:rPr>
                <w:sz w:val="22"/>
              </w:rPr>
              <w:t>informasjon om hvilken virksomhet den autoriserte er knyttet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til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468" w:val="left" w:leader="none"/>
                <w:tab w:pos="469" w:val="left" w:leader="none"/>
              </w:tabs>
              <w:spacing w:line="235" w:lineRule="auto" w:before="5" w:after="0"/>
              <w:ind w:left="468" w:right="279" w:hanging="360"/>
              <w:jc w:val="left"/>
              <w:rPr>
                <w:sz w:val="22"/>
              </w:rPr>
            </w:pPr>
            <w:r>
              <w:rPr>
                <w:sz w:val="22"/>
              </w:rPr>
              <w:t>helsepersonells autorisasjon for tilgang til helseopplysninger i annen virksomhet (kun om tilgang til helseopplysninger i annen virksomhet er tatt i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bruk</w:t>
            </w:r>
          </w:p>
          <w:p>
            <w:pPr>
              <w:pStyle w:val="TableParagraph"/>
              <w:spacing w:before="1"/>
              <w:rPr>
                <w:sz w:val="22"/>
              </w:rPr>
            </w:pPr>
          </w:p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Utdypning av kravet: Det skal også registreres hvem (fysisk identifiserbar person) som har opprettet (registrert)</w:t>
            </w:r>
          </w:p>
          <w:p>
            <w:pPr>
              <w:pStyle w:val="TableParagraph"/>
              <w:spacing w:line="236" w:lineRule="exact" w:before="1"/>
              <w:ind w:left="108"/>
              <w:rPr>
                <w:sz w:val="22"/>
              </w:rPr>
            </w:pPr>
            <w:r>
              <w:rPr>
                <w:sz w:val="22"/>
              </w:rPr>
              <w:t>autorisasjonen</w:t>
            </w:r>
          </w:p>
        </w:tc>
        <w:tc>
          <w:tcPr>
            <w:tcW w:w="1193" w:type="dxa"/>
          </w:tcPr>
          <w:p>
            <w:pPr>
              <w:pStyle w:val="TableParagraph"/>
              <w:spacing w:line="249" w:lineRule="exact"/>
              <w:ind w:left="274" w:right="264"/>
              <w:jc w:val="center"/>
              <w:rPr>
                <w:sz w:val="22"/>
              </w:rPr>
            </w:pPr>
            <w:r>
              <w:rPr>
                <w:sz w:val="22"/>
              </w:rPr>
              <w:t>5.2.1.1</w:t>
            </w:r>
          </w:p>
        </w:tc>
        <w:tc>
          <w:tcPr>
            <w:tcW w:w="430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46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06" w:hRule="atLeast"/>
        </w:trPr>
        <w:tc>
          <w:tcPr>
            <w:tcW w:w="674" w:type="dxa"/>
            <w:shd w:val="clear" w:color="auto" w:fill="F9BE8F"/>
          </w:tcPr>
          <w:p>
            <w:pPr>
              <w:pStyle w:val="TableParagraph"/>
              <w:spacing w:line="249" w:lineRule="exact"/>
              <w:ind w:left="181" w:right="167"/>
              <w:jc w:val="center"/>
              <w:rPr>
                <w:sz w:val="22"/>
              </w:rPr>
            </w:pPr>
            <w:r>
              <w:rPr>
                <w:sz w:val="22"/>
              </w:rPr>
              <w:t>16.</w:t>
            </w:r>
          </w:p>
        </w:tc>
        <w:tc>
          <w:tcPr>
            <w:tcW w:w="5564" w:type="dxa"/>
          </w:tcPr>
          <w:p>
            <w:pPr>
              <w:pStyle w:val="TableParagraph"/>
              <w:spacing w:line="249" w:lineRule="exact"/>
              <w:ind w:left="108"/>
              <w:rPr>
                <w:sz w:val="22"/>
              </w:rPr>
            </w:pPr>
            <w:r>
              <w:rPr>
                <w:sz w:val="22"/>
              </w:rPr>
              <w:t>Ved tilgang til helseopplysninger mellom virksomheter skal</w:t>
            </w:r>
          </w:p>
          <w:p>
            <w:pPr>
              <w:pStyle w:val="TableParagraph"/>
              <w:spacing w:line="236" w:lineRule="exact" w:before="1"/>
              <w:ind w:left="108"/>
              <w:rPr>
                <w:sz w:val="22"/>
              </w:rPr>
            </w:pPr>
            <w:r>
              <w:rPr>
                <w:sz w:val="22"/>
              </w:rPr>
              <w:t>autorisasjonen tidsbegrenses</w:t>
            </w:r>
          </w:p>
        </w:tc>
        <w:tc>
          <w:tcPr>
            <w:tcW w:w="1193" w:type="dxa"/>
          </w:tcPr>
          <w:p>
            <w:pPr>
              <w:pStyle w:val="TableParagraph"/>
              <w:spacing w:line="249" w:lineRule="exact"/>
              <w:ind w:left="274" w:right="264"/>
              <w:jc w:val="center"/>
              <w:rPr>
                <w:sz w:val="22"/>
              </w:rPr>
            </w:pPr>
            <w:r>
              <w:rPr>
                <w:sz w:val="22"/>
              </w:rPr>
              <w:t>5.2.1.3</w:t>
            </w:r>
          </w:p>
        </w:tc>
        <w:tc>
          <w:tcPr>
            <w:tcW w:w="430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46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025" w:hRule="atLeast"/>
        </w:trPr>
        <w:tc>
          <w:tcPr>
            <w:tcW w:w="674" w:type="dxa"/>
            <w:shd w:val="clear" w:color="auto" w:fill="F9BE8F"/>
          </w:tcPr>
          <w:p>
            <w:pPr>
              <w:pStyle w:val="TableParagraph"/>
              <w:spacing w:line="249" w:lineRule="exact"/>
              <w:ind w:left="181" w:right="167"/>
              <w:jc w:val="center"/>
              <w:rPr>
                <w:sz w:val="22"/>
              </w:rPr>
            </w:pPr>
            <w:r>
              <w:rPr>
                <w:sz w:val="22"/>
              </w:rPr>
              <w:t>17.</w:t>
            </w:r>
          </w:p>
        </w:tc>
        <w:tc>
          <w:tcPr>
            <w:tcW w:w="5564" w:type="dxa"/>
          </w:tcPr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Virksomhetens ledelse skal påse at det jevnlig gjennomføres kontroll av hvem som har hatt elektronisk tilgang til helseopplysninger i et behandlingsrettet helseregister (inkl elektronisk pasientjournal (EPJ)) eller i et fagsystem.</w:t>
            </w:r>
          </w:p>
          <w:p>
            <w:pPr>
              <w:pStyle w:val="TableParagraph"/>
              <w:spacing w:before="7"/>
              <w:rPr>
                <w:sz w:val="20"/>
              </w:rPr>
            </w:pPr>
          </w:p>
          <w:p>
            <w:pPr>
              <w:pStyle w:val="TableParagraph"/>
              <w:spacing w:line="252" w:lineRule="exact"/>
              <w:ind w:left="108"/>
              <w:rPr>
                <w:sz w:val="22"/>
              </w:rPr>
            </w:pPr>
            <w:r>
              <w:rPr>
                <w:sz w:val="22"/>
              </w:rPr>
              <w:t>Utdypning av kravet: Behandlingsrettet helseregister inkl elektronisk pasientjournal (EPJ) eller fagsystem må ha funksjonalitet slik at kontrollen kan gjennomføres effektivt.</w:t>
            </w:r>
          </w:p>
        </w:tc>
        <w:tc>
          <w:tcPr>
            <w:tcW w:w="1193" w:type="dxa"/>
          </w:tcPr>
          <w:p>
            <w:pPr>
              <w:pStyle w:val="TableParagraph"/>
              <w:spacing w:line="249" w:lineRule="exact"/>
              <w:ind w:left="274" w:right="262"/>
              <w:jc w:val="center"/>
              <w:rPr>
                <w:sz w:val="22"/>
              </w:rPr>
            </w:pPr>
            <w:r>
              <w:rPr>
                <w:sz w:val="22"/>
              </w:rPr>
              <w:t>5.2.3</w:t>
            </w:r>
          </w:p>
        </w:tc>
        <w:tc>
          <w:tcPr>
            <w:tcW w:w="430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46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770" w:hRule="atLeast"/>
        </w:trPr>
        <w:tc>
          <w:tcPr>
            <w:tcW w:w="674" w:type="dxa"/>
            <w:shd w:val="clear" w:color="auto" w:fill="F9BE8F"/>
          </w:tcPr>
          <w:p>
            <w:pPr>
              <w:pStyle w:val="TableParagraph"/>
              <w:spacing w:line="249" w:lineRule="exact"/>
              <w:ind w:left="181" w:right="167"/>
              <w:jc w:val="center"/>
              <w:rPr>
                <w:sz w:val="22"/>
              </w:rPr>
            </w:pPr>
            <w:r>
              <w:rPr>
                <w:sz w:val="22"/>
              </w:rPr>
              <w:t>18.</w:t>
            </w:r>
          </w:p>
        </w:tc>
        <w:tc>
          <w:tcPr>
            <w:tcW w:w="5564" w:type="dxa"/>
          </w:tcPr>
          <w:p>
            <w:pPr>
              <w:pStyle w:val="TableParagraph"/>
              <w:ind w:left="108" w:right="146"/>
              <w:rPr>
                <w:sz w:val="22"/>
              </w:rPr>
            </w:pPr>
            <w:r>
              <w:rPr>
                <w:sz w:val="22"/>
              </w:rPr>
              <w:t>Ved tilgang til helseopplysninger mellom virksomheter skal dataansvarlige, som har adgang til å autorisere helsepersonell for tilgang, løpende kontrollere: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468" w:val="left" w:leader="none"/>
                <w:tab w:pos="469" w:val="left" w:leader="none"/>
              </w:tabs>
              <w:spacing w:line="232" w:lineRule="auto" w:before="1" w:after="0"/>
              <w:ind w:left="468" w:right="112" w:hanging="360"/>
              <w:jc w:val="left"/>
              <w:rPr>
                <w:sz w:val="22"/>
              </w:rPr>
            </w:pPr>
            <w:r>
              <w:rPr>
                <w:sz w:val="22"/>
              </w:rPr>
              <w:t>hvem i egen virksomhet som elektronisk har hentet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frem helseopplysninger fra annen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virksomhet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468" w:val="left" w:leader="none"/>
                <w:tab w:pos="469" w:val="left" w:leader="none"/>
              </w:tabs>
              <w:spacing w:line="257" w:lineRule="exact" w:before="0" w:after="0"/>
              <w:ind w:left="468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hvorfor dette 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gjort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468" w:val="left" w:leader="none"/>
                <w:tab w:pos="469" w:val="left" w:leader="none"/>
              </w:tabs>
              <w:spacing w:line="232" w:lineRule="exact" w:before="0" w:after="0"/>
              <w:ind w:left="468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tidsperioden helseopplysningene er hentet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frem</w:t>
            </w:r>
          </w:p>
        </w:tc>
        <w:tc>
          <w:tcPr>
            <w:tcW w:w="1193" w:type="dxa"/>
          </w:tcPr>
          <w:p>
            <w:pPr>
              <w:pStyle w:val="TableParagraph"/>
              <w:spacing w:line="249" w:lineRule="exact"/>
              <w:ind w:left="274" w:right="262"/>
              <w:jc w:val="center"/>
              <w:rPr>
                <w:sz w:val="22"/>
              </w:rPr>
            </w:pPr>
            <w:r>
              <w:rPr>
                <w:sz w:val="22"/>
              </w:rPr>
              <w:t>5.2.3</w:t>
            </w:r>
          </w:p>
        </w:tc>
        <w:tc>
          <w:tcPr>
            <w:tcW w:w="430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46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51" w:hRule="atLeast"/>
        </w:trPr>
        <w:tc>
          <w:tcPr>
            <w:tcW w:w="9074" w:type="dxa"/>
            <w:gridSpan w:val="6"/>
            <w:shd w:val="clear" w:color="auto" w:fill="B1A0C6"/>
          </w:tcPr>
          <w:p>
            <w:pPr>
              <w:pStyle w:val="TableParagraph"/>
              <w:spacing w:line="232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Autentisering</w:t>
            </w:r>
          </w:p>
        </w:tc>
      </w:tr>
      <w:tr>
        <w:trPr>
          <w:trHeight w:val="2025" w:hRule="atLeast"/>
        </w:trPr>
        <w:tc>
          <w:tcPr>
            <w:tcW w:w="674" w:type="dxa"/>
            <w:shd w:val="clear" w:color="auto" w:fill="B1A0C6"/>
          </w:tcPr>
          <w:p>
            <w:pPr>
              <w:pStyle w:val="TableParagraph"/>
              <w:spacing w:line="249" w:lineRule="exact"/>
              <w:ind w:left="181" w:right="167"/>
              <w:jc w:val="center"/>
              <w:rPr>
                <w:sz w:val="22"/>
              </w:rPr>
            </w:pPr>
            <w:r>
              <w:rPr>
                <w:sz w:val="22"/>
              </w:rPr>
              <w:t>19.</w:t>
            </w:r>
          </w:p>
        </w:tc>
        <w:tc>
          <w:tcPr>
            <w:tcW w:w="5564" w:type="dxa"/>
          </w:tcPr>
          <w:p>
            <w:pPr>
              <w:pStyle w:val="TableParagraph"/>
              <w:ind w:left="108" w:right="293"/>
              <w:rPr>
                <w:sz w:val="22"/>
              </w:rPr>
            </w:pPr>
            <w:r>
              <w:rPr>
                <w:sz w:val="22"/>
              </w:rPr>
              <w:t>Tekniske tiltak skal iverksettes slik at personer i eller utenfor virksomheten ikke skal kunne endre opplysninger uten at det registreres i behandlingsrettede helseregistre (inkl elektronisk pasientjournal (EPJ)) og fagsystem hvem som har endret og hva som er endret</w:t>
            </w:r>
          </w:p>
          <w:p>
            <w:pPr>
              <w:pStyle w:val="TableParagraph"/>
              <w:spacing w:before="6"/>
              <w:rPr>
                <w:sz w:val="20"/>
              </w:rPr>
            </w:pPr>
          </w:p>
          <w:p>
            <w:pPr>
              <w:pStyle w:val="TableParagraph"/>
              <w:spacing w:line="252" w:lineRule="exact" w:before="1"/>
              <w:ind w:left="108" w:right="330"/>
              <w:rPr>
                <w:sz w:val="22"/>
              </w:rPr>
            </w:pPr>
            <w:r>
              <w:rPr>
                <w:sz w:val="22"/>
              </w:rPr>
              <w:t>Utdypning av kravet der det ikke benyttes PKI: Passordfil skal krypteres</w:t>
            </w:r>
          </w:p>
        </w:tc>
        <w:tc>
          <w:tcPr>
            <w:tcW w:w="1193" w:type="dxa"/>
          </w:tcPr>
          <w:p>
            <w:pPr>
              <w:pStyle w:val="TableParagraph"/>
              <w:spacing w:line="249" w:lineRule="exact"/>
              <w:ind w:left="274" w:right="262"/>
              <w:jc w:val="center"/>
              <w:rPr>
                <w:sz w:val="22"/>
              </w:rPr>
            </w:pPr>
            <w:r>
              <w:rPr>
                <w:sz w:val="22"/>
              </w:rPr>
              <w:t>5.2.1</w:t>
            </w:r>
          </w:p>
        </w:tc>
        <w:tc>
          <w:tcPr>
            <w:tcW w:w="430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46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51" w:hRule="atLeast"/>
        </w:trPr>
        <w:tc>
          <w:tcPr>
            <w:tcW w:w="674" w:type="dxa"/>
            <w:shd w:val="clear" w:color="auto" w:fill="B1A0C6"/>
          </w:tcPr>
          <w:p>
            <w:pPr>
              <w:pStyle w:val="TableParagraph"/>
              <w:spacing w:line="232" w:lineRule="exact"/>
              <w:ind w:left="181" w:right="167"/>
              <w:jc w:val="center"/>
              <w:rPr>
                <w:sz w:val="22"/>
              </w:rPr>
            </w:pPr>
            <w:r>
              <w:rPr>
                <w:sz w:val="22"/>
              </w:rPr>
              <w:t>20.</w:t>
            </w:r>
          </w:p>
        </w:tc>
        <w:tc>
          <w:tcPr>
            <w:tcW w:w="5564" w:type="dxa"/>
          </w:tcPr>
          <w:p>
            <w:pPr>
              <w:pStyle w:val="TableParagraph"/>
              <w:spacing w:line="232" w:lineRule="exact"/>
              <w:ind w:left="108"/>
              <w:rPr>
                <w:sz w:val="22"/>
              </w:rPr>
            </w:pPr>
            <w:r>
              <w:rPr>
                <w:sz w:val="22"/>
              </w:rPr>
              <w:t>Om det benyttes roller skal den enkelte rolle identifiseres</w:t>
            </w:r>
          </w:p>
        </w:tc>
        <w:tc>
          <w:tcPr>
            <w:tcW w:w="1193" w:type="dxa"/>
          </w:tcPr>
          <w:p>
            <w:pPr>
              <w:pStyle w:val="TableParagraph"/>
              <w:spacing w:line="232" w:lineRule="exact"/>
              <w:ind w:left="274" w:right="262"/>
              <w:jc w:val="center"/>
              <w:rPr>
                <w:sz w:val="22"/>
              </w:rPr>
            </w:pPr>
            <w:r>
              <w:rPr>
                <w:sz w:val="22"/>
              </w:rPr>
              <w:t>5.2.2</w:t>
            </w:r>
          </w:p>
        </w:tc>
        <w:tc>
          <w:tcPr>
            <w:tcW w:w="430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46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06" w:hRule="atLeast"/>
        </w:trPr>
        <w:tc>
          <w:tcPr>
            <w:tcW w:w="674" w:type="dxa"/>
            <w:shd w:val="clear" w:color="auto" w:fill="B1A0C6"/>
          </w:tcPr>
          <w:p>
            <w:pPr>
              <w:pStyle w:val="TableParagraph"/>
              <w:spacing w:line="249" w:lineRule="exact"/>
              <w:ind w:left="181" w:right="167"/>
              <w:jc w:val="center"/>
              <w:rPr>
                <w:sz w:val="22"/>
              </w:rPr>
            </w:pPr>
            <w:r>
              <w:rPr>
                <w:sz w:val="22"/>
              </w:rPr>
              <w:t>21.</w:t>
            </w:r>
          </w:p>
        </w:tc>
        <w:tc>
          <w:tcPr>
            <w:tcW w:w="5564" w:type="dxa"/>
          </w:tcPr>
          <w:p>
            <w:pPr>
              <w:pStyle w:val="TableParagraph"/>
              <w:spacing w:line="249" w:lineRule="exact"/>
              <w:ind w:left="108"/>
              <w:rPr>
                <w:sz w:val="22"/>
              </w:rPr>
            </w:pPr>
            <w:r>
              <w:rPr>
                <w:sz w:val="22"/>
              </w:rPr>
              <w:t>Om det benyttes roller skal den enkelte rolle ved behov gis</w:t>
            </w:r>
          </w:p>
          <w:p>
            <w:pPr>
              <w:pStyle w:val="TableParagraph"/>
              <w:spacing w:line="236" w:lineRule="exact" w:before="1"/>
              <w:ind w:left="108"/>
              <w:rPr>
                <w:sz w:val="22"/>
              </w:rPr>
            </w:pPr>
            <w:r>
              <w:rPr>
                <w:sz w:val="22"/>
              </w:rPr>
              <w:t>ulike autentiseringskriteria.</w:t>
            </w:r>
          </w:p>
        </w:tc>
        <w:tc>
          <w:tcPr>
            <w:tcW w:w="1193" w:type="dxa"/>
          </w:tcPr>
          <w:p>
            <w:pPr>
              <w:pStyle w:val="TableParagraph"/>
              <w:spacing w:line="249" w:lineRule="exact"/>
              <w:ind w:left="274" w:right="262"/>
              <w:jc w:val="center"/>
              <w:rPr>
                <w:sz w:val="22"/>
              </w:rPr>
            </w:pPr>
            <w:r>
              <w:rPr>
                <w:sz w:val="22"/>
              </w:rPr>
              <w:t>5.2.2</w:t>
            </w:r>
          </w:p>
        </w:tc>
        <w:tc>
          <w:tcPr>
            <w:tcW w:w="430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46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1910" w:h="16850"/>
          <w:pgMar w:header="0" w:footer="649" w:top="1420" w:bottom="840" w:left="1280" w:right="1280"/>
        </w:sectPr>
      </w:pPr>
    </w:p>
    <w:tbl>
      <w:tblPr>
        <w:tblW w:w="0" w:type="auto"/>
        <w:jc w:val="left"/>
        <w:tblInd w:w="1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4"/>
        <w:gridCol w:w="5564"/>
        <w:gridCol w:w="1193"/>
        <w:gridCol w:w="430"/>
        <w:gridCol w:w="567"/>
        <w:gridCol w:w="646"/>
      </w:tblGrid>
      <w:tr>
        <w:trPr>
          <w:trHeight w:val="561" w:hRule="atLeast"/>
        </w:trPr>
        <w:tc>
          <w:tcPr>
            <w:tcW w:w="674" w:type="dxa"/>
            <w:vMerge w:val="restart"/>
            <w:shd w:val="clear" w:color="auto" w:fill="006FC0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spacing w:before="1"/>
              <w:ind w:left="165"/>
              <w:rPr>
                <w:sz w:val="22"/>
              </w:rPr>
            </w:pPr>
            <w:r>
              <w:rPr>
                <w:color w:val="FFFFFF"/>
                <w:sz w:val="22"/>
              </w:rPr>
              <w:t>Nr</w:t>
            </w:r>
          </w:p>
        </w:tc>
        <w:tc>
          <w:tcPr>
            <w:tcW w:w="5564" w:type="dxa"/>
            <w:vMerge w:val="restart"/>
            <w:shd w:val="clear" w:color="auto" w:fill="006FC0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spacing w:before="1"/>
              <w:ind w:left="108"/>
              <w:rPr>
                <w:sz w:val="22"/>
              </w:rPr>
            </w:pPr>
            <w:r>
              <w:rPr>
                <w:color w:val="FFFFFF"/>
                <w:sz w:val="22"/>
              </w:rPr>
              <w:t>Krav</w:t>
            </w:r>
          </w:p>
        </w:tc>
        <w:tc>
          <w:tcPr>
            <w:tcW w:w="1193" w:type="dxa"/>
            <w:vMerge w:val="restart"/>
            <w:shd w:val="clear" w:color="auto" w:fill="006FC0"/>
          </w:tcPr>
          <w:p>
            <w:pPr>
              <w:pStyle w:val="TableParagraph"/>
              <w:spacing w:before="5"/>
              <w:rPr>
                <w:sz w:val="32"/>
              </w:rPr>
            </w:pPr>
          </w:p>
          <w:p>
            <w:pPr>
              <w:pStyle w:val="TableParagraph"/>
              <w:ind w:left="235" w:right="156" w:hanging="53"/>
              <w:rPr>
                <w:sz w:val="22"/>
              </w:rPr>
            </w:pPr>
            <w:r>
              <w:rPr>
                <w:color w:val="FFFFFF"/>
                <w:sz w:val="22"/>
              </w:rPr>
              <w:t>Kapittel i Normen</w:t>
            </w:r>
          </w:p>
        </w:tc>
        <w:tc>
          <w:tcPr>
            <w:tcW w:w="1643" w:type="dxa"/>
            <w:gridSpan w:val="3"/>
            <w:shd w:val="clear" w:color="auto" w:fill="006FC0"/>
          </w:tcPr>
          <w:p>
            <w:pPr>
              <w:pStyle w:val="TableParagraph"/>
              <w:spacing w:line="249" w:lineRule="exact"/>
              <w:ind w:left="213"/>
              <w:rPr>
                <w:sz w:val="22"/>
              </w:rPr>
            </w:pPr>
            <w:r>
              <w:rPr>
                <w:color w:val="FFFFFF"/>
                <w:sz w:val="22"/>
              </w:rPr>
              <w:t>Krav ivaretatt</w:t>
            </w:r>
          </w:p>
        </w:tc>
      </w:tr>
      <w:tr>
        <w:trPr>
          <w:trHeight w:val="690" w:hRule="atLeast"/>
        </w:trPr>
        <w:tc>
          <w:tcPr>
            <w:tcW w:w="674" w:type="dxa"/>
            <w:vMerge/>
            <w:tcBorders>
              <w:top w:val="nil"/>
            </w:tcBorders>
            <w:shd w:val="clear" w:color="auto" w:fill="006F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64" w:type="dxa"/>
            <w:vMerge/>
            <w:tcBorders>
              <w:top w:val="nil"/>
            </w:tcBorders>
            <w:shd w:val="clear" w:color="auto" w:fill="006F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3" w:type="dxa"/>
            <w:vMerge/>
            <w:tcBorders>
              <w:top w:val="nil"/>
            </w:tcBorders>
            <w:shd w:val="clear" w:color="auto" w:fill="006F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0" w:type="dxa"/>
            <w:tcBorders>
              <w:right w:val="single" w:sz="6" w:space="0" w:color="000000"/>
            </w:tcBorders>
            <w:shd w:val="clear" w:color="auto" w:fill="006FC0"/>
          </w:tcPr>
          <w:p>
            <w:pPr>
              <w:pStyle w:val="TableParagraph"/>
              <w:spacing w:line="249" w:lineRule="exact"/>
              <w:ind w:left="122"/>
              <w:rPr>
                <w:sz w:val="22"/>
              </w:rPr>
            </w:pPr>
            <w:r>
              <w:rPr>
                <w:color w:val="FFFFFF"/>
                <w:sz w:val="22"/>
              </w:rPr>
              <w:t>Ja</w:t>
            </w:r>
          </w:p>
        </w:tc>
        <w:tc>
          <w:tcPr>
            <w:tcW w:w="567" w:type="dxa"/>
            <w:tcBorders>
              <w:left w:val="single" w:sz="6" w:space="0" w:color="000000"/>
            </w:tcBorders>
            <w:shd w:val="clear" w:color="auto" w:fill="006FC0"/>
          </w:tcPr>
          <w:p>
            <w:pPr>
              <w:pStyle w:val="TableParagraph"/>
              <w:spacing w:line="249" w:lineRule="exact"/>
              <w:ind w:left="122"/>
              <w:rPr>
                <w:sz w:val="22"/>
              </w:rPr>
            </w:pPr>
            <w:r>
              <w:rPr>
                <w:color w:val="FFFFFF"/>
                <w:sz w:val="22"/>
              </w:rPr>
              <w:t>Nei</w:t>
            </w:r>
          </w:p>
        </w:tc>
        <w:tc>
          <w:tcPr>
            <w:tcW w:w="646" w:type="dxa"/>
            <w:shd w:val="clear" w:color="auto" w:fill="006FC0"/>
          </w:tcPr>
          <w:p>
            <w:pPr>
              <w:pStyle w:val="TableParagraph"/>
              <w:spacing w:line="230" w:lineRule="exact"/>
              <w:ind w:left="138" w:right="128" w:firstLine="7"/>
              <w:jc w:val="both"/>
              <w:rPr>
                <w:sz w:val="20"/>
              </w:rPr>
            </w:pPr>
            <w:r>
              <w:rPr>
                <w:color w:val="FFFFFF"/>
                <w:sz w:val="20"/>
              </w:rPr>
              <w:t>Ikke rele- vant</w:t>
            </w:r>
          </w:p>
        </w:tc>
      </w:tr>
      <w:tr>
        <w:trPr>
          <w:trHeight w:val="757" w:hRule="atLeast"/>
        </w:trPr>
        <w:tc>
          <w:tcPr>
            <w:tcW w:w="674" w:type="dxa"/>
            <w:shd w:val="clear" w:color="auto" w:fill="B1A0C6"/>
          </w:tcPr>
          <w:p>
            <w:pPr>
              <w:pStyle w:val="TableParagraph"/>
              <w:spacing w:line="249" w:lineRule="exact"/>
              <w:ind w:left="181" w:right="167"/>
              <w:jc w:val="center"/>
              <w:rPr>
                <w:sz w:val="22"/>
              </w:rPr>
            </w:pPr>
            <w:r>
              <w:rPr>
                <w:sz w:val="22"/>
              </w:rPr>
              <w:t>22.</w:t>
            </w:r>
          </w:p>
        </w:tc>
        <w:tc>
          <w:tcPr>
            <w:tcW w:w="5564" w:type="dxa"/>
          </w:tcPr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Ved tilgang til behandlingsrettede helseregistre (inkl elektronisk pasientjournal (EPJ)) og fagsystemer skal ulike</w:t>
            </w:r>
          </w:p>
          <w:p>
            <w:pPr>
              <w:pStyle w:val="TableParagraph"/>
              <w:spacing w:line="236" w:lineRule="exact"/>
              <w:ind w:left="108"/>
              <w:rPr>
                <w:sz w:val="22"/>
              </w:rPr>
            </w:pPr>
            <w:r>
              <w:rPr>
                <w:sz w:val="22"/>
              </w:rPr>
              <w:t>ansettelsesforhold identifiseres.</w:t>
            </w:r>
          </w:p>
        </w:tc>
        <w:tc>
          <w:tcPr>
            <w:tcW w:w="1193" w:type="dxa"/>
          </w:tcPr>
          <w:p>
            <w:pPr>
              <w:pStyle w:val="TableParagraph"/>
              <w:spacing w:line="249" w:lineRule="exact"/>
              <w:ind w:left="274" w:right="262"/>
              <w:jc w:val="center"/>
              <w:rPr>
                <w:sz w:val="22"/>
              </w:rPr>
            </w:pPr>
            <w:r>
              <w:rPr>
                <w:sz w:val="22"/>
              </w:rPr>
              <w:t>5.2.2</w:t>
            </w:r>
          </w:p>
        </w:tc>
        <w:tc>
          <w:tcPr>
            <w:tcW w:w="430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46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770" w:hRule="atLeast"/>
        </w:trPr>
        <w:tc>
          <w:tcPr>
            <w:tcW w:w="674" w:type="dxa"/>
            <w:shd w:val="clear" w:color="auto" w:fill="B1A0C6"/>
          </w:tcPr>
          <w:p>
            <w:pPr>
              <w:pStyle w:val="TableParagraph"/>
              <w:spacing w:line="249" w:lineRule="exact"/>
              <w:ind w:left="181" w:right="167"/>
              <w:jc w:val="center"/>
              <w:rPr>
                <w:sz w:val="22"/>
              </w:rPr>
            </w:pPr>
            <w:r>
              <w:rPr>
                <w:sz w:val="22"/>
              </w:rPr>
              <w:t>23.</w:t>
            </w:r>
          </w:p>
        </w:tc>
        <w:tc>
          <w:tcPr>
            <w:tcW w:w="5564" w:type="dxa"/>
          </w:tcPr>
          <w:p>
            <w:pPr>
              <w:pStyle w:val="TableParagraph"/>
              <w:spacing w:line="242" w:lineRule="auto"/>
              <w:ind w:left="108" w:right="1937"/>
              <w:rPr>
                <w:sz w:val="22"/>
              </w:rPr>
            </w:pPr>
            <w:r>
              <w:rPr>
                <w:sz w:val="22"/>
              </w:rPr>
              <w:t>Flere personer skal ikke benytte samme autentiseringskriteria.</w:t>
            </w:r>
          </w:p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spacing w:line="252" w:lineRule="exact"/>
              <w:ind w:left="108"/>
              <w:rPr>
                <w:sz w:val="22"/>
              </w:rPr>
            </w:pPr>
            <w:r>
              <w:rPr>
                <w:sz w:val="22"/>
              </w:rPr>
              <w:t>Utdypning av kravet der det ikke benyttes PKI: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468" w:val="left" w:leader="none"/>
                <w:tab w:pos="469" w:val="left" w:leader="none"/>
              </w:tabs>
              <w:spacing w:line="257" w:lineRule="exact" w:before="0" w:after="0"/>
              <w:ind w:left="468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Passordet skal kunne byttes enkelt av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bruker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468" w:val="left" w:leader="none"/>
                <w:tab w:pos="469" w:val="left" w:leader="none"/>
              </w:tabs>
              <w:spacing w:line="253" w:lineRule="exact" w:before="0" w:after="0"/>
              <w:ind w:left="468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Tvunget skifte av passord skal være teknisk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mulig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468" w:val="left" w:leader="none"/>
                <w:tab w:pos="469" w:val="left" w:leader="none"/>
              </w:tabs>
              <w:spacing w:line="231" w:lineRule="exact" w:before="0" w:after="0"/>
              <w:ind w:left="468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Passordets kvalitet og varighet skal kunne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konfigureres</w:t>
            </w:r>
          </w:p>
        </w:tc>
        <w:tc>
          <w:tcPr>
            <w:tcW w:w="1193" w:type="dxa"/>
          </w:tcPr>
          <w:p>
            <w:pPr>
              <w:pStyle w:val="TableParagraph"/>
              <w:spacing w:line="249" w:lineRule="exact"/>
              <w:ind w:left="274" w:right="262"/>
              <w:jc w:val="center"/>
              <w:rPr>
                <w:sz w:val="22"/>
              </w:rPr>
            </w:pPr>
            <w:r>
              <w:rPr>
                <w:sz w:val="22"/>
              </w:rPr>
              <w:t>5.2.2</w:t>
            </w:r>
          </w:p>
        </w:tc>
        <w:tc>
          <w:tcPr>
            <w:tcW w:w="430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46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54" w:hRule="atLeast"/>
        </w:trPr>
        <w:tc>
          <w:tcPr>
            <w:tcW w:w="9074" w:type="dxa"/>
            <w:gridSpan w:val="6"/>
            <w:shd w:val="clear" w:color="auto" w:fill="C2D59B"/>
          </w:tcPr>
          <w:p>
            <w:pPr>
              <w:pStyle w:val="TableParagraph"/>
              <w:spacing w:line="235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Logging</w:t>
            </w:r>
          </w:p>
        </w:tc>
      </w:tr>
      <w:tr>
        <w:trPr>
          <w:trHeight w:val="1012" w:hRule="atLeast"/>
        </w:trPr>
        <w:tc>
          <w:tcPr>
            <w:tcW w:w="674" w:type="dxa"/>
            <w:shd w:val="clear" w:color="auto" w:fill="C2D59B"/>
          </w:tcPr>
          <w:p>
            <w:pPr>
              <w:pStyle w:val="TableParagraph"/>
              <w:spacing w:line="249" w:lineRule="exact"/>
              <w:ind w:left="181" w:right="167"/>
              <w:jc w:val="center"/>
              <w:rPr>
                <w:sz w:val="22"/>
              </w:rPr>
            </w:pPr>
            <w:r>
              <w:rPr>
                <w:sz w:val="22"/>
              </w:rPr>
              <w:t>24.</w:t>
            </w:r>
          </w:p>
        </w:tc>
        <w:tc>
          <w:tcPr>
            <w:tcW w:w="5564" w:type="dxa"/>
          </w:tcPr>
          <w:p>
            <w:pPr>
              <w:pStyle w:val="TableParagraph"/>
              <w:ind w:left="108" w:right="196"/>
              <w:rPr>
                <w:sz w:val="22"/>
              </w:rPr>
            </w:pPr>
            <w:r>
              <w:rPr>
                <w:sz w:val="22"/>
              </w:rPr>
              <w:t>Logger med sikkerhetsmessig betydning, herunder registrering av autorisert bruk og forsøk på uautorisert bruk av informasjonssystemene, skal tas vare på til det av</w:t>
            </w:r>
          </w:p>
          <w:p>
            <w:pPr>
              <w:pStyle w:val="TableParagraph"/>
              <w:spacing w:line="237" w:lineRule="exact"/>
              <w:ind w:left="108"/>
              <w:rPr>
                <w:sz w:val="22"/>
              </w:rPr>
            </w:pPr>
            <w:r>
              <w:rPr>
                <w:sz w:val="22"/>
              </w:rPr>
              <w:t>helsehjelpens karakter ikke lenger antas å bli bruk for.</w:t>
            </w:r>
          </w:p>
        </w:tc>
        <w:tc>
          <w:tcPr>
            <w:tcW w:w="1193" w:type="dxa"/>
          </w:tcPr>
          <w:p>
            <w:pPr>
              <w:pStyle w:val="TableParagraph"/>
              <w:spacing w:line="249" w:lineRule="exact"/>
              <w:ind w:left="274" w:right="264"/>
              <w:jc w:val="center"/>
              <w:rPr>
                <w:sz w:val="22"/>
              </w:rPr>
            </w:pPr>
            <w:r>
              <w:rPr>
                <w:sz w:val="22"/>
              </w:rPr>
              <w:t>2.3</w:t>
            </w:r>
          </w:p>
        </w:tc>
        <w:tc>
          <w:tcPr>
            <w:tcW w:w="430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46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758" w:hRule="atLeast"/>
        </w:trPr>
        <w:tc>
          <w:tcPr>
            <w:tcW w:w="674" w:type="dxa"/>
            <w:shd w:val="clear" w:color="auto" w:fill="C2D59B"/>
          </w:tcPr>
          <w:p>
            <w:pPr>
              <w:pStyle w:val="TableParagraph"/>
              <w:spacing w:line="249" w:lineRule="exact"/>
              <w:ind w:left="181" w:right="167"/>
              <w:jc w:val="center"/>
              <w:rPr>
                <w:sz w:val="22"/>
              </w:rPr>
            </w:pPr>
            <w:r>
              <w:rPr>
                <w:sz w:val="22"/>
              </w:rPr>
              <w:t>25.</w:t>
            </w:r>
          </w:p>
        </w:tc>
        <w:tc>
          <w:tcPr>
            <w:tcW w:w="5564" w:type="dxa"/>
          </w:tcPr>
          <w:p>
            <w:pPr>
              <w:pStyle w:val="TableParagraph"/>
              <w:ind w:left="108" w:right="617"/>
              <w:rPr>
                <w:sz w:val="22"/>
              </w:rPr>
            </w:pPr>
            <w:r>
              <w:rPr>
                <w:sz w:val="22"/>
              </w:rPr>
              <w:t>Det skal registreres i logger i behandlingsrettede helseregistre (inkl elektronisk pasientjournal (EPJ)) og</w:t>
            </w:r>
          </w:p>
          <w:p>
            <w:pPr>
              <w:pStyle w:val="TableParagraph"/>
              <w:spacing w:line="236" w:lineRule="exact"/>
              <w:ind w:left="108"/>
              <w:rPr>
                <w:sz w:val="22"/>
              </w:rPr>
            </w:pPr>
            <w:r>
              <w:rPr>
                <w:sz w:val="22"/>
              </w:rPr>
              <w:t>fagsystem hvem som har hatt tilgang.</w:t>
            </w:r>
          </w:p>
        </w:tc>
        <w:tc>
          <w:tcPr>
            <w:tcW w:w="1193" w:type="dxa"/>
          </w:tcPr>
          <w:p>
            <w:pPr>
              <w:pStyle w:val="TableParagraph"/>
              <w:spacing w:line="249" w:lineRule="exact"/>
              <w:ind w:left="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430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46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757" w:hRule="atLeast"/>
        </w:trPr>
        <w:tc>
          <w:tcPr>
            <w:tcW w:w="674" w:type="dxa"/>
            <w:shd w:val="clear" w:color="auto" w:fill="C2D59B"/>
          </w:tcPr>
          <w:p>
            <w:pPr>
              <w:pStyle w:val="TableParagraph"/>
              <w:spacing w:line="249" w:lineRule="exact"/>
              <w:ind w:left="181" w:right="167"/>
              <w:jc w:val="center"/>
              <w:rPr>
                <w:sz w:val="22"/>
              </w:rPr>
            </w:pPr>
            <w:r>
              <w:rPr>
                <w:sz w:val="22"/>
              </w:rPr>
              <w:t>26.</w:t>
            </w:r>
          </w:p>
        </w:tc>
        <w:tc>
          <w:tcPr>
            <w:tcW w:w="5564" w:type="dxa"/>
          </w:tcPr>
          <w:p>
            <w:pPr>
              <w:pStyle w:val="TableParagraph"/>
              <w:spacing w:line="249" w:lineRule="exact"/>
              <w:ind w:left="108"/>
              <w:rPr>
                <w:sz w:val="22"/>
              </w:rPr>
            </w:pPr>
            <w:r>
              <w:rPr>
                <w:sz w:val="22"/>
              </w:rPr>
              <w:t>Det skal registreres i behandlingsrettede helseregistre (inkl</w:t>
            </w:r>
          </w:p>
          <w:p>
            <w:pPr>
              <w:pStyle w:val="TableParagraph"/>
              <w:spacing w:line="252" w:lineRule="exact"/>
              <w:ind w:left="108" w:right="171"/>
              <w:rPr>
                <w:sz w:val="22"/>
              </w:rPr>
            </w:pPr>
            <w:r>
              <w:rPr>
                <w:sz w:val="22"/>
              </w:rPr>
              <w:t>elektronisk pasientjournal (EPJ)) og fagsystemer hvem som har foretatt registrering, endring, retting og sletting</w:t>
            </w:r>
          </w:p>
        </w:tc>
        <w:tc>
          <w:tcPr>
            <w:tcW w:w="1193" w:type="dxa"/>
          </w:tcPr>
          <w:p>
            <w:pPr>
              <w:pStyle w:val="TableParagraph"/>
              <w:spacing w:line="249" w:lineRule="exact"/>
              <w:ind w:left="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430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46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760" w:hRule="atLeast"/>
        </w:trPr>
        <w:tc>
          <w:tcPr>
            <w:tcW w:w="674" w:type="dxa"/>
            <w:shd w:val="clear" w:color="auto" w:fill="C2D59B"/>
          </w:tcPr>
          <w:p>
            <w:pPr>
              <w:pStyle w:val="TableParagraph"/>
              <w:spacing w:line="251" w:lineRule="exact"/>
              <w:ind w:left="181" w:right="167"/>
              <w:jc w:val="center"/>
              <w:rPr>
                <w:sz w:val="22"/>
              </w:rPr>
            </w:pPr>
            <w:r>
              <w:rPr>
                <w:sz w:val="22"/>
              </w:rPr>
              <w:t>27.</w:t>
            </w:r>
          </w:p>
        </w:tc>
        <w:tc>
          <w:tcPr>
            <w:tcW w:w="5564" w:type="dxa"/>
          </w:tcPr>
          <w:p>
            <w:pPr>
              <w:pStyle w:val="TableParagraph"/>
              <w:spacing w:line="252" w:lineRule="exact"/>
              <w:ind w:left="108"/>
              <w:rPr>
                <w:sz w:val="22"/>
              </w:rPr>
            </w:pPr>
            <w:r>
              <w:rPr>
                <w:sz w:val="22"/>
              </w:rPr>
              <w:t>Det skal registreres i det behandlingsrettede helseregisteret (inkl elektronisk pasientjournal (EPJ)) eller fagsystemet når autorisasjonen benyttes.</w:t>
            </w:r>
          </w:p>
        </w:tc>
        <w:tc>
          <w:tcPr>
            <w:tcW w:w="1193" w:type="dxa"/>
          </w:tcPr>
          <w:p>
            <w:pPr>
              <w:pStyle w:val="TableParagraph"/>
              <w:spacing w:line="251" w:lineRule="exact"/>
              <w:ind w:left="274" w:right="262"/>
              <w:jc w:val="center"/>
              <w:rPr>
                <w:sz w:val="22"/>
              </w:rPr>
            </w:pPr>
            <w:r>
              <w:rPr>
                <w:sz w:val="22"/>
              </w:rPr>
              <w:t>5.2.1</w:t>
            </w:r>
          </w:p>
        </w:tc>
        <w:tc>
          <w:tcPr>
            <w:tcW w:w="430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46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023" w:hRule="atLeast"/>
        </w:trPr>
        <w:tc>
          <w:tcPr>
            <w:tcW w:w="674" w:type="dxa"/>
            <w:shd w:val="clear" w:color="auto" w:fill="C2D59B"/>
          </w:tcPr>
          <w:p>
            <w:pPr>
              <w:pStyle w:val="TableParagraph"/>
              <w:spacing w:line="249" w:lineRule="exact"/>
              <w:ind w:left="181" w:right="167"/>
              <w:jc w:val="center"/>
              <w:rPr>
                <w:sz w:val="22"/>
              </w:rPr>
            </w:pPr>
            <w:r>
              <w:rPr>
                <w:sz w:val="22"/>
              </w:rPr>
              <w:t>28.</w:t>
            </w:r>
          </w:p>
        </w:tc>
        <w:tc>
          <w:tcPr>
            <w:tcW w:w="5564" w:type="dxa"/>
          </w:tcPr>
          <w:p>
            <w:pPr>
              <w:pStyle w:val="TableParagraph"/>
              <w:ind w:left="108" w:right="160"/>
              <w:rPr>
                <w:sz w:val="22"/>
              </w:rPr>
            </w:pPr>
            <w:r>
              <w:rPr>
                <w:sz w:val="22"/>
              </w:rPr>
              <w:t>For å oppdage brudd eller forsøk på å bryte regelverket skal det som minimum føres logg over: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468" w:val="left" w:leader="none"/>
                <w:tab w:pos="469" w:val="left" w:leader="none"/>
              </w:tabs>
              <w:spacing w:line="240" w:lineRule="auto" w:before="0" w:after="0"/>
              <w:ind w:left="468" w:right="943" w:hanging="360"/>
              <w:jc w:val="left"/>
              <w:rPr>
                <w:sz w:val="22"/>
              </w:rPr>
            </w:pPr>
            <w:r>
              <w:rPr>
                <w:sz w:val="22"/>
              </w:rPr>
              <w:t>Autorisert bruk av informasjonssystemene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skal registreres.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468" w:val="left" w:leader="none"/>
                <w:tab w:pos="469" w:val="left" w:leader="none"/>
              </w:tabs>
              <w:spacing w:line="240" w:lineRule="auto" w:before="0" w:after="0"/>
              <w:ind w:left="468" w:right="174" w:hanging="360"/>
              <w:jc w:val="left"/>
              <w:rPr>
                <w:sz w:val="22"/>
              </w:rPr>
            </w:pPr>
            <w:r>
              <w:rPr>
                <w:sz w:val="22"/>
              </w:rPr>
              <w:t>Alle informasjonssystemer skal registrere alle forsøk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på uautorisert bruk.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468" w:val="left" w:leader="none"/>
                <w:tab w:pos="469" w:val="left" w:leader="none"/>
              </w:tabs>
              <w:spacing w:line="254" w:lineRule="exact" w:before="0" w:after="0"/>
              <w:ind w:left="468" w:right="1113" w:hanging="360"/>
              <w:jc w:val="left"/>
              <w:rPr>
                <w:sz w:val="22"/>
              </w:rPr>
            </w:pPr>
            <w:r>
              <w:rPr>
                <w:sz w:val="22"/>
              </w:rPr>
              <w:t>Bruk av selvautorisering til</w:t>
            </w:r>
            <w:r>
              <w:rPr>
                <w:spacing w:val="-17"/>
                <w:sz w:val="22"/>
              </w:rPr>
              <w:t> </w:t>
            </w:r>
            <w:r>
              <w:rPr>
                <w:sz w:val="22"/>
              </w:rPr>
              <w:t>behandlingsrettet helseregister skal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registreres.</w:t>
            </w:r>
          </w:p>
        </w:tc>
        <w:tc>
          <w:tcPr>
            <w:tcW w:w="1193" w:type="dxa"/>
          </w:tcPr>
          <w:p>
            <w:pPr>
              <w:pStyle w:val="TableParagraph"/>
              <w:spacing w:line="249" w:lineRule="exact"/>
              <w:ind w:left="274" w:right="262"/>
              <w:jc w:val="center"/>
              <w:rPr>
                <w:sz w:val="22"/>
              </w:rPr>
            </w:pPr>
            <w:r>
              <w:rPr>
                <w:sz w:val="22"/>
              </w:rPr>
              <w:t>5.4.4</w:t>
            </w:r>
          </w:p>
        </w:tc>
        <w:tc>
          <w:tcPr>
            <w:tcW w:w="430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46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03" w:hRule="atLeast"/>
        </w:trPr>
        <w:tc>
          <w:tcPr>
            <w:tcW w:w="674" w:type="dxa"/>
            <w:shd w:val="clear" w:color="auto" w:fill="C2D59B"/>
          </w:tcPr>
          <w:p>
            <w:pPr>
              <w:pStyle w:val="TableParagraph"/>
              <w:spacing w:line="246" w:lineRule="exact"/>
              <w:ind w:left="181" w:right="167"/>
              <w:jc w:val="center"/>
              <w:rPr>
                <w:sz w:val="22"/>
              </w:rPr>
            </w:pPr>
            <w:r>
              <w:rPr>
                <w:sz w:val="22"/>
              </w:rPr>
              <w:t>29.</w:t>
            </w:r>
          </w:p>
        </w:tc>
        <w:tc>
          <w:tcPr>
            <w:tcW w:w="5564" w:type="dxa"/>
          </w:tcPr>
          <w:p>
            <w:pPr>
              <w:pStyle w:val="TableParagraph"/>
              <w:spacing w:line="246" w:lineRule="exact"/>
              <w:ind w:left="108"/>
              <w:rPr>
                <w:sz w:val="22"/>
              </w:rPr>
            </w:pPr>
            <w:r>
              <w:rPr>
                <w:sz w:val="22"/>
              </w:rPr>
              <w:t>Autorisasjonsregister skal sikres mot endring og sletting av</w:t>
            </w:r>
          </w:p>
          <w:p>
            <w:pPr>
              <w:pStyle w:val="TableParagraph"/>
              <w:spacing w:line="236" w:lineRule="exact" w:before="1"/>
              <w:ind w:left="108"/>
              <w:rPr>
                <w:sz w:val="22"/>
              </w:rPr>
            </w:pPr>
            <w:r>
              <w:rPr>
                <w:sz w:val="22"/>
              </w:rPr>
              <w:t>uautorisert personell</w:t>
            </w:r>
          </w:p>
        </w:tc>
        <w:tc>
          <w:tcPr>
            <w:tcW w:w="1193" w:type="dxa"/>
          </w:tcPr>
          <w:p>
            <w:pPr>
              <w:pStyle w:val="TableParagraph"/>
              <w:spacing w:line="246" w:lineRule="exact"/>
              <w:ind w:left="274" w:right="262"/>
              <w:jc w:val="center"/>
              <w:rPr>
                <w:sz w:val="22"/>
              </w:rPr>
            </w:pPr>
            <w:r>
              <w:rPr>
                <w:sz w:val="22"/>
              </w:rPr>
              <w:t>5.4.4</w:t>
            </w:r>
          </w:p>
        </w:tc>
        <w:tc>
          <w:tcPr>
            <w:tcW w:w="430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46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05" w:hRule="atLeast"/>
        </w:trPr>
        <w:tc>
          <w:tcPr>
            <w:tcW w:w="674" w:type="dxa"/>
            <w:shd w:val="clear" w:color="auto" w:fill="C2D59B"/>
          </w:tcPr>
          <w:p>
            <w:pPr>
              <w:pStyle w:val="TableParagraph"/>
              <w:spacing w:line="249" w:lineRule="exact"/>
              <w:ind w:left="181" w:right="167"/>
              <w:jc w:val="center"/>
              <w:rPr>
                <w:sz w:val="22"/>
              </w:rPr>
            </w:pPr>
            <w:r>
              <w:rPr>
                <w:sz w:val="22"/>
              </w:rPr>
              <w:t>30.</w:t>
            </w:r>
          </w:p>
        </w:tc>
        <w:tc>
          <w:tcPr>
            <w:tcW w:w="5564" w:type="dxa"/>
          </w:tcPr>
          <w:p>
            <w:pPr>
              <w:pStyle w:val="TableParagraph"/>
              <w:spacing w:line="249" w:lineRule="exact"/>
              <w:ind w:left="108"/>
              <w:rPr>
                <w:sz w:val="22"/>
              </w:rPr>
            </w:pPr>
            <w:r>
              <w:rPr>
                <w:sz w:val="22"/>
              </w:rPr>
              <w:t>Logger skal sikres mot endring og sletting av uautorisert</w:t>
            </w:r>
          </w:p>
          <w:p>
            <w:pPr>
              <w:pStyle w:val="TableParagraph"/>
              <w:spacing w:line="236" w:lineRule="exact" w:before="1"/>
              <w:ind w:left="108"/>
              <w:rPr>
                <w:sz w:val="22"/>
              </w:rPr>
            </w:pPr>
            <w:r>
              <w:rPr>
                <w:sz w:val="22"/>
              </w:rPr>
              <w:t>personell</w:t>
            </w:r>
          </w:p>
        </w:tc>
        <w:tc>
          <w:tcPr>
            <w:tcW w:w="1193" w:type="dxa"/>
          </w:tcPr>
          <w:p>
            <w:pPr>
              <w:pStyle w:val="TableParagraph"/>
              <w:spacing w:line="249" w:lineRule="exact"/>
              <w:ind w:left="274" w:right="262"/>
              <w:jc w:val="center"/>
              <w:rPr>
                <w:sz w:val="22"/>
              </w:rPr>
            </w:pPr>
            <w:r>
              <w:rPr>
                <w:sz w:val="22"/>
              </w:rPr>
              <w:t>5.4.4</w:t>
            </w:r>
          </w:p>
        </w:tc>
        <w:tc>
          <w:tcPr>
            <w:tcW w:w="430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46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036" w:hRule="atLeast"/>
        </w:trPr>
        <w:tc>
          <w:tcPr>
            <w:tcW w:w="674" w:type="dxa"/>
            <w:shd w:val="clear" w:color="auto" w:fill="C2D59B"/>
          </w:tcPr>
          <w:p>
            <w:pPr>
              <w:pStyle w:val="TableParagraph"/>
              <w:spacing w:line="249" w:lineRule="exact"/>
              <w:ind w:left="181" w:right="167"/>
              <w:jc w:val="center"/>
              <w:rPr>
                <w:sz w:val="22"/>
              </w:rPr>
            </w:pPr>
            <w:r>
              <w:rPr>
                <w:sz w:val="22"/>
              </w:rPr>
              <w:t>31.</w:t>
            </w:r>
          </w:p>
        </w:tc>
        <w:tc>
          <w:tcPr>
            <w:tcW w:w="5564" w:type="dxa"/>
          </w:tcPr>
          <w:p>
            <w:pPr>
              <w:pStyle w:val="TableParagraph"/>
              <w:spacing w:line="249" w:lineRule="exact"/>
              <w:ind w:left="108"/>
              <w:rPr>
                <w:sz w:val="22"/>
              </w:rPr>
            </w:pPr>
            <w:r>
              <w:rPr>
                <w:sz w:val="22"/>
              </w:rPr>
              <w:t>Følgende skal som minimum registreres i loggene: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468" w:val="left" w:leader="none"/>
                <w:tab w:pos="469" w:val="left" w:leader="none"/>
              </w:tabs>
              <w:spacing w:line="253" w:lineRule="exact" w:before="1" w:after="0"/>
              <w:ind w:left="468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entydig identifikator for den autoriserte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brukeren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468" w:val="left" w:leader="none"/>
                <w:tab w:pos="469" w:val="left" w:leader="none"/>
              </w:tabs>
              <w:spacing w:line="240" w:lineRule="auto" w:before="0" w:after="0"/>
              <w:ind w:left="468" w:right="380" w:hanging="360"/>
              <w:jc w:val="left"/>
              <w:rPr>
                <w:sz w:val="22"/>
              </w:rPr>
            </w:pPr>
            <w:r>
              <w:rPr>
                <w:sz w:val="22"/>
              </w:rPr>
              <w:t>rollen den autoriserte brukeren har ved tilgangen (om det benyttes roller)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468" w:val="left" w:leader="none"/>
                <w:tab w:pos="469" w:val="left" w:leader="none"/>
              </w:tabs>
              <w:spacing w:line="252" w:lineRule="exact" w:before="0" w:after="0"/>
              <w:ind w:left="468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virksomhetstilhørighet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468" w:val="left" w:leader="none"/>
                <w:tab w:pos="469" w:val="left" w:leader="none"/>
              </w:tabs>
              <w:spacing w:line="252" w:lineRule="exact" w:before="0" w:after="0"/>
              <w:ind w:left="468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organisatorisk tilhørighet til den som er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autorisert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468" w:val="left" w:leader="none"/>
                <w:tab w:pos="469" w:val="left" w:leader="none"/>
              </w:tabs>
              <w:spacing w:line="252" w:lineRule="exact" w:before="2" w:after="0"/>
              <w:ind w:left="468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type opplysninger det er gitt tilgang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til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468" w:val="left" w:leader="none"/>
                <w:tab w:pos="469" w:val="left" w:leader="none"/>
              </w:tabs>
              <w:spacing w:line="240" w:lineRule="auto" w:before="0" w:after="0"/>
              <w:ind w:left="468" w:right="460" w:hanging="360"/>
              <w:jc w:val="left"/>
              <w:rPr>
                <w:sz w:val="22"/>
              </w:rPr>
            </w:pPr>
            <w:r>
              <w:rPr>
                <w:sz w:val="22"/>
              </w:rPr>
              <w:t>hvem som har fått utlevert helseopplysninger som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er knyttet til pasientens eller brukerens navn eller fødselsnummer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468" w:val="left" w:leader="none"/>
                <w:tab w:pos="469" w:val="left" w:leader="none"/>
              </w:tabs>
              <w:spacing w:line="252" w:lineRule="exact" w:before="0" w:after="0"/>
              <w:ind w:left="468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grunnlaget for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tilgangen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468" w:val="left" w:leader="none"/>
                <w:tab w:pos="469" w:val="left" w:leader="none"/>
              </w:tabs>
              <w:spacing w:line="236" w:lineRule="exact" w:before="1" w:after="0"/>
              <w:ind w:left="468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tidspunkt og varighet for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tilgangen</w:t>
            </w:r>
          </w:p>
        </w:tc>
        <w:tc>
          <w:tcPr>
            <w:tcW w:w="1193" w:type="dxa"/>
          </w:tcPr>
          <w:p>
            <w:pPr>
              <w:pStyle w:val="TableParagraph"/>
              <w:spacing w:line="249" w:lineRule="exact"/>
              <w:ind w:left="274" w:right="262"/>
              <w:jc w:val="center"/>
              <w:rPr>
                <w:sz w:val="22"/>
              </w:rPr>
            </w:pPr>
            <w:r>
              <w:rPr>
                <w:sz w:val="22"/>
              </w:rPr>
              <w:t>5.4.4</w:t>
            </w:r>
          </w:p>
        </w:tc>
        <w:tc>
          <w:tcPr>
            <w:tcW w:w="430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46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1910" w:h="16850"/>
          <w:pgMar w:header="0" w:footer="649" w:top="1420" w:bottom="840" w:left="1280" w:right="1280"/>
        </w:sectPr>
      </w:pPr>
    </w:p>
    <w:tbl>
      <w:tblPr>
        <w:tblW w:w="0" w:type="auto"/>
        <w:jc w:val="left"/>
        <w:tblInd w:w="1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4"/>
        <w:gridCol w:w="5564"/>
        <w:gridCol w:w="1193"/>
        <w:gridCol w:w="430"/>
        <w:gridCol w:w="567"/>
        <w:gridCol w:w="646"/>
      </w:tblGrid>
      <w:tr>
        <w:trPr>
          <w:trHeight w:val="561" w:hRule="atLeast"/>
        </w:trPr>
        <w:tc>
          <w:tcPr>
            <w:tcW w:w="674" w:type="dxa"/>
            <w:vMerge w:val="restart"/>
            <w:shd w:val="clear" w:color="auto" w:fill="006FC0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spacing w:before="1"/>
              <w:ind w:left="165"/>
              <w:rPr>
                <w:sz w:val="22"/>
              </w:rPr>
            </w:pPr>
            <w:r>
              <w:rPr>
                <w:color w:val="FFFFFF"/>
                <w:sz w:val="22"/>
              </w:rPr>
              <w:t>Nr</w:t>
            </w:r>
          </w:p>
        </w:tc>
        <w:tc>
          <w:tcPr>
            <w:tcW w:w="5564" w:type="dxa"/>
            <w:vMerge w:val="restart"/>
            <w:shd w:val="clear" w:color="auto" w:fill="006FC0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spacing w:before="1"/>
              <w:ind w:left="108"/>
              <w:rPr>
                <w:sz w:val="22"/>
              </w:rPr>
            </w:pPr>
            <w:r>
              <w:rPr>
                <w:color w:val="FFFFFF"/>
                <w:sz w:val="22"/>
              </w:rPr>
              <w:t>Krav</w:t>
            </w:r>
          </w:p>
        </w:tc>
        <w:tc>
          <w:tcPr>
            <w:tcW w:w="1193" w:type="dxa"/>
            <w:vMerge w:val="restart"/>
            <w:shd w:val="clear" w:color="auto" w:fill="006FC0"/>
          </w:tcPr>
          <w:p>
            <w:pPr>
              <w:pStyle w:val="TableParagraph"/>
              <w:spacing w:before="5"/>
              <w:rPr>
                <w:sz w:val="32"/>
              </w:rPr>
            </w:pPr>
          </w:p>
          <w:p>
            <w:pPr>
              <w:pStyle w:val="TableParagraph"/>
              <w:ind w:left="235" w:right="156" w:hanging="53"/>
              <w:rPr>
                <w:sz w:val="22"/>
              </w:rPr>
            </w:pPr>
            <w:r>
              <w:rPr>
                <w:color w:val="FFFFFF"/>
                <w:sz w:val="22"/>
              </w:rPr>
              <w:t>Kapittel i Normen</w:t>
            </w:r>
          </w:p>
        </w:tc>
        <w:tc>
          <w:tcPr>
            <w:tcW w:w="1643" w:type="dxa"/>
            <w:gridSpan w:val="3"/>
            <w:shd w:val="clear" w:color="auto" w:fill="006FC0"/>
          </w:tcPr>
          <w:p>
            <w:pPr>
              <w:pStyle w:val="TableParagraph"/>
              <w:spacing w:line="249" w:lineRule="exact"/>
              <w:ind w:left="213"/>
              <w:rPr>
                <w:sz w:val="22"/>
              </w:rPr>
            </w:pPr>
            <w:r>
              <w:rPr>
                <w:color w:val="FFFFFF"/>
                <w:sz w:val="22"/>
              </w:rPr>
              <w:t>Krav ivaretatt</w:t>
            </w:r>
          </w:p>
        </w:tc>
      </w:tr>
      <w:tr>
        <w:trPr>
          <w:trHeight w:val="690" w:hRule="atLeast"/>
        </w:trPr>
        <w:tc>
          <w:tcPr>
            <w:tcW w:w="674" w:type="dxa"/>
            <w:vMerge/>
            <w:tcBorders>
              <w:top w:val="nil"/>
            </w:tcBorders>
            <w:shd w:val="clear" w:color="auto" w:fill="006F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64" w:type="dxa"/>
            <w:vMerge/>
            <w:tcBorders>
              <w:top w:val="nil"/>
            </w:tcBorders>
            <w:shd w:val="clear" w:color="auto" w:fill="006F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3" w:type="dxa"/>
            <w:vMerge/>
            <w:tcBorders>
              <w:top w:val="nil"/>
            </w:tcBorders>
            <w:shd w:val="clear" w:color="auto" w:fill="006F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0" w:type="dxa"/>
            <w:tcBorders>
              <w:right w:val="single" w:sz="6" w:space="0" w:color="000000"/>
            </w:tcBorders>
            <w:shd w:val="clear" w:color="auto" w:fill="006FC0"/>
          </w:tcPr>
          <w:p>
            <w:pPr>
              <w:pStyle w:val="TableParagraph"/>
              <w:spacing w:line="249" w:lineRule="exact"/>
              <w:ind w:left="122"/>
              <w:rPr>
                <w:sz w:val="22"/>
              </w:rPr>
            </w:pPr>
            <w:r>
              <w:rPr>
                <w:color w:val="FFFFFF"/>
                <w:sz w:val="22"/>
              </w:rPr>
              <w:t>Ja</w:t>
            </w:r>
          </w:p>
        </w:tc>
        <w:tc>
          <w:tcPr>
            <w:tcW w:w="567" w:type="dxa"/>
            <w:tcBorders>
              <w:left w:val="single" w:sz="6" w:space="0" w:color="000000"/>
            </w:tcBorders>
            <w:shd w:val="clear" w:color="auto" w:fill="006FC0"/>
          </w:tcPr>
          <w:p>
            <w:pPr>
              <w:pStyle w:val="TableParagraph"/>
              <w:spacing w:line="249" w:lineRule="exact"/>
              <w:ind w:left="122"/>
              <w:rPr>
                <w:sz w:val="22"/>
              </w:rPr>
            </w:pPr>
            <w:r>
              <w:rPr>
                <w:color w:val="FFFFFF"/>
                <w:sz w:val="22"/>
              </w:rPr>
              <w:t>Nei</w:t>
            </w:r>
          </w:p>
        </w:tc>
        <w:tc>
          <w:tcPr>
            <w:tcW w:w="646" w:type="dxa"/>
            <w:shd w:val="clear" w:color="auto" w:fill="006FC0"/>
          </w:tcPr>
          <w:p>
            <w:pPr>
              <w:pStyle w:val="TableParagraph"/>
              <w:spacing w:line="230" w:lineRule="exact"/>
              <w:ind w:left="138" w:right="128" w:firstLine="7"/>
              <w:jc w:val="both"/>
              <w:rPr>
                <w:sz w:val="20"/>
              </w:rPr>
            </w:pPr>
            <w:r>
              <w:rPr>
                <w:color w:val="FFFFFF"/>
                <w:sz w:val="20"/>
              </w:rPr>
              <w:t>Ikke rele- vant</w:t>
            </w:r>
          </w:p>
        </w:tc>
      </w:tr>
      <w:tr>
        <w:trPr>
          <w:trHeight w:val="1770" w:hRule="atLeast"/>
        </w:trPr>
        <w:tc>
          <w:tcPr>
            <w:tcW w:w="674" w:type="dxa"/>
            <w:shd w:val="clear" w:color="auto" w:fill="C2D59B"/>
          </w:tcPr>
          <w:p>
            <w:pPr>
              <w:pStyle w:val="TableParagraph"/>
              <w:spacing w:line="249" w:lineRule="exact"/>
              <w:ind w:left="181" w:right="167"/>
              <w:jc w:val="center"/>
              <w:rPr>
                <w:sz w:val="22"/>
              </w:rPr>
            </w:pPr>
            <w:r>
              <w:rPr>
                <w:sz w:val="22"/>
              </w:rPr>
              <w:t>32.</w:t>
            </w:r>
          </w:p>
        </w:tc>
        <w:tc>
          <w:tcPr>
            <w:tcW w:w="5564" w:type="dxa"/>
          </w:tcPr>
          <w:p>
            <w:pPr>
              <w:pStyle w:val="TableParagraph"/>
              <w:ind w:left="108" w:right="141"/>
              <w:rPr>
                <w:sz w:val="22"/>
              </w:rPr>
            </w:pPr>
            <w:r>
              <w:rPr>
                <w:sz w:val="22"/>
              </w:rPr>
              <w:t>Ved tilgang til helseopplysninger mellom virksomheter skal i tillegg følgende logges: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468" w:val="left" w:leader="none"/>
                <w:tab w:pos="469" w:val="left" w:leader="none"/>
              </w:tabs>
              <w:spacing w:line="240" w:lineRule="auto" w:before="0" w:after="0"/>
              <w:ind w:left="468" w:right="580" w:hanging="360"/>
              <w:jc w:val="left"/>
              <w:rPr>
                <w:sz w:val="22"/>
              </w:rPr>
            </w:pPr>
            <w:r>
              <w:rPr>
                <w:sz w:val="22"/>
              </w:rPr>
              <w:t>person og organisatorisk tilhørighet til den som har hentet frem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helseopplysningene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468" w:val="left" w:leader="none"/>
                <w:tab w:pos="469" w:val="left" w:leader="none"/>
              </w:tabs>
              <w:spacing w:line="252" w:lineRule="exact" w:before="0" w:after="0"/>
              <w:ind w:left="468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hvorfor helseopplysningene er hentet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frem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468" w:val="left" w:leader="none"/>
                <w:tab w:pos="469" w:val="left" w:leader="none"/>
              </w:tabs>
              <w:spacing w:line="252" w:lineRule="exact" w:before="0" w:after="0"/>
              <w:ind w:left="468" w:right="678" w:hanging="360"/>
              <w:jc w:val="left"/>
              <w:rPr>
                <w:sz w:val="22"/>
              </w:rPr>
            </w:pPr>
            <w:r>
              <w:rPr>
                <w:sz w:val="22"/>
              </w:rPr>
              <w:t>hvilke tidsperioder vedkommende har hentet frem helseopplysningene</w:t>
            </w:r>
          </w:p>
        </w:tc>
        <w:tc>
          <w:tcPr>
            <w:tcW w:w="1193" w:type="dxa"/>
          </w:tcPr>
          <w:p>
            <w:pPr>
              <w:pStyle w:val="TableParagraph"/>
              <w:spacing w:line="249" w:lineRule="exact"/>
              <w:ind w:left="274" w:right="262"/>
              <w:jc w:val="center"/>
              <w:rPr>
                <w:sz w:val="22"/>
              </w:rPr>
            </w:pPr>
            <w:r>
              <w:rPr>
                <w:sz w:val="22"/>
              </w:rPr>
              <w:t>5.4.4</w:t>
            </w:r>
          </w:p>
        </w:tc>
        <w:tc>
          <w:tcPr>
            <w:tcW w:w="430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46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758" w:hRule="atLeast"/>
        </w:trPr>
        <w:tc>
          <w:tcPr>
            <w:tcW w:w="674" w:type="dxa"/>
            <w:shd w:val="clear" w:color="auto" w:fill="C2D59B"/>
          </w:tcPr>
          <w:p>
            <w:pPr>
              <w:pStyle w:val="TableParagraph"/>
              <w:spacing w:line="249" w:lineRule="exact"/>
              <w:ind w:left="181" w:right="167"/>
              <w:jc w:val="center"/>
              <w:rPr>
                <w:sz w:val="22"/>
              </w:rPr>
            </w:pPr>
            <w:r>
              <w:rPr>
                <w:sz w:val="22"/>
              </w:rPr>
              <w:t>33.</w:t>
            </w:r>
          </w:p>
        </w:tc>
        <w:tc>
          <w:tcPr>
            <w:tcW w:w="5564" w:type="dxa"/>
          </w:tcPr>
          <w:p>
            <w:pPr>
              <w:pStyle w:val="TableParagraph"/>
              <w:ind w:left="108" w:right="795"/>
              <w:rPr>
                <w:sz w:val="22"/>
              </w:rPr>
            </w:pPr>
            <w:r>
              <w:rPr>
                <w:sz w:val="22"/>
              </w:rPr>
              <w:t>Alle logger skal kunne analyseres ved hjelp av egnet verktøy og ved behov sammenholdes med</w:t>
            </w:r>
          </w:p>
          <w:p>
            <w:pPr>
              <w:pStyle w:val="TableParagraph"/>
              <w:spacing w:line="236" w:lineRule="exact"/>
              <w:ind w:left="108"/>
              <w:rPr>
                <w:sz w:val="22"/>
              </w:rPr>
            </w:pPr>
            <w:r>
              <w:rPr>
                <w:sz w:val="22"/>
              </w:rPr>
              <w:t>autorisasjonsregister</w:t>
            </w:r>
          </w:p>
        </w:tc>
        <w:tc>
          <w:tcPr>
            <w:tcW w:w="1193" w:type="dxa"/>
          </w:tcPr>
          <w:p>
            <w:pPr>
              <w:pStyle w:val="TableParagraph"/>
              <w:spacing w:line="249" w:lineRule="exact"/>
              <w:ind w:left="274" w:right="262"/>
              <w:jc w:val="center"/>
              <w:rPr>
                <w:sz w:val="22"/>
              </w:rPr>
            </w:pPr>
            <w:r>
              <w:rPr>
                <w:sz w:val="22"/>
              </w:rPr>
              <w:t>5.4.4</w:t>
            </w:r>
          </w:p>
        </w:tc>
        <w:tc>
          <w:tcPr>
            <w:tcW w:w="430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46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54" w:hRule="atLeast"/>
        </w:trPr>
        <w:tc>
          <w:tcPr>
            <w:tcW w:w="9074" w:type="dxa"/>
            <w:gridSpan w:val="6"/>
            <w:shd w:val="clear" w:color="auto" w:fill="938953"/>
          </w:tcPr>
          <w:p>
            <w:pPr>
              <w:pStyle w:val="TableParagraph"/>
              <w:spacing w:line="235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Pasientrettigheter</w:t>
            </w:r>
          </w:p>
        </w:tc>
      </w:tr>
      <w:tr>
        <w:trPr>
          <w:trHeight w:val="1516" w:hRule="atLeast"/>
        </w:trPr>
        <w:tc>
          <w:tcPr>
            <w:tcW w:w="674" w:type="dxa"/>
            <w:shd w:val="clear" w:color="auto" w:fill="938953"/>
          </w:tcPr>
          <w:p>
            <w:pPr>
              <w:pStyle w:val="TableParagraph"/>
              <w:spacing w:line="249" w:lineRule="exact"/>
              <w:ind w:left="181" w:right="167"/>
              <w:jc w:val="center"/>
              <w:rPr>
                <w:sz w:val="22"/>
              </w:rPr>
            </w:pPr>
            <w:r>
              <w:rPr>
                <w:sz w:val="22"/>
              </w:rPr>
              <w:t>34.</w:t>
            </w:r>
          </w:p>
        </w:tc>
        <w:tc>
          <w:tcPr>
            <w:tcW w:w="5564" w:type="dxa"/>
          </w:tcPr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Det skal etableres prosedyrer og gjennomføres tiltak for å sikre at:</w:t>
            </w:r>
          </w:p>
          <w:p>
            <w:pPr>
              <w:pStyle w:val="TableParagraph"/>
              <w:tabs>
                <w:tab w:pos="468" w:val="left" w:leader="none"/>
              </w:tabs>
              <w:ind w:left="468" w:right="307" w:hanging="360"/>
              <w:rPr>
                <w:sz w:val="22"/>
              </w:rPr>
            </w:pPr>
            <w:r>
              <w:rPr>
                <w:sz w:val="22"/>
              </w:rPr>
              <w:t>-</w:t>
              <w:tab/>
              <w:t>Pasienten/brukeren får informasjon om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virksomhetens behandling av helse- og personopplysninger, og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sine</w:t>
            </w:r>
          </w:p>
          <w:p>
            <w:pPr>
              <w:pStyle w:val="TableParagraph"/>
              <w:spacing w:line="252" w:lineRule="exact"/>
              <w:ind w:left="468" w:right="410"/>
              <w:rPr>
                <w:sz w:val="22"/>
              </w:rPr>
            </w:pPr>
            <w:r>
              <w:rPr>
                <w:sz w:val="22"/>
              </w:rPr>
              <w:t>rettigheter til innsyn i, retting, sletting og sperring av registrerte opplysninger om seg selv.</w:t>
            </w:r>
          </w:p>
        </w:tc>
        <w:tc>
          <w:tcPr>
            <w:tcW w:w="1193" w:type="dxa"/>
          </w:tcPr>
          <w:p>
            <w:pPr>
              <w:pStyle w:val="TableParagraph"/>
              <w:spacing w:line="249" w:lineRule="exact"/>
              <w:ind w:left="274" w:right="264"/>
              <w:jc w:val="center"/>
              <w:rPr>
                <w:sz w:val="22"/>
              </w:rPr>
            </w:pPr>
            <w:r>
              <w:rPr>
                <w:sz w:val="22"/>
              </w:rPr>
              <w:t>4.2</w:t>
            </w:r>
          </w:p>
        </w:tc>
        <w:tc>
          <w:tcPr>
            <w:tcW w:w="430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46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05" w:hRule="atLeast"/>
        </w:trPr>
        <w:tc>
          <w:tcPr>
            <w:tcW w:w="674" w:type="dxa"/>
            <w:shd w:val="clear" w:color="auto" w:fill="938953"/>
          </w:tcPr>
          <w:p>
            <w:pPr>
              <w:pStyle w:val="TableParagraph"/>
              <w:spacing w:line="251" w:lineRule="exact"/>
              <w:ind w:left="181" w:right="167"/>
              <w:jc w:val="center"/>
              <w:rPr>
                <w:sz w:val="22"/>
              </w:rPr>
            </w:pPr>
            <w:r>
              <w:rPr>
                <w:sz w:val="22"/>
              </w:rPr>
              <w:t>35.</w:t>
            </w:r>
          </w:p>
        </w:tc>
        <w:tc>
          <w:tcPr>
            <w:tcW w:w="5564" w:type="dxa"/>
          </w:tcPr>
          <w:p>
            <w:pPr>
              <w:pStyle w:val="TableParagraph"/>
              <w:spacing w:line="252" w:lineRule="exact"/>
              <w:ind w:left="108" w:right="385"/>
              <w:rPr>
                <w:sz w:val="22"/>
              </w:rPr>
            </w:pPr>
            <w:r>
              <w:rPr>
                <w:sz w:val="22"/>
              </w:rPr>
              <w:t>Dersom den registrerte sender en anmodning elektronisk, skal informasjonen om mulig gis elektronisk</w:t>
            </w:r>
          </w:p>
        </w:tc>
        <w:tc>
          <w:tcPr>
            <w:tcW w:w="1193" w:type="dxa"/>
          </w:tcPr>
          <w:p>
            <w:pPr>
              <w:pStyle w:val="TableParagraph"/>
              <w:spacing w:line="251" w:lineRule="exact"/>
              <w:ind w:left="274" w:right="264"/>
              <w:jc w:val="center"/>
              <w:rPr>
                <w:sz w:val="22"/>
              </w:rPr>
            </w:pPr>
            <w:r>
              <w:rPr>
                <w:sz w:val="22"/>
              </w:rPr>
              <w:t>4.2</w:t>
            </w:r>
          </w:p>
        </w:tc>
        <w:tc>
          <w:tcPr>
            <w:tcW w:w="430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46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277" w:hRule="atLeast"/>
        </w:trPr>
        <w:tc>
          <w:tcPr>
            <w:tcW w:w="674" w:type="dxa"/>
            <w:shd w:val="clear" w:color="auto" w:fill="938953"/>
          </w:tcPr>
          <w:p>
            <w:pPr>
              <w:pStyle w:val="TableParagraph"/>
              <w:spacing w:line="251" w:lineRule="exact"/>
              <w:ind w:left="181" w:right="167"/>
              <w:jc w:val="center"/>
              <w:rPr>
                <w:sz w:val="22"/>
              </w:rPr>
            </w:pPr>
            <w:r>
              <w:rPr>
                <w:sz w:val="22"/>
              </w:rPr>
              <w:t>36.</w:t>
            </w:r>
          </w:p>
        </w:tc>
        <w:tc>
          <w:tcPr>
            <w:tcW w:w="5564" w:type="dxa"/>
          </w:tcPr>
          <w:p>
            <w:pPr>
              <w:pStyle w:val="TableParagraph"/>
              <w:ind w:left="108" w:right="92"/>
              <w:rPr>
                <w:sz w:val="22"/>
              </w:rPr>
            </w:pPr>
            <w:r>
              <w:rPr>
                <w:sz w:val="22"/>
              </w:rPr>
              <w:t>Det skal etableres prosedyrer for å sikre at den registrertes rettigheter for innsyn i logger blir ivaretatt. Prosedyrene skal som et minimum sikre at den registrerte får informasjon om: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468" w:val="left" w:leader="none"/>
                <w:tab w:pos="469" w:val="left" w:leader="none"/>
              </w:tabs>
              <w:spacing w:line="240" w:lineRule="auto" w:before="0" w:after="0"/>
              <w:ind w:left="468" w:right="568" w:hanging="360"/>
              <w:jc w:val="left"/>
              <w:rPr>
                <w:sz w:val="22"/>
              </w:rPr>
            </w:pPr>
            <w:r>
              <w:rPr>
                <w:sz w:val="22"/>
              </w:rPr>
              <w:t>Person og organisatorisk tilhørighet til den som har behandlet helseopplysningene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468" w:val="left" w:leader="none"/>
                <w:tab w:pos="469" w:val="left" w:leader="none"/>
              </w:tabs>
              <w:spacing w:line="240" w:lineRule="auto" w:before="0" w:after="0"/>
              <w:ind w:left="468" w:right="373" w:hanging="360"/>
              <w:jc w:val="left"/>
              <w:rPr>
                <w:sz w:val="22"/>
              </w:rPr>
            </w:pPr>
            <w:r>
              <w:rPr>
                <w:sz w:val="22"/>
              </w:rPr>
              <w:t>Hvilke behandlinger av helse- og personopplysninger som er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utført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468" w:val="left" w:leader="none"/>
                <w:tab w:pos="469" w:val="left" w:leader="none"/>
              </w:tabs>
              <w:spacing w:line="254" w:lineRule="exact" w:before="0" w:after="0"/>
              <w:ind w:left="468" w:right="280" w:hanging="360"/>
              <w:jc w:val="left"/>
              <w:rPr>
                <w:sz w:val="22"/>
              </w:rPr>
            </w:pPr>
            <w:r>
              <w:rPr>
                <w:sz w:val="22"/>
              </w:rPr>
              <w:t>Når behandlingene av helse- og personopplysninger er gjort.</w:t>
            </w:r>
          </w:p>
        </w:tc>
        <w:tc>
          <w:tcPr>
            <w:tcW w:w="1193" w:type="dxa"/>
          </w:tcPr>
          <w:p>
            <w:pPr>
              <w:pStyle w:val="TableParagraph"/>
              <w:spacing w:line="251" w:lineRule="exact"/>
              <w:ind w:left="274" w:right="262"/>
              <w:jc w:val="center"/>
              <w:rPr>
                <w:sz w:val="22"/>
              </w:rPr>
            </w:pPr>
            <w:r>
              <w:rPr>
                <w:sz w:val="22"/>
              </w:rPr>
              <w:t>4.2.1</w:t>
            </w:r>
          </w:p>
        </w:tc>
        <w:tc>
          <w:tcPr>
            <w:tcW w:w="430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46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769" w:hRule="atLeast"/>
        </w:trPr>
        <w:tc>
          <w:tcPr>
            <w:tcW w:w="674" w:type="dxa"/>
            <w:shd w:val="clear" w:color="auto" w:fill="938953"/>
          </w:tcPr>
          <w:p>
            <w:pPr>
              <w:pStyle w:val="TableParagraph"/>
              <w:spacing w:line="248" w:lineRule="exact"/>
              <w:ind w:left="181" w:right="167"/>
              <w:jc w:val="center"/>
              <w:rPr>
                <w:sz w:val="22"/>
              </w:rPr>
            </w:pPr>
            <w:r>
              <w:rPr>
                <w:sz w:val="22"/>
              </w:rPr>
              <w:t>37.</w:t>
            </w:r>
          </w:p>
        </w:tc>
        <w:tc>
          <w:tcPr>
            <w:tcW w:w="5564" w:type="dxa"/>
          </w:tcPr>
          <w:p>
            <w:pPr>
              <w:pStyle w:val="TableParagraph"/>
              <w:spacing w:line="242" w:lineRule="auto"/>
              <w:ind w:left="108" w:right="795"/>
              <w:rPr>
                <w:sz w:val="22"/>
              </w:rPr>
            </w:pPr>
            <w:r>
              <w:rPr>
                <w:sz w:val="22"/>
              </w:rPr>
              <w:t>Ved bruk av tilgang til helseopplysninger mellom virksomheter skal den registrerte få informasjon om: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468" w:val="left" w:leader="none"/>
                <w:tab w:pos="469" w:val="left" w:leader="none"/>
              </w:tabs>
              <w:spacing w:line="242" w:lineRule="auto" w:before="0" w:after="0"/>
              <w:ind w:left="468" w:right="565" w:hanging="360"/>
              <w:jc w:val="left"/>
              <w:rPr>
                <w:sz w:val="22"/>
              </w:rPr>
            </w:pPr>
            <w:r>
              <w:rPr>
                <w:sz w:val="22"/>
              </w:rPr>
              <w:t>Person og organisatorisk tilhørighet til den som har hentet fram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opplysningene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468" w:val="left" w:leader="none"/>
                <w:tab w:pos="469" w:val="left" w:leader="none"/>
              </w:tabs>
              <w:spacing w:line="248" w:lineRule="exact" w:before="0" w:after="0"/>
              <w:ind w:left="468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Hvorfor helseopplysningene er hentet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fram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468" w:val="left" w:leader="none"/>
                <w:tab w:pos="469" w:val="left" w:leader="none"/>
              </w:tabs>
              <w:spacing w:line="254" w:lineRule="exact" w:before="0" w:after="0"/>
              <w:ind w:left="468" w:right="630" w:hanging="360"/>
              <w:jc w:val="left"/>
              <w:rPr>
                <w:sz w:val="22"/>
              </w:rPr>
            </w:pPr>
            <w:r>
              <w:rPr>
                <w:sz w:val="22"/>
              </w:rPr>
              <w:t>Hvilke tidsperioder vedkommende har hentet fram helseopplysningene</w:t>
            </w:r>
          </w:p>
        </w:tc>
        <w:tc>
          <w:tcPr>
            <w:tcW w:w="1193" w:type="dxa"/>
          </w:tcPr>
          <w:p>
            <w:pPr>
              <w:pStyle w:val="TableParagraph"/>
              <w:spacing w:line="248" w:lineRule="exact"/>
              <w:ind w:left="274" w:right="262"/>
              <w:jc w:val="center"/>
              <w:rPr>
                <w:sz w:val="22"/>
              </w:rPr>
            </w:pPr>
            <w:r>
              <w:rPr>
                <w:sz w:val="22"/>
              </w:rPr>
              <w:t>4.2.1</w:t>
            </w:r>
          </w:p>
        </w:tc>
        <w:tc>
          <w:tcPr>
            <w:tcW w:w="430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46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752" w:hRule="atLeast"/>
        </w:trPr>
        <w:tc>
          <w:tcPr>
            <w:tcW w:w="674" w:type="dxa"/>
            <w:shd w:val="clear" w:color="auto" w:fill="938953"/>
          </w:tcPr>
          <w:p>
            <w:pPr>
              <w:pStyle w:val="TableParagraph"/>
              <w:spacing w:line="241" w:lineRule="exact"/>
              <w:ind w:left="181" w:right="167"/>
              <w:jc w:val="center"/>
              <w:rPr>
                <w:sz w:val="22"/>
              </w:rPr>
            </w:pPr>
            <w:r>
              <w:rPr>
                <w:sz w:val="22"/>
              </w:rPr>
              <w:t>38.</w:t>
            </w:r>
          </w:p>
        </w:tc>
        <w:tc>
          <w:tcPr>
            <w:tcW w:w="5564" w:type="dxa"/>
          </w:tcPr>
          <w:p>
            <w:pPr>
              <w:pStyle w:val="TableParagraph"/>
              <w:spacing w:line="241" w:lineRule="exact"/>
              <w:ind w:left="108"/>
              <w:rPr>
                <w:sz w:val="22"/>
              </w:rPr>
            </w:pPr>
            <w:r>
              <w:rPr>
                <w:sz w:val="22"/>
              </w:rPr>
              <w:t>Det skal fremgå av journalen når helse- og</w:t>
            </w:r>
          </w:p>
          <w:p>
            <w:pPr>
              <w:pStyle w:val="TableParagraph"/>
              <w:spacing w:line="252" w:lineRule="exact"/>
              <w:ind w:left="108" w:right="1112"/>
              <w:rPr>
                <w:sz w:val="22"/>
              </w:rPr>
            </w:pPr>
            <w:r>
              <w:rPr>
                <w:sz w:val="22"/>
              </w:rPr>
              <w:t>personopplysninger er gitt til annet personell enn virksomhetens eget personell</w:t>
            </w:r>
          </w:p>
        </w:tc>
        <w:tc>
          <w:tcPr>
            <w:tcW w:w="1193" w:type="dxa"/>
          </w:tcPr>
          <w:p>
            <w:pPr>
              <w:pStyle w:val="TableParagraph"/>
              <w:spacing w:line="241" w:lineRule="exact"/>
              <w:ind w:left="274" w:right="262"/>
              <w:jc w:val="center"/>
              <w:rPr>
                <w:sz w:val="22"/>
              </w:rPr>
            </w:pPr>
            <w:r>
              <w:rPr>
                <w:sz w:val="22"/>
              </w:rPr>
              <w:t>4.3.1</w:t>
            </w:r>
          </w:p>
        </w:tc>
        <w:tc>
          <w:tcPr>
            <w:tcW w:w="430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46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758" w:hRule="atLeast"/>
        </w:trPr>
        <w:tc>
          <w:tcPr>
            <w:tcW w:w="674" w:type="dxa"/>
            <w:shd w:val="clear" w:color="auto" w:fill="938953"/>
          </w:tcPr>
          <w:p>
            <w:pPr>
              <w:pStyle w:val="TableParagraph"/>
              <w:spacing w:line="250" w:lineRule="exact"/>
              <w:ind w:left="181" w:right="167"/>
              <w:jc w:val="center"/>
              <w:rPr>
                <w:sz w:val="22"/>
              </w:rPr>
            </w:pPr>
            <w:r>
              <w:rPr>
                <w:sz w:val="22"/>
              </w:rPr>
              <w:t>39.</w:t>
            </w:r>
          </w:p>
        </w:tc>
        <w:tc>
          <w:tcPr>
            <w:tcW w:w="5564" w:type="dxa"/>
          </w:tcPr>
          <w:p>
            <w:pPr>
              <w:pStyle w:val="TableParagraph"/>
              <w:ind w:left="108" w:right="251"/>
              <w:rPr>
                <w:sz w:val="22"/>
              </w:rPr>
            </w:pPr>
            <w:r>
              <w:rPr>
                <w:sz w:val="22"/>
              </w:rPr>
              <w:t>Når helseopplysningene utleveres til ledelsen skal de så langt som mulig behandles uten at den registrertes navn og</w:t>
            </w:r>
          </w:p>
          <w:p>
            <w:pPr>
              <w:pStyle w:val="TableParagraph"/>
              <w:spacing w:line="236" w:lineRule="exact"/>
              <w:ind w:left="108"/>
              <w:rPr>
                <w:sz w:val="22"/>
              </w:rPr>
            </w:pPr>
            <w:r>
              <w:rPr>
                <w:sz w:val="22"/>
              </w:rPr>
              <w:t>fødselsnummer fremgår</w:t>
            </w:r>
          </w:p>
        </w:tc>
        <w:tc>
          <w:tcPr>
            <w:tcW w:w="1193" w:type="dxa"/>
          </w:tcPr>
          <w:p>
            <w:pPr>
              <w:pStyle w:val="TableParagraph"/>
              <w:spacing w:line="250" w:lineRule="exact"/>
              <w:ind w:left="274" w:right="262"/>
              <w:jc w:val="center"/>
              <w:rPr>
                <w:sz w:val="22"/>
              </w:rPr>
            </w:pPr>
            <w:r>
              <w:rPr>
                <w:sz w:val="22"/>
              </w:rPr>
              <w:t>4.3.2</w:t>
            </w:r>
          </w:p>
        </w:tc>
        <w:tc>
          <w:tcPr>
            <w:tcW w:w="430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46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758" w:hRule="atLeast"/>
        </w:trPr>
        <w:tc>
          <w:tcPr>
            <w:tcW w:w="674" w:type="dxa"/>
            <w:shd w:val="clear" w:color="auto" w:fill="938953"/>
          </w:tcPr>
          <w:p>
            <w:pPr>
              <w:pStyle w:val="TableParagraph"/>
              <w:spacing w:line="249" w:lineRule="exact"/>
              <w:ind w:left="181" w:right="167"/>
              <w:jc w:val="center"/>
              <w:rPr>
                <w:sz w:val="22"/>
              </w:rPr>
            </w:pPr>
            <w:r>
              <w:rPr>
                <w:sz w:val="22"/>
              </w:rPr>
              <w:t>40.</w:t>
            </w:r>
          </w:p>
        </w:tc>
        <w:tc>
          <w:tcPr>
            <w:tcW w:w="5564" w:type="dxa"/>
          </w:tcPr>
          <w:p>
            <w:pPr>
              <w:pStyle w:val="TableParagraph"/>
              <w:spacing w:line="249" w:lineRule="exact"/>
              <w:ind w:left="108"/>
              <w:rPr>
                <w:sz w:val="22"/>
              </w:rPr>
            </w:pPr>
            <w:r>
              <w:rPr>
                <w:sz w:val="22"/>
              </w:rPr>
              <w:t>Når helseopplysninger tilgjengeliggjøres for læring og</w:t>
            </w:r>
          </w:p>
          <w:p>
            <w:pPr>
              <w:pStyle w:val="TableParagraph"/>
              <w:spacing w:line="252" w:lineRule="exact"/>
              <w:ind w:left="108" w:right="122"/>
              <w:rPr>
                <w:sz w:val="22"/>
              </w:rPr>
            </w:pPr>
            <w:r>
              <w:rPr>
                <w:sz w:val="22"/>
              </w:rPr>
              <w:t>kvalitetssikring skal de begrenses til de opplysninger som er nødvendige og relevante for formålet</w:t>
            </w:r>
          </w:p>
        </w:tc>
        <w:tc>
          <w:tcPr>
            <w:tcW w:w="1193" w:type="dxa"/>
          </w:tcPr>
          <w:p>
            <w:pPr>
              <w:pStyle w:val="TableParagraph"/>
              <w:spacing w:line="249" w:lineRule="exact"/>
              <w:ind w:left="274" w:right="262"/>
              <w:jc w:val="center"/>
              <w:rPr>
                <w:sz w:val="22"/>
              </w:rPr>
            </w:pPr>
            <w:r>
              <w:rPr>
                <w:sz w:val="22"/>
              </w:rPr>
              <w:t>4.3.3</w:t>
            </w:r>
          </w:p>
        </w:tc>
        <w:tc>
          <w:tcPr>
            <w:tcW w:w="430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46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760" w:hRule="atLeast"/>
        </w:trPr>
        <w:tc>
          <w:tcPr>
            <w:tcW w:w="674" w:type="dxa"/>
            <w:shd w:val="clear" w:color="auto" w:fill="938953"/>
          </w:tcPr>
          <w:p>
            <w:pPr>
              <w:pStyle w:val="TableParagraph"/>
              <w:spacing w:line="251" w:lineRule="exact"/>
              <w:ind w:left="181" w:right="167"/>
              <w:jc w:val="center"/>
              <w:rPr>
                <w:sz w:val="22"/>
              </w:rPr>
            </w:pPr>
            <w:r>
              <w:rPr>
                <w:sz w:val="22"/>
              </w:rPr>
              <w:t>41.</w:t>
            </w:r>
          </w:p>
        </w:tc>
        <w:tc>
          <w:tcPr>
            <w:tcW w:w="5564" w:type="dxa"/>
          </w:tcPr>
          <w:p>
            <w:pPr>
              <w:pStyle w:val="TableParagraph"/>
              <w:spacing w:line="252" w:lineRule="exact"/>
              <w:ind w:left="108" w:right="85"/>
              <w:rPr>
                <w:sz w:val="22"/>
              </w:rPr>
            </w:pPr>
            <w:r>
              <w:rPr>
                <w:sz w:val="22"/>
              </w:rPr>
              <w:t>Det skal dokumenteres i pasientens journal hvilke opplysninger som er tilgjengeliggjort for ledelsen og for læring og kvalitetssikring og hvem de er tilgjengeliggjort for</w:t>
            </w:r>
          </w:p>
        </w:tc>
        <w:tc>
          <w:tcPr>
            <w:tcW w:w="1193" w:type="dxa"/>
          </w:tcPr>
          <w:p>
            <w:pPr>
              <w:pStyle w:val="TableParagraph"/>
              <w:spacing w:line="251" w:lineRule="exact"/>
              <w:ind w:left="274" w:right="262"/>
              <w:jc w:val="center"/>
              <w:rPr>
                <w:sz w:val="22"/>
              </w:rPr>
            </w:pPr>
            <w:r>
              <w:rPr>
                <w:sz w:val="22"/>
              </w:rPr>
              <w:t>4.3.3</w:t>
            </w:r>
          </w:p>
        </w:tc>
        <w:tc>
          <w:tcPr>
            <w:tcW w:w="430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46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1910" w:h="16850"/>
          <w:pgMar w:header="0" w:footer="649" w:top="1420" w:bottom="840" w:left="1280" w:right="1280"/>
        </w:sectPr>
      </w:pPr>
    </w:p>
    <w:tbl>
      <w:tblPr>
        <w:tblW w:w="0" w:type="auto"/>
        <w:jc w:val="left"/>
        <w:tblInd w:w="1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4"/>
        <w:gridCol w:w="5564"/>
        <w:gridCol w:w="1193"/>
        <w:gridCol w:w="430"/>
        <w:gridCol w:w="567"/>
        <w:gridCol w:w="646"/>
      </w:tblGrid>
      <w:tr>
        <w:trPr>
          <w:trHeight w:val="561" w:hRule="atLeast"/>
        </w:trPr>
        <w:tc>
          <w:tcPr>
            <w:tcW w:w="674" w:type="dxa"/>
            <w:vMerge w:val="restart"/>
            <w:shd w:val="clear" w:color="auto" w:fill="006FC0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spacing w:before="1"/>
              <w:ind w:left="165"/>
              <w:rPr>
                <w:sz w:val="22"/>
              </w:rPr>
            </w:pPr>
            <w:r>
              <w:rPr>
                <w:color w:val="FFFFFF"/>
                <w:sz w:val="22"/>
              </w:rPr>
              <w:t>Nr</w:t>
            </w:r>
          </w:p>
        </w:tc>
        <w:tc>
          <w:tcPr>
            <w:tcW w:w="5564" w:type="dxa"/>
            <w:vMerge w:val="restart"/>
            <w:shd w:val="clear" w:color="auto" w:fill="006FC0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spacing w:before="1"/>
              <w:ind w:left="108"/>
              <w:rPr>
                <w:sz w:val="22"/>
              </w:rPr>
            </w:pPr>
            <w:r>
              <w:rPr>
                <w:color w:val="FFFFFF"/>
                <w:sz w:val="22"/>
              </w:rPr>
              <w:t>Krav</w:t>
            </w:r>
          </w:p>
        </w:tc>
        <w:tc>
          <w:tcPr>
            <w:tcW w:w="1193" w:type="dxa"/>
            <w:vMerge w:val="restart"/>
            <w:shd w:val="clear" w:color="auto" w:fill="006FC0"/>
          </w:tcPr>
          <w:p>
            <w:pPr>
              <w:pStyle w:val="TableParagraph"/>
              <w:spacing w:before="5"/>
              <w:rPr>
                <w:sz w:val="32"/>
              </w:rPr>
            </w:pPr>
          </w:p>
          <w:p>
            <w:pPr>
              <w:pStyle w:val="TableParagraph"/>
              <w:ind w:left="235" w:right="156" w:hanging="53"/>
              <w:rPr>
                <w:sz w:val="22"/>
              </w:rPr>
            </w:pPr>
            <w:r>
              <w:rPr>
                <w:color w:val="FFFFFF"/>
                <w:sz w:val="22"/>
              </w:rPr>
              <w:t>Kapittel i Normen</w:t>
            </w:r>
          </w:p>
        </w:tc>
        <w:tc>
          <w:tcPr>
            <w:tcW w:w="1643" w:type="dxa"/>
            <w:gridSpan w:val="3"/>
            <w:shd w:val="clear" w:color="auto" w:fill="006FC0"/>
          </w:tcPr>
          <w:p>
            <w:pPr>
              <w:pStyle w:val="TableParagraph"/>
              <w:spacing w:line="249" w:lineRule="exact"/>
              <w:ind w:left="213"/>
              <w:rPr>
                <w:sz w:val="22"/>
              </w:rPr>
            </w:pPr>
            <w:r>
              <w:rPr>
                <w:color w:val="FFFFFF"/>
                <w:sz w:val="22"/>
              </w:rPr>
              <w:t>Krav ivaretatt</w:t>
            </w:r>
          </w:p>
        </w:tc>
      </w:tr>
      <w:tr>
        <w:trPr>
          <w:trHeight w:val="690" w:hRule="atLeast"/>
        </w:trPr>
        <w:tc>
          <w:tcPr>
            <w:tcW w:w="674" w:type="dxa"/>
            <w:vMerge/>
            <w:tcBorders>
              <w:top w:val="nil"/>
            </w:tcBorders>
            <w:shd w:val="clear" w:color="auto" w:fill="006F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64" w:type="dxa"/>
            <w:vMerge/>
            <w:tcBorders>
              <w:top w:val="nil"/>
            </w:tcBorders>
            <w:shd w:val="clear" w:color="auto" w:fill="006F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3" w:type="dxa"/>
            <w:vMerge/>
            <w:tcBorders>
              <w:top w:val="nil"/>
            </w:tcBorders>
            <w:shd w:val="clear" w:color="auto" w:fill="006F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0" w:type="dxa"/>
            <w:tcBorders>
              <w:right w:val="single" w:sz="6" w:space="0" w:color="000000"/>
            </w:tcBorders>
            <w:shd w:val="clear" w:color="auto" w:fill="006FC0"/>
          </w:tcPr>
          <w:p>
            <w:pPr>
              <w:pStyle w:val="TableParagraph"/>
              <w:spacing w:line="249" w:lineRule="exact"/>
              <w:ind w:left="122"/>
              <w:rPr>
                <w:sz w:val="22"/>
              </w:rPr>
            </w:pPr>
            <w:r>
              <w:rPr>
                <w:color w:val="FFFFFF"/>
                <w:sz w:val="22"/>
              </w:rPr>
              <w:t>Ja</w:t>
            </w:r>
          </w:p>
        </w:tc>
        <w:tc>
          <w:tcPr>
            <w:tcW w:w="567" w:type="dxa"/>
            <w:tcBorders>
              <w:left w:val="single" w:sz="6" w:space="0" w:color="000000"/>
            </w:tcBorders>
            <w:shd w:val="clear" w:color="auto" w:fill="006FC0"/>
          </w:tcPr>
          <w:p>
            <w:pPr>
              <w:pStyle w:val="TableParagraph"/>
              <w:spacing w:line="249" w:lineRule="exact"/>
              <w:ind w:left="122"/>
              <w:rPr>
                <w:sz w:val="22"/>
              </w:rPr>
            </w:pPr>
            <w:r>
              <w:rPr>
                <w:color w:val="FFFFFF"/>
                <w:sz w:val="22"/>
              </w:rPr>
              <w:t>Nei</w:t>
            </w:r>
          </w:p>
        </w:tc>
        <w:tc>
          <w:tcPr>
            <w:tcW w:w="646" w:type="dxa"/>
            <w:shd w:val="clear" w:color="auto" w:fill="006FC0"/>
          </w:tcPr>
          <w:p>
            <w:pPr>
              <w:pStyle w:val="TableParagraph"/>
              <w:spacing w:line="230" w:lineRule="exact"/>
              <w:ind w:left="138" w:right="128" w:firstLine="7"/>
              <w:jc w:val="both"/>
              <w:rPr>
                <w:sz w:val="20"/>
              </w:rPr>
            </w:pPr>
            <w:r>
              <w:rPr>
                <w:color w:val="FFFFFF"/>
                <w:sz w:val="20"/>
              </w:rPr>
              <w:t>Ikke rele- vant</w:t>
            </w:r>
          </w:p>
        </w:tc>
      </w:tr>
      <w:tr>
        <w:trPr>
          <w:trHeight w:val="2022" w:hRule="atLeast"/>
        </w:trPr>
        <w:tc>
          <w:tcPr>
            <w:tcW w:w="674" w:type="dxa"/>
            <w:shd w:val="clear" w:color="auto" w:fill="938953"/>
          </w:tcPr>
          <w:p>
            <w:pPr>
              <w:pStyle w:val="TableParagraph"/>
              <w:spacing w:line="249" w:lineRule="exact"/>
              <w:ind w:left="181" w:right="167"/>
              <w:jc w:val="center"/>
              <w:rPr>
                <w:sz w:val="22"/>
              </w:rPr>
            </w:pPr>
            <w:r>
              <w:rPr>
                <w:sz w:val="22"/>
              </w:rPr>
              <w:t>42.</w:t>
            </w:r>
          </w:p>
        </w:tc>
        <w:tc>
          <w:tcPr>
            <w:tcW w:w="5564" w:type="dxa"/>
          </w:tcPr>
          <w:p>
            <w:pPr>
              <w:pStyle w:val="TableParagraph"/>
              <w:ind w:left="108" w:right="141"/>
              <w:rPr>
                <w:sz w:val="22"/>
              </w:rPr>
            </w:pPr>
            <w:r>
              <w:rPr>
                <w:sz w:val="22"/>
              </w:rPr>
              <w:t>Ved tilgang til helseopplysninger mellom virksomheter skal det være en funksjon for å sperre tilgang til helseopplysninger for helsepersonell fra andre virksomheter</w:t>
            </w:r>
          </w:p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ind w:left="108" w:right="275"/>
              <w:rPr>
                <w:sz w:val="22"/>
              </w:rPr>
            </w:pPr>
            <w:r>
              <w:rPr>
                <w:sz w:val="22"/>
              </w:rPr>
              <w:t>Med sperring menes en teknisk løsning der hele eller deler av journalen gjøres utilgjengelige for helsepersonell.</w:t>
            </w:r>
          </w:p>
          <w:p>
            <w:pPr>
              <w:pStyle w:val="TableParagraph"/>
              <w:spacing w:line="254" w:lineRule="exact"/>
              <w:ind w:left="108" w:right="214"/>
              <w:rPr>
                <w:sz w:val="22"/>
              </w:rPr>
            </w:pPr>
            <w:r>
              <w:rPr>
                <w:sz w:val="22"/>
              </w:rPr>
              <w:t>Opplysningene skal kunne sperres overfor både enkeltpersoner, grupper av helsepersonell og virksomheter.</w:t>
            </w:r>
          </w:p>
        </w:tc>
        <w:tc>
          <w:tcPr>
            <w:tcW w:w="1193" w:type="dxa"/>
          </w:tcPr>
          <w:p>
            <w:pPr>
              <w:pStyle w:val="TableParagraph"/>
              <w:spacing w:line="249" w:lineRule="exact"/>
              <w:ind w:left="274" w:right="264"/>
              <w:jc w:val="center"/>
              <w:rPr>
                <w:sz w:val="22"/>
              </w:rPr>
            </w:pPr>
            <w:r>
              <w:rPr>
                <w:sz w:val="22"/>
              </w:rPr>
              <w:t>5.2.1.3</w:t>
            </w:r>
          </w:p>
        </w:tc>
        <w:tc>
          <w:tcPr>
            <w:tcW w:w="430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54" w:hRule="atLeast"/>
        </w:trPr>
        <w:tc>
          <w:tcPr>
            <w:tcW w:w="9074" w:type="dxa"/>
            <w:gridSpan w:val="6"/>
            <w:shd w:val="clear" w:color="auto" w:fill="94B3D6"/>
          </w:tcPr>
          <w:p>
            <w:pPr>
              <w:pStyle w:val="TableParagraph"/>
              <w:spacing w:line="234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Integritet</w:t>
            </w:r>
          </w:p>
        </w:tc>
      </w:tr>
      <w:tr>
        <w:trPr>
          <w:trHeight w:val="506" w:hRule="atLeast"/>
        </w:trPr>
        <w:tc>
          <w:tcPr>
            <w:tcW w:w="674" w:type="dxa"/>
            <w:shd w:val="clear" w:color="auto" w:fill="94B3D6"/>
          </w:tcPr>
          <w:p>
            <w:pPr>
              <w:pStyle w:val="TableParagraph"/>
              <w:spacing w:line="249" w:lineRule="exact"/>
              <w:ind w:left="181" w:right="167"/>
              <w:jc w:val="center"/>
              <w:rPr>
                <w:sz w:val="22"/>
              </w:rPr>
            </w:pPr>
            <w:r>
              <w:rPr>
                <w:sz w:val="22"/>
              </w:rPr>
              <w:t>43.</w:t>
            </w:r>
          </w:p>
        </w:tc>
        <w:tc>
          <w:tcPr>
            <w:tcW w:w="5564" w:type="dxa"/>
          </w:tcPr>
          <w:p>
            <w:pPr>
              <w:pStyle w:val="TableParagraph"/>
              <w:spacing w:line="249" w:lineRule="exact"/>
              <w:ind w:left="108"/>
              <w:rPr>
                <w:sz w:val="22"/>
              </w:rPr>
            </w:pPr>
            <w:r>
              <w:rPr>
                <w:sz w:val="22"/>
              </w:rPr>
              <w:t>Helse- og personopplysninger skal være korrekte og knyttes</w:t>
            </w:r>
          </w:p>
          <w:p>
            <w:pPr>
              <w:pStyle w:val="TableParagraph"/>
              <w:spacing w:line="238" w:lineRule="exact"/>
              <w:ind w:left="108"/>
              <w:rPr>
                <w:sz w:val="22"/>
              </w:rPr>
            </w:pPr>
            <w:r>
              <w:rPr>
                <w:sz w:val="22"/>
              </w:rPr>
              <w:t>til rett identifisert person</w:t>
            </w:r>
          </w:p>
        </w:tc>
        <w:tc>
          <w:tcPr>
            <w:tcW w:w="1193" w:type="dxa"/>
          </w:tcPr>
          <w:p>
            <w:pPr>
              <w:pStyle w:val="TableParagraph"/>
              <w:spacing w:line="249" w:lineRule="exact"/>
              <w:ind w:left="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430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05" w:hRule="atLeast"/>
        </w:trPr>
        <w:tc>
          <w:tcPr>
            <w:tcW w:w="674" w:type="dxa"/>
            <w:shd w:val="clear" w:color="auto" w:fill="94B3D6"/>
          </w:tcPr>
          <w:p>
            <w:pPr>
              <w:pStyle w:val="TableParagraph"/>
              <w:spacing w:line="249" w:lineRule="exact"/>
              <w:ind w:left="181" w:right="167"/>
              <w:jc w:val="center"/>
              <w:rPr>
                <w:sz w:val="22"/>
              </w:rPr>
            </w:pPr>
            <w:r>
              <w:rPr>
                <w:sz w:val="22"/>
              </w:rPr>
              <w:t>44.</w:t>
            </w:r>
          </w:p>
        </w:tc>
        <w:tc>
          <w:tcPr>
            <w:tcW w:w="5564" w:type="dxa"/>
          </w:tcPr>
          <w:p>
            <w:pPr>
              <w:pStyle w:val="TableParagraph"/>
              <w:spacing w:line="248" w:lineRule="exact"/>
              <w:ind w:left="108"/>
              <w:rPr>
                <w:sz w:val="22"/>
              </w:rPr>
            </w:pPr>
            <w:r>
              <w:rPr>
                <w:sz w:val="22"/>
              </w:rPr>
              <w:t>Helse- og personopplysninger skal føres i henhold til</w:t>
            </w:r>
          </w:p>
          <w:p>
            <w:pPr>
              <w:pStyle w:val="TableParagraph"/>
              <w:spacing w:line="238" w:lineRule="exact"/>
              <w:ind w:left="108"/>
              <w:rPr>
                <w:sz w:val="22"/>
              </w:rPr>
            </w:pPr>
            <w:r>
              <w:rPr>
                <w:sz w:val="22"/>
              </w:rPr>
              <w:t>relevant kodeverk</w:t>
            </w:r>
          </w:p>
        </w:tc>
        <w:tc>
          <w:tcPr>
            <w:tcW w:w="1193" w:type="dxa"/>
          </w:tcPr>
          <w:p>
            <w:pPr>
              <w:pStyle w:val="TableParagraph"/>
              <w:spacing w:line="249" w:lineRule="exact"/>
              <w:ind w:left="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430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6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sectPr>
      <w:pgSz w:w="11910" w:h="16850"/>
      <w:pgMar w:header="0" w:footer="649" w:top="1420" w:bottom="840" w:left="1280" w:right="1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Garamond">
    <w:altName w:val="Garamond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9.944pt;margin-top:794.604492pt;width:189.85pt;height:13.05pt;mso-position-horizontal-relative:page;mso-position-vertical-relative:page;z-index:-16424960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Faktaark 38 - Sikkerhetskrav for systemer v5.0</w:t>
                </w:r>
              </w:p>
            </w:txbxContent>
          </v:textbox>
          <w10:wrap type="none"/>
        </v:shape>
      </w:pict>
    </w:r>
    <w:r>
      <w:rPr/>
      <w:pict>
        <v:shape style="position:absolute;margin-left:274.450012pt;margin-top:794.604492pt;width:49.7pt;height:13.05pt;mso-position-horizontal-relative:page;mso-position-vertical-relative:page;z-index:-16424448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Side 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sz w:val="20"/>
                  </w:rPr>
                  <w:t> av 6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69.503998pt;margin-top:793.656006pt;width:456.55pt;height:.47998pt;mso-position-horizontal-relative:page;mso-position-vertical-relative:page;z-index:-16423936" filled="true" fillcolor="#000000" stroked="false">
          <v:fill type="solid"/>
          <w10:wrap type="none"/>
        </v:rect>
      </w:pict>
    </w:r>
    <w:r>
      <w:rPr/>
      <w:pict>
        <v:shape style="position:absolute;margin-left:69.944pt;margin-top:794.604492pt;width:189.85pt;height:13.05pt;mso-position-horizontal-relative:page;mso-position-vertical-relative:page;z-index:-16423424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Faktaark 38 - Sikkerhetskrav for systemer v5.0</w:t>
                </w:r>
              </w:p>
            </w:txbxContent>
          </v:textbox>
          <w10:wrap type="none"/>
        </v:shape>
      </w:pict>
    </w:r>
    <w:r>
      <w:rPr/>
      <w:pict>
        <v:shape style="position:absolute;margin-left:274.450012pt;margin-top:794.604492pt;width:49.7pt;height:13.05pt;mso-position-horizontal-relative:page;mso-position-vertical-relative:page;z-index:-16422912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Side 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sz w:val="20"/>
                  </w:rPr>
                  <w:t> av 6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8">
    <w:multiLevelType w:val="hybridMultilevel"/>
    <w:lvl w:ilvl="0">
      <w:start w:val="0"/>
      <w:numFmt w:val="bullet"/>
      <w:lvlText w:val="-"/>
      <w:lvlJc w:val="left"/>
      <w:pPr>
        <w:ind w:left="468" w:hanging="360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nn-NO" w:eastAsia="en-US" w:bidi="ar-SA"/>
      </w:rPr>
    </w:lvl>
    <w:lvl w:ilvl="1">
      <w:start w:val="0"/>
      <w:numFmt w:val="bullet"/>
      <w:lvlText w:val="•"/>
      <w:lvlJc w:val="left"/>
      <w:pPr>
        <w:ind w:left="969" w:hanging="360"/>
      </w:pPr>
      <w:rPr>
        <w:rFonts w:hint="default"/>
        <w:lang w:val="nn-NO" w:eastAsia="en-US" w:bidi="ar-SA"/>
      </w:rPr>
    </w:lvl>
    <w:lvl w:ilvl="2">
      <w:start w:val="0"/>
      <w:numFmt w:val="bullet"/>
      <w:lvlText w:val="•"/>
      <w:lvlJc w:val="left"/>
      <w:pPr>
        <w:ind w:left="1478" w:hanging="360"/>
      </w:pPr>
      <w:rPr>
        <w:rFonts w:hint="default"/>
        <w:lang w:val="nn-NO" w:eastAsia="en-US" w:bidi="ar-SA"/>
      </w:rPr>
    </w:lvl>
    <w:lvl w:ilvl="3">
      <w:start w:val="0"/>
      <w:numFmt w:val="bullet"/>
      <w:lvlText w:val="•"/>
      <w:lvlJc w:val="left"/>
      <w:pPr>
        <w:ind w:left="1988" w:hanging="360"/>
      </w:pPr>
      <w:rPr>
        <w:rFonts w:hint="default"/>
        <w:lang w:val="nn-NO" w:eastAsia="en-US" w:bidi="ar-SA"/>
      </w:rPr>
    </w:lvl>
    <w:lvl w:ilvl="4">
      <w:start w:val="0"/>
      <w:numFmt w:val="bullet"/>
      <w:lvlText w:val="•"/>
      <w:lvlJc w:val="left"/>
      <w:pPr>
        <w:ind w:left="2497" w:hanging="360"/>
      </w:pPr>
      <w:rPr>
        <w:rFonts w:hint="default"/>
        <w:lang w:val="nn-NO" w:eastAsia="en-US" w:bidi="ar-SA"/>
      </w:rPr>
    </w:lvl>
    <w:lvl w:ilvl="5">
      <w:start w:val="0"/>
      <w:numFmt w:val="bullet"/>
      <w:lvlText w:val="•"/>
      <w:lvlJc w:val="left"/>
      <w:pPr>
        <w:ind w:left="3007" w:hanging="360"/>
      </w:pPr>
      <w:rPr>
        <w:rFonts w:hint="default"/>
        <w:lang w:val="nn-NO" w:eastAsia="en-US" w:bidi="ar-SA"/>
      </w:rPr>
    </w:lvl>
    <w:lvl w:ilvl="6">
      <w:start w:val="0"/>
      <w:numFmt w:val="bullet"/>
      <w:lvlText w:val="•"/>
      <w:lvlJc w:val="left"/>
      <w:pPr>
        <w:ind w:left="3516" w:hanging="360"/>
      </w:pPr>
      <w:rPr>
        <w:rFonts w:hint="default"/>
        <w:lang w:val="nn-NO" w:eastAsia="en-US" w:bidi="ar-SA"/>
      </w:rPr>
    </w:lvl>
    <w:lvl w:ilvl="7">
      <w:start w:val="0"/>
      <w:numFmt w:val="bullet"/>
      <w:lvlText w:val="•"/>
      <w:lvlJc w:val="left"/>
      <w:pPr>
        <w:ind w:left="4025" w:hanging="360"/>
      </w:pPr>
      <w:rPr>
        <w:rFonts w:hint="default"/>
        <w:lang w:val="nn-NO" w:eastAsia="en-US" w:bidi="ar-SA"/>
      </w:rPr>
    </w:lvl>
    <w:lvl w:ilvl="8">
      <w:start w:val="0"/>
      <w:numFmt w:val="bullet"/>
      <w:lvlText w:val="•"/>
      <w:lvlJc w:val="left"/>
      <w:pPr>
        <w:ind w:left="4535" w:hanging="360"/>
      </w:pPr>
      <w:rPr>
        <w:rFonts w:hint="default"/>
        <w:lang w:val="nn-NO" w:eastAsia="en-US" w:bidi="ar-SA"/>
      </w:rPr>
    </w:lvl>
  </w:abstractNum>
  <w:abstractNum w:abstractNumId="7">
    <w:multiLevelType w:val="hybridMultilevel"/>
    <w:lvl w:ilvl="0">
      <w:start w:val="0"/>
      <w:numFmt w:val="bullet"/>
      <w:lvlText w:val="-"/>
      <w:lvlJc w:val="left"/>
      <w:pPr>
        <w:ind w:left="468" w:hanging="360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nn-NO" w:eastAsia="en-US" w:bidi="ar-SA"/>
      </w:rPr>
    </w:lvl>
    <w:lvl w:ilvl="1">
      <w:start w:val="0"/>
      <w:numFmt w:val="bullet"/>
      <w:lvlText w:val="•"/>
      <w:lvlJc w:val="left"/>
      <w:pPr>
        <w:ind w:left="969" w:hanging="360"/>
      </w:pPr>
      <w:rPr>
        <w:rFonts w:hint="default"/>
        <w:lang w:val="nn-NO" w:eastAsia="en-US" w:bidi="ar-SA"/>
      </w:rPr>
    </w:lvl>
    <w:lvl w:ilvl="2">
      <w:start w:val="0"/>
      <w:numFmt w:val="bullet"/>
      <w:lvlText w:val="•"/>
      <w:lvlJc w:val="left"/>
      <w:pPr>
        <w:ind w:left="1478" w:hanging="360"/>
      </w:pPr>
      <w:rPr>
        <w:rFonts w:hint="default"/>
        <w:lang w:val="nn-NO" w:eastAsia="en-US" w:bidi="ar-SA"/>
      </w:rPr>
    </w:lvl>
    <w:lvl w:ilvl="3">
      <w:start w:val="0"/>
      <w:numFmt w:val="bullet"/>
      <w:lvlText w:val="•"/>
      <w:lvlJc w:val="left"/>
      <w:pPr>
        <w:ind w:left="1988" w:hanging="360"/>
      </w:pPr>
      <w:rPr>
        <w:rFonts w:hint="default"/>
        <w:lang w:val="nn-NO" w:eastAsia="en-US" w:bidi="ar-SA"/>
      </w:rPr>
    </w:lvl>
    <w:lvl w:ilvl="4">
      <w:start w:val="0"/>
      <w:numFmt w:val="bullet"/>
      <w:lvlText w:val="•"/>
      <w:lvlJc w:val="left"/>
      <w:pPr>
        <w:ind w:left="2497" w:hanging="360"/>
      </w:pPr>
      <w:rPr>
        <w:rFonts w:hint="default"/>
        <w:lang w:val="nn-NO" w:eastAsia="en-US" w:bidi="ar-SA"/>
      </w:rPr>
    </w:lvl>
    <w:lvl w:ilvl="5">
      <w:start w:val="0"/>
      <w:numFmt w:val="bullet"/>
      <w:lvlText w:val="•"/>
      <w:lvlJc w:val="left"/>
      <w:pPr>
        <w:ind w:left="3007" w:hanging="360"/>
      </w:pPr>
      <w:rPr>
        <w:rFonts w:hint="default"/>
        <w:lang w:val="nn-NO" w:eastAsia="en-US" w:bidi="ar-SA"/>
      </w:rPr>
    </w:lvl>
    <w:lvl w:ilvl="6">
      <w:start w:val="0"/>
      <w:numFmt w:val="bullet"/>
      <w:lvlText w:val="•"/>
      <w:lvlJc w:val="left"/>
      <w:pPr>
        <w:ind w:left="3516" w:hanging="360"/>
      </w:pPr>
      <w:rPr>
        <w:rFonts w:hint="default"/>
        <w:lang w:val="nn-NO" w:eastAsia="en-US" w:bidi="ar-SA"/>
      </w:rPr>
    </w:lvl>
    <w:lvl w:ilvl="7">
      <w:start w:val="0"/>
      <w:numFmt w:val="bullet"/>
      <w:lvlText w:val="•"/>
      <w:lvlJc w:val="left"/>
      <w:pPr>
        <w:ind w:left="4025" w:hanging="360"/>
      </w:pPr>
      <w:rPr>
        <w:rFonts w:hint="default"/>
        <w:lang w:val="nn-NO" w:eastAsia="en-US" w:bidi="ar-SA"/>
      </w:rPr>
    </w:lvl>
    <w:lvl w:ilvl="8">
      <w:start w:val="0"/>
      <w:numFmt w:val="bullet"/>
      <w:lvlText w:val="•"/>
      <w:lvlJc w:val="left"/>
      <w:pPr>
        <w:ind w:left="4535" w:hanging="360"/>
      </w:pPr>
      <w:rPr>
        <w:rFonts w:hint="default"/>
        <w:lang w:val="nn-NO" w:eastAsia="en-US" w:bidi="ar-SA"/>
      </w:rPr>
    </w:lvl>
  </w:abstractNum>
  <w:abstractNum w:abstractNumId="6">
    <w:multiLevelType w:val="hybridMultilevel"/>
    <w:lvl w:ilvl="0">
      <w:start w:val="0"/>
      <w:numFmt w:val="bullet"/>
      <w:lvlText w:val="-"/>
      <w:lvlJc w:val="left"/>
      <w:pPr>
        <w:ind w:left="468" w:hanging="360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nn-NO" w:eastAsia="en-US" w:bidi="ar-SA"/>
      </w:rPr>
    </w:lvl>
    <w:lvl w:ilvl="1">
      <w:start w:val="0"/>
      <w:numFmt w:val="bullet"/>
      <w:lvlText w:val="•"/>
      <w:lvlJc w:val="left"/>
      <w:pPr>
        <w:ind w:left="969" w:hanging="360"/>
      </w:pPr>
      <w:rPr>
        <w:rFonts w:hint="default"/>
        <w:lang w:val="nn-NO" w:eastAsia="en-US" w:bidi="ar-SA"/>
      </w:rPr>
    </w:lvl>
    <w:lvl w:ilvl="2">
      <w:start w:val="0"/>
      <w:numFmt w:val="bullet"/>
      <w:lvlText w:val="•"/>
      <w:lvlJc w:val="left"/>
      <w:pPr>
        <w:ind w:left="1478" w:hanging="360"/>
      </w:pPr>
      <w:rPr>
        <w:rFonts w:hint="default"/>
        <w:lang w:val="nn-NO" w:eastAsia="en-US" w:bidi="ar-SA"/>
      </w:rPr>
    </w:lvl>
    <w:lvl w:ilvl="3">
      <w:start w:val="0"/>
      <w:numFmt w:val="bullet"/>
      <w:lvlText w:val="•"/>
      <w:lvlJc w:val="left"/>
      <w:pPr>
        <w:ind w:left="1988" w:hanging="360"/>
      </w:pPr>
      <w:rPr>
        <w:rFonts w:hint="default"/>
        <w:lang w:val="nn-NO" w:eastAsia="en-US" w:bidi="ar-SA"/>
      </w:rPr>
    </w:lvl>
    <w:lvl w:ilvl="4">
      <w:start w:val="0"/>
      <w:numFmt w:val="bullet"/>
      <w:lvlText w:val="•"/>
      <w:lvlJc w:val="left"/>
      <w:pPr>
        <w:ind w:left="2497" w:hanging="360"/>
      </w:pPr>
      <w:rPr>
        <w:rFonts w:hint="default"/>
        <w:lang w:val="nn-NO" w:eastAsia="en-US" w:bidi="ar-SA"/>
      </w:rPr>
    </w:lvl>
    <w:lvl w:ilvl="5">
      <w:start w:val="0"/>
      <w:numFmt w:val="bullet"/>
      <w:lvlText w:val="•"/>
      <w:lvlJc w:val="left"/>
      <w:pPr>
        <w:ind w:left="3007" w:hanging="360"/>
      </w:pPr>
      <w:rPr>
        <w:rFonts w:hint="default"/>
        <w:lang w:val="nn-NO" w:eastAsia="en-US" w:bidi="ar-SA"/>
      </w:rPr>
    </w:lvl>
    <w:lvl w:ilvl="6">
      <w:start w:val="0"/>
      <w:numFmt w:val="bullet"/>
      <w:lvlText w:val="•"/>
      <w:lvlJc w:val="left"/>
      <w:pPr>
        <w:ind w:left="3516" w:hanging="360"/>
      </w:pPr>
      <w:rPr>
        <w:rFonts w:hint="default"/>
        <w:lang w:val="nn-NO" w:eastAsia="en-US" w:bidi="ar-SA"/>
      </w:rPr>
    </w:lvl>
    <w:lvl w:ilvl="7">
      <w:start w:val="0"/>
      <w:numFmt w:val="bullet"/>
      <w:lvlText w:val="•"/>
      <w:lvlJc w:val="left"/>
      <w:pPr>
        <w:ind w:left="4025" w:hanging="360"/>
      </w:pPr>
      <w:rPr>
        <w:rFonts w:hint="default"/>
        <w:lang w:val="nn-NO" w:eastAsia="en-US" w:bidi="ar-SA"/>
      </w:rPr>
    </w:lvl>
    <w:lvl w:ilvl="8">
      <w:start w:val="0"/>
      <w:numFmt w:val="bullet"/>
      <w:lvlText w:val="•"/>
      <w:lvlJc w:val="left"/>
      <w:pPr>
        <w:ind w:left="4535" w:hanging="360"/>
      </w:pPr>
      <w:rPr>
        <w:rFonts w:hint="default"/>
        <w:lang w:val="nn-NO" w:eastAsia="en-US" w:bidi="ar-SA"/>
      </w:rPr>
    </w:lvl>
  </w:abstractNum>
  <w:abstractNum w:abstractNumId="5">
    <w:multiLevelType w:val="hybridMultilevel"/>
    <w:lvl w:ilvl="0">
      <w:start w:val="0"/>
      <w:numFmt w:val="bullet"/>
      <w:lvlText w:val="-"/>
      <w:lvlJc w:val="left"/>
      <w:pPr>
        <w:ind w:left="468" w:hanging="360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nn-NO" w:eastAsia="en-US" w:bidi="ar-SA"/>
      </w:rPr>
    </w:lvl>
    <w:lvl w:ilvl="1">
      <w:start w:val="0"/>
      <w:numFmt w:val="bullet"/>
      <w:lvlText w:val="•"/>
      <w:lvlJc w:val="left"/>
      <w:pPr>
        <w:ind w:left="969" w:hanging="360"/>
      </w:pPr>
      <w:rPr>
        <w:rFonts w:hint="default"/>
        <w:lang w:val="nn-NO" w:eastAsia="en-US" w:bidi="ar-SA"/>
      </w:rPr>
    </w:lvl>
    <w:lvl w:ilvl="2">
      <w:start w:val="0"/>
      <w:numFmt w:val="bullet"/>
      <w:lvlText w:val="•"/>
      <w:lvlJc w:val="left"/>
      <w:pPr>
        <w:ind w:left="1478" w:hanging="360"/>
      </w:pPr>
      <w:rPr>
        <w:rFonts w:hint="default"/>
        <w:lang w:val="nn-NO" w:eastAsia="en-US" w:bidi="ar-SA"/>
      </w:rPr>
    </w:lvl>
    <w:lvl w:ilvl="3">
      <w:start w:val="0"/>
      <w:numFmt w:val="bullet"/>
      <w:lvlText w:val="•"/>
      <w:lvlJc w:val="left"/>
      <w:pPr>
        <w:ind w:left="1988" w:hanging="360"/>
      </w:pPr>
      <w:rPr>
        <w:rFonts w:hint="default"/>
        <w:lang w:val="nn-NO" w:eastAsia="en-US" w:bidi="ar-SA"/>
      </w:rPr>
    </w:lvl>
    <w:lvl w:ilvl="4">
      <w:start w:val="0"/>
      <w:numFmt w:val="bullet"/>
      <w:lvlText w:val="•"/>
      <w:lvlJc w:val="left"/>
      <w:pPr>
        <w:ind w:left="2497" w:hanging="360"/>
      </w:pPr>
      <w:rPr>
        <w:rFonts w:hint="default"/>
        <w:lang w:val="nn-NO" w:eastAsia="en-US" w:bidi="ar-SA"/>
      </w:rPr>
    </w:lvl>
    <w:lvl w:ilvl="5">
      <w:start w:val="0"/>
      <w:numFmt w:val="bullet"/>
      <w:lvlText w:val="•"/>
      <w:lvlJc w:val="left"/>
      <w:pPr>
        <w:ind w:left="3007" w:hanging="360"/>
      </w:pPr>
      <w:rPr>
        <w:rFonts w:hint="default"/>
        <w:lang w:val="nn-NO" w:eastAsia="en-US" w:bidi="ar-SA"/>
      </w:rPr>
    </w:lvl>
    <w:lvl w:ilvl="6">
      <w:start w:val="0"/>
      <w:numFmt w:val="bullet"/>
      <w:lvlText w:val="•"/>
      <w:lvlJc w:val="left"/>
      <w:pPr>
        <w:ind w:left="3516" w:hanging="360"/>
      </w:pPr>
      <w:rPr>
        <w:rFonts w:hint="default"/>
        <w:lang w:val="nn-NO" w:eastAsia="en-US" w:bidi="ar-SA"/>
      </w:rPr>
    </w:lvl>
    <w:lvl w:ilvl="7">
      <w:start w:val="0"/>
      <w:numFmt w:val="bullet"/>
      <w:lvlText w:val="•"/>
      <w:lvlJc w:val="left"/>
      <w:pPr>
        <w:ind w:left="4025" w:hanging="360"/>
      </w:pPr>
      <w:rPr>
        <w:rFonts w:hint="default"/>
        <w:lang w:val="nn-NO" w:eastAsia="en-US" w:bidi="ar-SA"/>
      </w:rPr>
    </w:lvl>
    <w:lvl w:ilvl="8">
      <w:start w:val="0"/>
      <w:numFmt w:val="bullet"/>
      <w:lvlText w:val="•"/>
      <w:lvlJc w:val="left"/>
      <w:pPr>
        <w:ind w:left="4535" w:hanging="360"/>
      </w:pPr>
      <w:rPr>
        <w:rFonts w:hint="default"/>
        <w:lang w:val="nn-NO" w:eastAsia="en-US" w:bidi="ar-SA"/>
      </w:rPr>
    </w:lvl>
  </w:abstractNum>
  <w:abstractNum w:abstractNumId="4">
    <w:multiLevelType w:val="hybridMultilevel"/>
    <w:lvl w:ilvl="0">
      <w:start w:val="0"/>
      <w:numFmt w:val="bullet"/>
      <w:lvlText w:val="-"/>
      <w:lvlJc w:val="left"/>
      <w:pPr>
        <w:ind w:left="468" w:hanging="360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nn-NO" w:eastAsia="en-US" w:bidi="ar-SA"/>
      </w:rPr>
    </w:lvl>
    <w:lvl w:ilvl="1">
      <w:start w:val="0"/>
      <w:numFmt w:val="bullet"/>
      <w:lvlText w:val="•"/>
      <w:lvlJc w:val="left"/>
      <w:pPr>
        <w:ind w:left="969" w:hanging="360"/>
      </w:pPr>
      <w:rPr>
        <w:rFonts w:hint="default"/>
        <w:lang w:val="nn-NO" w:eastAsia="en-US" w:bidi="ar-SA"/>
      </w:rPr>
    </w:lvl>
    <w:lvl w:ilvl="2">
      <w:start w:val="0"/>
      <w:numFmt w:val="bullet"/>
      <w:lvlText w:val="•"/>
      <w:lvlJc w:val="left"/>
      <w:pPr>
        <w:ind w:left="1478" w:hanging="360"/>
      </w:pPr>
      <w:rPr>
        <w:rFonts w:hint="default"/>
        <w:lang w:val="nn-NO" w:eastAsia="en-US" w:bidi="ar-SA"/>
      </w:rPr>
    </w:lvl>
    <w:lvl w:ilvl="3">
      <w:start w:val="0"/>
      <w:numFmt w:val="bullet"/>
      <w:lvlText w:val="•"/>
      <w:lvlJc w:val="left"/>
      <w:pPr>
        <w:ind w:left="1988" w:hanging="360"/>
      </w:pPr>
      <w:rPr>
        <w:rFonts w:hint="default"/>
        <w:lang w:val="nn-NO" w:eastAsia="en-US" w:bidi="ar-SA"/>
      </w:rPr>
    </w:lvl>
    <w:lvl w:ilvl="4">
      <w:start w:val="0"/>
      <w:numFmt w:val="bullet"/>
      <w:lvlText w:val="•"/>
      <w:lvlJc w:val="left"/>
      <w:pPr>
        <w:ind w:left="2497" w:hanging="360"/>
      </w:pPr>
      <w:rPr>
        <w:rFonts w:hint="default"/>
        <w:lang w:val="nn-NO" w:eastAsia="en-US" w:bidi="ar-SA"/>
      </w:rPr>
    </w:lvl>
    <w:lvl w:ilvl="5">
      <w:start w:val="0"/>
      <w:numFmt w:val="bullet"/>
      <w:lvlText w:val="•"/>
      <w:lvlJc w:val="left"/>
      <w:pPr>
        <w:ind w:left="3007" w:hanging="360"/>
      </w:pPr>
      <w:rPr>
        <w:rFonts w:hint="default"/>
        <w:lang w:val="nn-NO" w:eastAsia="en-US" w:bidi="ar-SA"/>
      </w:rPr>
    </w:lvl>
    <w:lvl w:ilvl="6">
      <w:start w:val="0"/>
      <w:numFmt w:val="bullet"/>
      <w:lvlText w:val="•"/>
      <w:lvlJc w:val="left"/>
      <w:pPr>
        <w:ind w:left="3516" w:hanging="360"/>
      </w:pPr>
      <w:rPr>
        <w:rFonts w:hint="default"/>
        <w:lang w:val="nn-NO" w:eastAsia="en-US" w:bidi="ar-SA"/>
      </w:rPr>
    </w:lvl>
    <w:lvl w:ilvl="7">
      <w:start w:val="0"/>
      <w:numFmt w:val="bullet"/>
      <w:lvlText w:val="•"/>
      <w:lvlJc w:val="left"/>
      <w:pPr>
        <w:ind w:left="4025" w:hanging="360"/>
      </w:pPr>
      <w:rPr>
        <w:rFonts w:hint="default"/>
        <w:lang w:val="nn-NO" w:eastAsia="en-US" w:bidi="ar-SA"/>
      </w:rPr>
    </w:lvl>
    <w:lvl w:ilvl="8">
      <w:start w:val="0"/>
      <w:numFmt w:val="bullet"/>
      <w:lvlText w:val="•"/>
      <w:lvlJc w:val="left"/>
      <w:pPr>
        <w:ind w:left="4535" w:hanging="360"/>
      </w:pPr>
      <w:rPr>
        <w:rFonts w:hint="default"/>
        <w:lang w:val="nn-NO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•"/>
      <w:lvlJc w:val="left"/>
      <w:pPr>
        <w:ind w:left="468" w:hanging="360"/>
      </w:pPr>
      <w:rPr>
        <w:rFonts w:hint="default" w:ascii="Garamond" w:hAnsi="Garamond" w:eastAsia="Garamond" w:cs="Garamond"/>
        <w:w w:val="88"/>
        <w:sz w:val="22"/>
        <w:szCs w:val="22"/>
        <w:lang w:val="nn-NO" w:eastAsia="en-US" w:bidi="ar-SA"/>
      </w:rPr>
    </w:lvl>
    <w:lvl w:ilvl="1">
      <w:start w:val="0"/>
      <w:numFmt w:val="bullet"/>
      <w:lvlText w:val="•"/>
      <w:lvlJc w:val="left"/>
      <w:pPr>
        <w:ind w:left="969" w:hanging="360"/>
      </w:pPr>
      <w:rPr>
        <w:rFonts w:hint="default"/>
        <w:lang w:val="nn-NO" w:eastAsia="en-US" w:bidi="ar-SA"/>
      </w:rPr>
    </w:lvl>
    <w:lvl w:ilvl="2">
      <w:start w:val="0"/>
      <w:numFmt w:val="bullet"/>
      <w:lvlText w:val="•"/>
      <w:lvlJc w:val="left"/>
      <w:pPr>
        <w:ind w:left="1478" w:hanging="360"/>
      </w:pPr>
      <w:rPr>
        <w:rFonts w:hint="default"/>
        <w:lang w:val="nn-NO" w:eastAsia="en-US" w:bidi="ar-SA"/>
      </w:rPr>
    </w:lvl>
    <w:lvl w:ilvl="3">
      <w:start w:val="0"/>
      <w:numFmt w:val="bullet"/>
      <w:lvlText w:val="•"/>
      <w:lvlJc w:val="left"/>
      <w:pPr>
        <w:ind w:left="1988" w:hanging="360"/>
      </w:pPr>
      <w:rPr>
        <w:rFonts w:hint="default"/>
        <w:lang w:val="nn-NO" w:eastAsia="en-US" w:bidi="ar-SA"/>
      </w:rPr>
    </w:lvl>
    <w:lvl w:ilvl="4">
      <w:start w:val="0"/>
      <w:numFmt w:val="bullet"/>
      <w:lvlText w:val="•"/>
      <w:lvlJc w:val="left"/>
      <w:pPr>
        <w:ind w:left="2497" w:hanging="360"/>
      </w:pPr>
      <w:rPr>
        <w:rFonts w:hint="default"/>
        <w:lang w:val="nn-NO" w:eastAsia="en-US" w:bidi="ar-SA"/>
      </w:rPr>
    </w:lvl>
    <w:lvl w:ilvl="5">
      <w:start w:val="0"/>
      <w:numFmt w:val="bullet"/>
      <w:lvlText w:val="•"/>
      <w:lvlJc w:val="left"/>
      <w:pPr>
        <w:ind w:left="3007" w:hanging="360"/>
      </w:pPr>
      <w:rPr>
        <w:rFonts w:hint="default"/>
        <w:lang w:val="nn-NO" w:eastAsia="en-US" w:bidi="ar-SA"/>
      </w:rPr>
    </w:lvl>
    <w:lvl w:ilvl="6">
      <w:start w:val="0"/>
      <w:numFmt w:val="bullet"/>
      <w:lvlText w:val="•"/>
      <w:lvlJc w:val="left"/>
      <w:pPr>
        <w:ind w:left="3516" w:hanging="360"/>
      </w:pPr>
      <w:rPr>
        <w:rFonts w:hint="default"/>
        <w:lang w:val="nn-NO" w:eastAsia="en-US" w:bidi="ar-SA"/>
      </w:rPr>
    </w:lvl>
    <w:lvl w:ilvl="7">
      <w:start w:val="0"/>
      <w:numFmt w:val="bullet"/>
      <w:lvlText w:val="•"/>
      <w:lvlJc w:val="left"/>
      <w:pPr>
        <w:ind w:left="4025" w:hanging="360"/>
      </w:pPr>
      <w:rPr>
        <w:rFonts w:hint="default"/>
        <w:lang w:val="nn-NO" w:eastAsia="en-US" w:bidi="ar-SA"/>
      </w:rPr>
    </w:lvl>
    <w:lvl w:ilvl="8">
      <w:start w:val="0"/>
      <w:numFmt w:val="bullet"/>
      <w:lvlText w:val="•"/>
      <w:lvlJc w:val="left"/>
      <w:pPr>
        <w:ind w:left="4535" w:hanging="360"/>
      </w:pPr>
      <w:rPr>
        <w:rFonts w:hint="default"/>
        <w:lang w:val="nn-NO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•"/>
      <w:lvlJc w:val="left"/>
      <w:pPr>
        <w:ind w:left="468" w:hanging="360"/>
      </w:pPr>
      <w:rPr>
        <w:rFonts w:hint="default" w:ascii="Garamond" w:hAnsi="Garamond" w:eastAsia="Garamond" w:cs="Garamond"/>
        <w:w w:val="88"/>
        <w:sz w:val="22"/>
        <w:szCs w:val="22"/>
        <w:lang w:val="nn-NO" w:eastAsia="en-US" w:bidi="ar-SA"/>
      </w:rPr>
    </w:lvl>
    <w:lvl w:ilvl="1">
      <w:start w:val="0"/>
      <w:numFmt w:val="bullet"/>
      <w:lvlText w:val="•"/>
      <w:lvlJc w:val="left"/>
      <w:pPr>
        <w:ind w:left="969" w:hanging="360"/>
      </w:pPr>
      <w:rPr>
        <w:rFonts w:hint="default"/>
        <w:lang w:val="nn-NO" w:eastAsia="en-US" w:bidi="ar-SA"/>
      </w:rPr>
    </w:lvl>
    <w:lvl w:ilvl="2">
      <w:start w:val="0"/>
      <w:numFmt w:val="bullet"/>
      <w:lvlText w:val="•"/>
      <w:lvlJc w:val="left"/>
      <w:pPr>
        <w:ind w:left="1478" w:hanging="360"/>
      </w:pPr>
      <w:rPr>
        <w:rFonts w:hint="default"/>
        <w:lang w:val="nn-NO" w:eastAsia="en-US" w:bidi="ar-SA"/>
      </w:rPr>
    </w:lvl>
    <w:lvl w:ilvl="3">
      <w:start w:val="0"/>
      <w:numFmt w:val="bullet"/>
      <w:lvlText w:val="•"/>
      <w:lvlJc w:val="left"/>
      <w:pPr>
        <w:ind w:left="1988" w:hanging="360"/>
      </w:pPr>
      <w:rPr>
        <w:rFonts w:hint="default"/>
        <w:lang w:val="nn-NO" w:eastAsia="en-US" w:bidi="ar-SA"/>
      </w:rPr>
    </w:lvl>
    <w:lvl w:ilvl="4">
      <w:start w:val="0"/>
      <w:numFmt w:val="bullet"/>
      <w:lvlText w:val="•"/>
      <w:lvlJc w:val="left"/>
      <w:pPr>
        <w:ind w:left="2497" w:hanging="360"/>
      </w:pPr>
      <w:rPr>
        <w:rFonts w:hint="default"/>
        <w:lang w:val="nn-NO" w:eastAsia="en-US" w:bidi="ar-SA"/>
      </w:rPr>
    </w:lvl>
    <w:lvl w:ilvl="5">
      <w:start w:val="0"/>
      <w:numFmt w:val="bullet"/>
      <w:lvlText w:val="•"/>
      <w:lvlJc w:val="left"/>
      <w:pPr>
        <w:ind w:left="3007" w:hanging="360"/>
      </w:pPr>
      <w:rPr>
        <w:rFonts w:hint="default"/>
        <w:lang w:val="nn-NO" w:eastAsia="en-US" w:bidi="ar-SA"/>
      </w:rPr>
    </w:lvl>
    <w:lvl w:ilvl="6">
      <w:start w:val="0"/>
      <w:numFmt w:val="bullet"/>
      <w:lvlText w:val="•"/>
      <w:lvlJc w:val="left"/>
      <w:pPr>
        <w:ind w:left="3516" w:hanging="360"/>
      </w:pPr>
      <w:rPr>
        <w:rFonts w:hint="default"/>
        <w:lang w:val="nn-NO" w:eastAsia="en-US" w:bidi="ar-SA"/>
      </w:rPr>
    </w:lvl>
    <w:lvl w:ilvl="7">
      <w:start w:val="0"/>
      <w:numFmt w:val="bullet"/>
      <w:lvlText w:val="•"/>
      <w:lvlJc w:val="left"/>
      <w:pPr>
        <w:ind w:left="4025" w:hanging="360"/>
      </w:pPr>
      <w:rPr>
        <w:rFonts w:hint="default"/>
        <w:lang w:val="nn-NO" w:eastAsia="en-US" w:bidi="ar-SA"/>
      </w:rPr>
    </w:lvl>
    <w:lvl w:ilvl="8">
      <w:start w:val="0"/>
      <w:numFmt w:val="bullet"/>
      <w:lvlText w:val="•"/>
      <w:lvlJc w:val="left"/>
      <w:pPr>
        <w:ind w:left="4535" w:hanging="360"/>
      </w:pPr>
      <w:rPr>
        <w:rFonts w:hint="default"/>
        <w:lang w:val="nn-NO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468" w:hanging="360"/>
      </w:pPr>
      <w:rPr>
        <w:rFonts w:hint="default" w:ascii="Garamond" w:hAnsi="Garamond" w:eastAsia="Garamond" w:cs="Garamond"/>
        <w:w w:val="88"/>
        <w:sz w:val="22"/>
        <w:szCs w:val="22"/>
        <w:lang w:val="nn-NO" w:eastAsia="en-US" w:bidi="ar-SA"/>
      </w:rPr>
    </w:lvl>
    <w:lvl w:ilvl="1">
      <w:start w:val="0"/>
      <w:numFmt w:val="bullet"/>
      <w:lvlText w:val="•"/>
      <w:lvlJc w:val="left"/>
      <w:pPr>
        <w:ind w:left="969" w:hanging="360"/>
      </w:pPr>
      <w:rPr>
        <w:rFonts w:hint="default"/>
        <w:lang w:val="nn-NO" w:eastAsia="en-US" w:bidi="ar-SA"/>
      </w:rPr>
    </w:lvl>
    <w:lvl w:ilvl="2">
      <w:start w:val="0"/>
      <w:numFmt w:val="bullet"/>
      <w:lvlText w:val="•"/>
      <w:lvlJc w:val="left"/>
      <w:pPr>
        <w:ind w:left="1478" w:hanging="360"/>
      </w:pPr>
      <w:rPr>
        <w:rFonts w:hint="default"/>
        <w:lang w:val="nn-NO" w:eastAsia="en-US" w:bidi="ar-SA"/>
      </w:rPr>
    </w:lvl>
    <w:lvl w:ilvl="3">
      <w:start w:val="0"/>
      <w:numFmt w:val="bullet"/>
      <w:lvlText w:val="•"/>
      <w:lvlJc w:val="left"/>
      <w:pPr>
        <w:ind w:left="1988" w:hanging="360"/>
      </w:pPr>
      <w:rPr>
        <w:rFonts w:hint="default"/>
        <w:lang w:val="nn-NO" w:eastAsia="en-US" w:bidi="ar-SA"/>
      </w:rPr>
    </w:lvl>
    <w:lvl w:ilvl="4">
      <w:start w:val="0"/>
      <w:numFmt w:val="bullet"/>
      <w:lvlText w:val="•"/>
      <w:lvlJc w:val="left"/>
      <w:pPr>
        <w:ind w:left="2497" w:hanging="360"/>
      </w:pPr>
      <w:rPr>
        <w:rFonts w:hint="default"/>
        <w:lang w:val="nn-NO" w:eastAsia="en-US" w:bidi="ar-SA"/>
      </w:rPr>
    </w:lvl>
    <w:lvl w:ilvl="5">
      <w:start w:val="0"/>
      <w:numFmt w:val="bullet"/>
      <w:lvlText w:val="•"/>
      <w:lvlJc w:val="left"/>
      <w:pPr>
        <w:ind w:left="3007" w:hanging="360"/>
      </w:pPr>
      <w:rPr>
        <w:rFonts w:hint="default"/>
        <w:lang w:val="nn-NO" w:eastAsia="en-US" w:bidi="ar-SA"/>
      </w:rPr>
    </w:lvl>
    <w:lvl w:ilvl="6">
      <w:start w:val="0"/>
      <w:numFmt w:val="bullet"/>
      <w:lvlText w:val="•"/>
      <w:lvlJc w:val="left"/>
      <w:pPr>
        <w:ind w:left="3516" w:hanging="360"/>
      </w:pPr>
      <w:rPr>
        <w:rFonts w:hint="default"/>
        <w:lang w:val="nn-NO" w:eastAsia="en-US" w:bidi="ar-SA"/>
      </w:rPr>
    </w:lvl>
    <w:lvl w:ilvl="7">
      <w:start w:val="0"/>
      <w:numFmt w:val="bullet"/>
      <w:lvlText w:val="•"/>
      <w:lvlJc w:val="left"/>
      <w:pPr>
        <w:ind w:left="4025" w:hanging="360"/>
      </w:pPr>
      <w:rPr>
        <w:rFonts w:hint="default"/>
        <w:lang w:val="nn-NO" w:eastAsia="en-US" w:bidi="ar-SA"/>
      </w:rPr>
    </w:lvl>
    <w:lvl w:ilvl="8">
      <w:start w:val="0"/>
      <w:numFmt w:val="bullet"/>
      <w:lvlText w:val="•"/>
      <w:lvlJc w:val="left"/>
      <w:pPr>
        <w:ind w:left="4535" w:hanging="360"/>
      </w:pPr>
      <w:rPr>
        <w:rFonts w:hint="default"/>
        <w:lang w:val="nn-NO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429" w:hanging="360"/>
      </w:pPr>
      <w:rPr>
        <w:rFonts w:hint="default" w:ascii="Symbol" w:hAnsi="Symbol" w:eastAsia="Symbol" w:cs="Symbol"/>
        <w:w w:val="100"/>
        <w:sz w:val="16"/>
        <w:szCs w:val="16"/>
        <w:lang w:val="nn-NO" w:eastAsia="en-US" w:bidi="ar-SA"/>
      </w:rPr>
    </w:lvl>
    <w:lvl w:ilvl="1">
      <w:start w:val="0"/>
      <w:numFmt w:val="bullet"/>
      <w:lvlText w:val="•"/>
      <w:lvlJc w:val="left"/>
      <w:pPr>
        <w:ind w:left="1085" w:hanging="360"/>
      </w:pPr>
      <w:rPr>
        <w:rFonts w:hint="default"/>
        <w:lang w:val="nn-NO" w:eastAsia="en-US" w:bidi="ar-SA"/>
      </w:rPr>
    </w:lvl>
    <w:lvl w:ilvl="2">
      <w:start w:val="0"/>
      <w:numFmt w:val="bullet"/>
      <w:lvlText w:val="•"/>
      <w:lvlJc w:val="left"/>
      <w:pPr>
        <w:ind w:left="1751" w:hanging="360"/>
      </w:pPr>
      <w:rPr>
        <w:rFonts w:hint="default"/>
        <w:lang w:val="nn-NO" w:eastAsia="en-US" w:bidi="ar-SA"/>
      </w:rPr>
    </w:lvl>
    <w:lvl w:ilvl="3">
      <w:start w:val="0"/>
      <w:numFmt w:val="bullet"/>
      <w:lvlText w:val="•"/>
      <w:lvlJc w:val="left"/>
      <w:pPr>
        <w:ind w:left="2417" w:hanging="360"/>
      </w:pPr>
      <w:rPr>
        <w:rFonts w:hint="default"/>
        <w:lang w:val="nn-NO" w:eastAsia="en-US" w:bidi="ar-SA"/>
      </w:rPr>
    </w:lvl>
    <w:lvl w:ilvl="4">
      <w:start w:val="0"/>
      <w:numFmt w:val="bullet"/>
      <w:lvlText w:val="•"/>
      <w:lvlJc w:val="left"/>
      <w:pPr>
        <w:ind w:left="3083" w:hanging="360"/>
      </w:pPr>
      <w:rPr>
        <w:rFonts w:hint="default"/>
        <w:lang w:val="nn-NO" w:eastAsia="en-US" w:bidi="ar-SA"/>
      </w:rPr>
    </w:lvl>
    <w:lvl w:ilvl="5">
      <w:start w:val="0"/>
      <w:numFmt w:val="bullet"/>
      <w:lvlText w:val="•"/>
      <w:lvlJc w:val="left"/>
      <w:pPr>
        <w:ind w:left="3749" w:hanging="360"/>
      </w:pPr>
      <w:rPr>
        <w:rFonts w:hint="default"/>
        <w:lang w:val="nn-NO" w:eastAsia="en-US" w:bidi="ar-SA"/>
      </w:rPr>
    </w:lvl>
    <w:lvl w:ilvl="6">
      <w:start w:val="0"/>
      <w:numFmt w:val="bullet"/>
      <w:lvlText w:val="•"/>
      <w:lvlJc w:val="left"/>
      <w:pPr>
        <w:ind w:left="4414" w:hanging="360"/>
      </w:pPr>
      <w:rPr>
        <w:rFonts w:hint="default"/>
        <w:lang w:val="nn-NO" w:eastAsia="en-US" w:bidi="ar-SA"/>
      </w:rPr>
    </w:lvl>
    <w:lvl w:ilvl="7">
      <w:start w:val="0"/>
      <w:numFmt w:val="bullet"/>
      <w:lvlText w:val="•"/>
      <w:lvlJc w:val="left"/>
      <w:pPr>
        <w:ind w:left="5080" w:hanging="360"/>
      </w:pPr>
      <w:rPr>
        <w:rFonts w:hint="default"/>
        <w:lang w:val="nn-NO" w:eastAsia="en-US" w:bidi="ar-SA"/>
      </w:rPr>
    </w:lvl>
    <w:lvl w:ilvl="8">
      <w:start w:val="0"/>
      <w:numFmt w:val="bullet"/>
      <w:lvlText w:val="•"/>
      <w:lvlJc w:val="left"/>
      <w:pPr>
        <w:ind w:left="5746" w:hanging="360"/>
      </w:pPr>
      <w:rPr>
        <w:rFonts w:hint="default"/>
        <w:lang w:val="nn-NO" w:eastAsia="en-US" w:bidi="ar-SA"/>
      </w:rPr>
    </w:lvl>
  </w:abstract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nn-NO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nn-NO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nn-NO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nn-NO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hyperlink" Target="http://www.normen.no/" TargetMode="External"/><Relationship Id="rId8" Type="http://schemas.openxmlformats.org/officeDocument/2006/relationships/image" Target="media/image2.jpeg"/><Relationship Id="rId9" Type="http://schemas.openxmlformats.org/officeDocument/2006/relationships/image" Target="media/image3.png"/><Relationship Id="rId10" Type="http://schemas.openxmlformats.org/officeDocument/2006/relationships/image" Target="media/image4.png"/><Relationship Id="rId11" Type="http://schemas.openxmlformats.org/officeDocument/2006/relationships/footer" Target="footer2.xml"/><Relationship Id="rId12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Henriksen</dc:creator>
  <dcterms:created xsi:type="dcterms:W3CDTF">2021-11-30T11:14:37Z</dcterms:created>
  <dcterms:modified xsi:type="dcterms:W3CDTF">2021-11-30T11:14:37Z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2021-11-30T00:00:00Z</vt:filetime>
  </property>
</Properties>
</file>