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2BC" w14:textId="7BC6EF20"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8240"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CB0591">
        <w:rPr>
          <w:rFonts w:asciiTheme="minorHAnsi" w:hAnsiTheme="minorHAnsi" w:cstheme="minorHAnsi"/>
          <w:noProof/>
        </w:rPr>
        <w:pict w14:anchorId="690EE729">
          <v:rect id="Rektangel 4" o:spid="_x0000_s2054" style="position:absolute;margin-left:-61.05pt;margin-top:-118.5pt;width:656.25pt;height:12in;z-index:-251658237;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" fillcolor="#f0e6d8" stroked="f" strokeweight="1pt">
            <v:path arrowok="t"/>
            <v:textbox>
              <w:txbxContent>
                <w:p w14:paraId="02921DF5" w14:textId="77777777" w:rsidR="009379A6" w:rsidRDefault="009379A6" w:rsidP="008C1A59">
                  <w:pPr>
                    <w:jc w:val="center"/>
                  </w:pPr>
                </w:p>
              </w:txbxContent>
            </v:textbox>
            <w10:wrap anchorx="page"/>
          </v:rect>
        </w:pict>
      </w:r>
    </w:p>
    <w:p w14:paraId="33F48D11" w14:textId="24BBA731" w:rsidR="00B80B82" w:rsidRPr="00F26BBD" w:rsidRDefault="00CB0591" w:rsidP="00B80B82">
      <w:pPr>
        <w:spacing w:line="276" w:lineRule="auto"/>
        <w:rPr>
          <w:rFonts w:cstheme="minorHAnsi"/>
          <w:color w:val="1175DA"/>
          <w:sz w:val="28"/>
        </w:rPr>
      </w:pPr>
      <w:r>
        <w:rPr>
          <w:rFonts w:cstheme="minorHAnsi"/>
          <w:noProof/>
        </w:rPr>
        <w:pict w14:anchorId="66AA0CD8">
          <v:shapetype id="_x0000_t202" coordsize="21600,21600" o:spt="202" path="m,l,21600r21600,l21600,xe">
            <v:stroke joinstyle="miter"/>
            <v:path gradientshapeok="t" o:connecttype="rect"/>
          </v:shapetype>
          <v:shape id="Tekstboks 2" o:spid="_x0000_s2053" type="#_x0000_t202" style="position:absolute;margin-left:-38.4pt;margin-top:16.75pt;width:392.25pt;height:154.4pt;z-index:2516582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76EA0E0C" w14:textId="77777777" w:rsidR="003E2A0F" w:rsidRDefault="003E2A0F">
                  <w:pPr>
                    <w:rPr>
                      <w:rFonts w:ascii="Arial" w:hAnsi="Arial" w:cs="Arial"/>
                      <w:b/>
                      <w:color w:val="000066"/>
                      <w:sz w:val="48"/>
                    </w:rPr>
                  </w:pPr>
                </w:p>
                <w:p w14:paraId="3CDFEBC1" w14:textId="6648693D" w:rsidR="003E2A0F" w:rsidRDefault="003E2A0F">
                  <w:pPr>
                    <w:rPr>
                      <w:rFonts w:ascii="Arial" w:hAnsi="Arial" w:cs="Arial"/>
                      <w:b/>
                      <w:color w:val="000066"/>
                      <w:sz w:val="48"/>
                    </w:rPr>
                  </w:pPr>
                </w:p>
                <w:p w14:paraId="56D4A6D8" w14:textId="7EFF3B5F" w:rsidR="00E76533" w:rsidRPr="00C37C90" w:rsidRDefault="00E76533">
                  <w:pPr>
                    <w:rPr>
                      <w:rFonts w:ascii="Arial" w:hAnsi="Arial" w:cs="Arial"/>
                      <w:b/>
                      <w:color w:val="000066"/>
                      <w:sz w:val="32"/>
                      <w:szCs w:val="32"/>
                    </w:rPr>
                  </w:pPr>
                  <w:r w:rsidRPr="00C37C90">
                    <w:rPr>
                      <w:rFonts w:ascii="Arial" w:hAnsi="Arial" w:cs="Arial"/>
                      <w:b/>
                      <w:color w:val="000066"/>
                      <w:sz w:val="32"/>
                      <w:szCs w:val="32"/>
                    </w:rPr>
                    <w:t>Sak- og arkivsystem for Helsetjenestens driftsorganisasjon for nødnett</w:t>
                  </w:r>
                  <w:r w:rsidR="00E33A64">
                    <w:rPr>
                      <w:rFonts w:ascii="Arial" w:hAnsi="Arial" w:cs="Arial"/>
                      <w:b/>
                      <w:color w:val="000066"/>
                      <w:sz w:val="32"/>
                      <w:szCs w:val="32"/>
                    </w:rPr>
                    <w:t xml:space="preserve"> HF (HDO)</w:t>
                  </w:r>
                </w:p>
                <w:p w14:paraId="4DC70ADD" w14:textId="77777777" w:rsidR="00E76533" w:rsidRDefault="00E76533">
                  <w:pPr>
                    <w:rPr>
                      <w:rFonts w:ascii="Arial" w:hAnsi="Arial" w:cs="Arial"/>
                      <w:b/>
                      <w:color w:val="000066"/>
                      <w:sz w:val="40"/>
                      <w:szCs w:val="40"/>
                    </w:rPr>
                  </w:pPr>
                </w:p>
                <w:p w14:paraId="45382693" w14:textId="7745DCC7" w:rsidR="00E76533" w:rsidRPr="00E76533" w:rsidRDefault="00C37C90">
                  <w:pPr>
                    <w:rPr>
                      <w:rFonts w:ascii="Arial" w:hAnsi="Arial" w:cs="Arial"/>
                      <w:b/>
                      <w:color w:val="000066"/>
                      <w:sz w:val="40"/>
                      <w:szCs w:val="40"/>
                    </w:rPr>
                  </w:pPr>
                  <w:r>
                    <w:rPr>
                      <w:noProof/>
                    </w:rPr>
                    <w:drawing>
                      <wp:inline distT="0" distB="0" distL="0" distR="0" wp14:anchorId="4E33C503" wp14:editId="3319F4B5">
                        <wp:extent cx="2334895" cy="459740"/>
                        <wp:effectExtent l="0" t="0" r="8255"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4895" cy="459740"/>
                                </a:xfrm>
                                <a:prstGeom prst="rect">
                                  <a:avLst/>
                                </a:prstGeom>
                              </pic:spPr>
                            </pic:pic>
                          </a:graphicData>
                        </a:graphic>
                      </wp:inline>
                    </w:drawing>
                  </w:r>
                </w:p>
                <w:p w14:paraId="51D60C4A" w14:textId="77777777" w:rsidR="00C37C90" w:rsidRDefault="00C37C90">
                  <w:pPr>
                    <w:rPr>
                      <w:rFonts w:ascii="Arial" w:hAnsi="Arial" w:cs="Arial"/>
                      <w:b/>
                      <w:color w:val="000066"/>
                      <w:sz w:val="48"/>
                    </w:rPr>
                  </w:pPr>
                </w:p>
                <w:p w14:paraId="24CE44DD" w14:textId="5AED049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v:textbox>
            <w10:wrap type="square"/>
          </v:shape>
        </w:pict>
      </w:r>
      <w:r>
        <w:rPr>
          <w:rFonts w:cstheme="minorHAnsi"/>
          <w:noProof/>
        </w:rPr>
        <w:pict w14:anchorId="4D0B956C">
          <v:rect id="Rektangel 1" o:spid="_x0000_s2052" style="position:absolute;margin-left:276.35pt;margin-top:-92.25pt;width:175.4pt;height:47.15pt;z-index:25165824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" fillcolor="#006" stroked="f" strokeweight="1pt">
            <v:path arrowok="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3FA3D32C" w:rsidR="00FA0407" w:rsidRPr="00F26BBD" w:rsidRDefault="00CB0591" w:rsidP="00AB7D2B">
      <w:pPr>
        <w:spacing w:line="276" w:lineRule="auto"/>
        <w:rPr>
          <w:rFonts w:cstheme="minorHAnsi"/>
          <w:color w:val="1175DA"/>
          <w:sz w:val="28"/>
        </w:rPr>
      </w:pPr>
      <w:r>
        <w:rPr>
          <w:rFonts w:cstheme="minorHAnsi"/>
          <w:noProof/>
        </w:rPr>
        <w:pict w14:anchorId="39A30FD9">
          <v:line id="Rett linje 11" o:spid="_x0000_s2051" style="position:absolute;z-index:251658246;visibility:visible;mso-wrap-distance-top:-3e-5mm;mso-wrap-distance-bottom:-3e-5mm"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8241"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3"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0F63B46E" w:rsidR="00FA0407" w:rsidRPr="00F26BBD" w:rsidRDefault="00CB0591" w:rsidP="00AB7D2B">
      <w:pPr>
        <w:spacing w:line="276" w:lineRule="auto"/>
        <w:rPr>
          <w:rFonts w:cstheme="minorHAnsi"/>
          <w:color w:val="1175DA"/>
          <w:sz w:val="28"/>
        </w:rPr>
      </w:pPr>
      <w:r>
        <w:rPr>
          <w:rFonts w:cstheme="minorHAnsi"/>
          <w:noProof/>
        </w:rPr>
        <w:pict w14:anchorId="19E20843">
          <v:shape id="_x0000_s2050" type="#_x0000_t202" style="position:absolute;margin-left:-79.2pt;margin-top:230.4pt;width:164.25pt;height:21.85pt;z-index:251658247;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w:r>
      <w:r w:rsidR="00B80B82" w:rsidRPr="00F26BBD">
        <w:rPr>
          <w:rFonts w:cstheme="minorHAnsi"/>
          <w:noProof/>
          <w:lang w:eastAsia="nb-NO"/>
        </w:rPr>
        <w:drawing>
          <wp:anchor distT="0" distB="0" distL="114300" distR="114300" simplePos="0" relativeHeight="25165824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Heading1Char"/>
          <w:rFonts w:asciiTheme="minorHAnsi" w:hAnsiTheme="minorHAnsi" w:cstheme="minorHAnsi"/>
          <w:b/>
          <w:bCs/>
          <w:caps w:val="0"/>
        </w:rPr>
      </w:pPr>
      <w:r w:rsidRPr="00F26BBD">
        <w:rPr>
          <w:rFonts w:asciiTheme="minorHAnsi" w:hAnsiTheme="minorHAnsi" w:cstheme="minorHAnsi"/>
        </w:rPr>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1EE3256B" w:rsidR="004C3FD4" w:rsidRPr="00F26BBD" w:rsidRDefault="00307A41" w:rsidP="004C3FD4">
      <w:pPr>
        <w:rPr>
          <w:rFonts w:cstheme="minorHAnsi"/>
        </w:rPr>
      </w:pPr>
      <w:r>
        <w:rPr>
          <w:rFonts w:cstheme="minorHAnsi"/>
        </w:rPr>
        <w:t xml:space="preserve">Sak- og arkivsystem </w:t>
      </w:r>
    </w:p>
    <w:p w14:paraId="0D5B59BB" w14:textId="77777777" w:rsidR="004C3FD4" w:rsidRPr="00F26BBD" w:rsidRDefault="004C3FD4" w:rsidP="004C3FD4">
      <w:pPr>
        <w:pStyle w:val="CommentText"/>
        <w:rPr>
          <w:rFonts w:asciiTheme="minorHAnsi" w:hAnsiTheme="minorHAnsi" w:cstheme="minorHAnsi"/>
          <w:lang w:val="nb-NO"/>
        </w:rPr>
      </w:pPr>
    </w:p>
    <w:p w14:paraId="048E0F03" w14:textId="77777777" w:rsidR="004C3FD4" w:rsidRPr="00F26BBD" w:rsidRDefault="004C3FD4" w:rsidP="004C3FD4">
      <w:pPr>
        <w:pStyle w:val="CommentTex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E33A64" w:rsidRDefault="004C3FD4" w:rsidP="004C3FD4">
      <w:pPr>
        <w:pStyle w:val="Normalmedluftover"/>
        <w:rPr>
          <w:rFonts w:asciiTheme="minorHAnsi" w:hAnsiTheme="minorHAnsi" w:cstheme="minorHAnsi"/>
          <w:lang w:val="nb-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23F29AD8" w14:textId="2452FDE6" w:rsidR="004C3FD4" w:rsidRPr="00F26BBD" w:rsidRDefault="00BC4D31" w:rsidP="004C3FD4">
      <w:pPr>
        <w:pStyle w:val="Linjestil"/>
        <w:rPr>
          <w:rFonts w:asciiTheme="minorHAnsi" w:hAnsiTheme="minorHAnsi" w:cstheme="minorHAnsi"/>
        </w:rPr>
      </w:pPr>
      <w:r w:rsidRPr="00BC4D31">
        <w:rPr>
          <w:rFonts w:asciiTheme="minorHAnsi" w:hAnsiTheme="minorHAnsi" w:cstheme="minorHAnsi"/>
        </w:rPr>
        <w:t>Helsetjenestens driftsorganisasjon for nødnett HF</w:t>
      </w:r>
      <w:r w:rsidR="007B7DFD">
        <w:rPr>
          <w:rFonts w:asciiTheme="minorHAnsi" w:hAnsiTheme="minorHAnsi" w:cstheme="minorHAnsi"/>
          <w:lang w:val="nb-NO"/>
        </w:rPr>
        <w:t xml:space="preserve"> (</w:t>
      </w:r>
      <w:r w:rsidRPr="00BC4D31">
        <w:rPr>
          <w:rFonts w:asciiTheme="minorHAnsi" w:hAnsiTheme="minorHAnsi" w:cstheme="minorHAnsi"/>
        </w:rPr>
        <w:t>HDO)</w:t>
      </w:r>
      <w:r w:rsidR="007B7DFD">
        <w:rPr>
          <w:rFonts w:asciiTheme="minorHAnsi" w:hAnsiTheme="minorHAnsi" w:cstheme="minorHAnsi"/>
        </w:rPr>
        <w:br/>
      </w:r>
      <w:r w:rsidR="004C3FD4"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2CF5A082" w:rsidR="004C3FD4" w:rsidRPr="00F26BBD" w:rsidRDefault="0067033C" w:rsidP="002B28CB">
            <w:pPr>
              <w:rPr>
                <w:rFonts w:cstheme="minorHAnsi"/>
              </w:rPr>
            </w:pPr>
            <w:r w:rsidRPr="00BC4D31">
              <w:rPr>
                <w:rFonts w:cstheme="minorHAnsi"/>
              </w:rPr>
              <w:t>Helsetjenestens driftsorganisasjon for nødnett HF</w:t>
            </w:r>
            <w:r>
              <w:rPr>
                <w:rFonts w:cstheme="minorHAnsi"/>
              </w:rPr>
              <w:t xml:space="preserve"> </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rPr>
        <w:t xml:space="preserve">Avtalen undertegnes i to eksemplarer, ett til hver part. </w:t>
      </w:r>
    </w:p>
    <w:p w14:paraId="478E10A3"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t>Innhold</w:t>
      </w:r>
    </w:p>
    <w:p w14:paraId="7479CF03" w14:textId="5CE44EC0" w:rsidR="00F26BBD" w:rsidRDefault="004C3FD4">
      <w:pPr>
        <w:pStyle w:val="TOC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link"/>
          </w:rPr>
          <w:t>1.</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4E50E1">
          <w:rPr>
            <w:webHidden/>
          </w:rPr>
          <w:t>5</w:t>
        </w:r>
        <w:r w:rsidR="00F26BBD">
          <w:rPr>
            <w:webHidden/>
          </w:rPr>
          <w:fldChar w:fldCharType="end"/>
        </w:r>
      </w:hyperlink>
    </w:p>
    <w:p w14:paraId="0007A22D" w14:textId="5B43EF58" w:rsidR="00F26BBD" w:rsidRDefault="002C0205">
      <w:pPr>
        <w:pStyle w:val="TOC2"/>
        <w:rPr>
          <w:rFonts w:asciiTheme="minorHAnsi" w:eastAsiaTheme="minorEastAsia" w:hAnsiTheme="minorHAnsi" w:cstheme="minorBidi"/>
          <w:smallCaps w:val="0"/>
          <w:sz w:val="22"/>
          <w:szCs w:val="22"/>
        </w:rPr>
      </w:pPr>
      <w:hyperlink w:anchor="_Toc531676990" w:history="1">
        <w:r w:rsidR="00F26BBD" w:rsidRPr="00966AB2">
          <w:rPr>
            <w:rStyle w:val="Hyperlink"/>
            <w:rFonts w:cstheme="minorHAnsi"/>
          </w:rPr>
          <w:t>1.1</w:t>
        </w:r>
        <w:r w:rsidR="00F26BBD">
          <w:rPr>
            <w:rFonts w:asciiTheme="minorHAnsi" w:eastAsiaTheme="minorEastAsia" w:hAnsiTheme="minorHAnsi" w:cstheme="minorBidi"/>
            <w:smallCaps w:val="0"/>
            <w:sz w:val="22"/>
            <w:szCs w:val="22"/>
          </w:rPr>
          <w:tab/>
        </w:r>
        <w:r w:rsidR="00F26BBD" w:rsidRPr="00966AB2">
          <w:rPr>
            <w:rStyle w:val="Hyperlink"/>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4E50E1">
          <w:rPr>
            <w:webHidden/>
          </w:rPr>
          <w:t>5</w:t>
        </w:r>
        <w:r w:rsidR="00F26BBD">
          <w:rPr>
            <w:webHidden/>
          </w:rPr>
          <w:fldChar w:fldCharType="end"/>
        </w:r>
      </w:hyperlink>
    </w:p>
    <w:p w14:paraId="3FE54408" w14:textId="71310956" w:rsidR="00F26BBD" w:rsidRDefault="002C0205">
      <w:pPr>
        <w:pStyle w:val="TOC2"/>
        <w:rPr>
          <w:rFonts w:asciiTheme="minorHAnsi" w:eastAsiaTheme="minorEastAsia" w:hAnsiTheme="minorHAnsi" w:cstheme="minorBidi"/>
          <w:smallCaps w:val="0"/>
          <w:sz w:val="22"/>
          <w:szCs w:val="22"/>
        </w:rPr>
      </w:pPr>
      <w:hyperlink w:anchor="_Toc531676991" w:history="1">
        <w:r w:rsidR="00F26BBD" w:rsidRPr="00966AB2">
          <w:rPr>
            <w:rStyle w:val="Hyperlink"/>
            <w:rFonts w:cstheme="minorHAnsi"/>
          </w:rPr>
          <w:t>1.2</w:t>
        </w:r>
        <w:r w:rsidR="00F26BBD">
          <w:rPr>
            <w:rFonts w:asciiTheme="minorHAnsi" w:eastAsiaTheme="minorEastAsia" w:hAnsiTheme="minorHAnsi" w:cstheme="minorBidi"/>
            <w:smallCaps w:val="0"/>
            <w:sz w:val="22"/>
            <w:szCs w:val="22"/>
          </w:rPr>
          <w:tab/>
        </w:r>
        <w:r w:rsidR="00F26BBD" w:rsidRPr="00966AB2">
          <w:rPr>
            <w:rStyle w:val="Hyperlink"/>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4E50E1">
          <w:rPr>
            <w:webHidden/>
          </w:rPr>
          <w:t>5</w:t>
        </w:r>
        <w:r w:rsidR="00F26BBD">
          <w:rPr>
            <w:webHidden/>
          </w:rPr>
          <w:fldChar w:fldCharType="end"/>
        </w:r>
      </w:hyperlink>
    </w:p>
    <w:p w14:paraId="596FBCC6" w14:textId="11AD9995" w:rsidR="00F26BBD" w:rsidRDefault="002C0205">
      <w:pPr>
        <w:pStyle w:val="TOC2"/>
        <w:rPr>
          <w:rFonts w:asciiTheme="minorHAnsi" w:eastAsiaTheme="minorEastAsia" w:hAnsiTheme="minorHAnsi" w:cstheme="minorBidi"/>
          <w:smallCaps w:val="0"/>
          <w:sz w:val="22"/>
          <w:szCs w:val="22"/>
        </w:rPr>
      </w:pPr>
      <w:hyperlink w:anchor="_Toc531676992" w:history="1">
        <w:r w:rsidR="00F26BBD" w:rsidRPr="00966AB2">
          <w:rPr>
            <w:rStyle w:val="Hyperlink"/>
            <w:rFonts w:cstheme="minorHAnsi"/>
          </w:rPr>
          <w:t>1.3</w:t>
        </w:r>
        <w:r w:rsidR="00F26BBD">
          <w:rPr>
            <w:rFonts w:asciiTheme="minorHAnsi" w:eastAsiaTheme="minorEastAsia" w:hAnsiTheme="minorHAnsi" w:cstheme="minorBidi"/>
            <w:smallCaps w:val="0"/>
            <w:sz w:val="22"/>
            <w:szCs w:val="22"/>
          </w:rPr>
          <w:tab/>
        </w:r>
        <w:r w:rsidR="00F26BBD" w:rsidRPr="00966AB2">
          <w:rPr>
            <w:rStyle w:val="Hyperlink"/>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4E50E1">
          <w:rPr>
            <w:webHidden/>
          </w:rPr>
          <w:t>6</w:t>
        </w:r>
        <w:r w:rsidR="00F26BBD">
          <w:rPr>
            <w:webHidden/>
          </w:rPr>
          <w:fldChar w:fldCharType="end"/>
        </w:r>
      </w:hyperlink>
    </w:p>
    <w:p w14:paraId="2EA9E58D" w14:textId="5E7CC8B6" w:rsidR="00F26BBD" w:rsidRDefault="002C0205">
      <w:pPr>
        <w:pStyle w:val="TOC2"/>
        <w:rPr>
          <w:rFonts w:asciiTheme="minorHAnsi" w:eastAsiaTheme="minorEastAsia" w:hAnsiTheme="minorHAnsi" w:cstheme="minorBidi"/>
          <w:smallCaps w:val="0"/>
          <w:sz w:val="22"/>
          <w:szCs w:val="22"/>
        </w:rPr>
      </w:pPr>
      <w:hyperlink w:anchor="_Toc531676993" w:history="1">
        <w:r w:rsidR="00F26BBD" w:rsidRPr="00966AB2">
          <w:rPr>
            <w:rStyle w:val="Hyperlink"/>
            <w:rFonts w:cstheme="minorHAnsi"/>
          </w:rPr>
          <w:t>1.4</w:t>
        </w:r>
        <w:r w:rsidR="00F26BBD">
          <w:rPr>
            <w:rFonts w:asciiTheme="minorHAnsi" w:eastAsiaTheme="minorEastAsia" w:hAnsiTheme="minorHAnsi" w:cstheme="minorBidi"/>
            <w:smallCaps w:val="0"/>
            <w:sz w:val="22"/>
            <w:szCs w:val="22"/>
          </w:rPr>
          <w:tab/>
        </w:r>
        <w:r w:rsidR="00F26BBD" w:rsidRPr="00966AB2">
          <w:rPr>
            <w:rStyle w:val="Hyperlink"/>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4E50E1">
          <w:rPr>
            <w:webHidden/>
          </w:rPr>
          <w:t>6</w:t>
        </w:r>
        <w:r w:rsidR="00F26BBD">
          <w:rPr>
            <w:webHidden/>
          </w:rPr>
          <w:fldChar w:fldCharType="end"/>
        </w:r>
      </w:hyperlink>
    </w:p>
    <w:p w14:paraId="46D82219" w14:textId="75C62AC0" w:rsidR="00F26BBD" w:rsidRDefault="002C0205">
      <w:pPr>
        <w:pStyle w:val="TOC2"/>
        <w:rPr>
          <w:rFonts w:asciiTheme="minorHAnsi" w:eastAsiaTheme="minorEastAsia" w:hAnsiTheme="minorHAnsi" w:cstheme="minorBidi"/>
          <w:smallCaps w:val="0"/>
          <w:sz w:val="22"/>
          <w:szCs w:val="22"/>
        </w:rPr>
      </w:pPr>
      <w:hyperlink w:anchor="_Toc531676994" w:history="1">
        <w:r w:rsidR="00F26BBD" w:rsidRPr="00966AB2">
          <w:rPr>
            <w:rStyle w:val="Hyperlink"/>
            <w:rFonts w:cstheme="minorHAnsi"/>
          </w:rPr>
          <w:t>1.5</w:t>
        </w:r>
        <w:r w:rsidR="00F26BBD">
          <w:rPr>
            <w:rFonts w:asciiTheme="minorHAnsi" w:eastAsiaTheme="minorEastAsia" w:hAnsiTheme="minorHAnsi" w:cstheme="minorBidi"/>
            <w:smallCaps w:val="0"/>
            <w:sz w:val="22"/>
            <w:szCs w:val="22"/>
          </w:rPr>
          <w:tab/>
        </w:r>
        <w:r w:rsidR="00F26BBD" w:rsidRPr="00966AB2">
          <w:rPr>
            <w:rStyle w:val="Hyperlink"/>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4E50E1">
          <w:rPr>
            <w:webHidden/>
          </w:rPr>
          <w:t>6</w:t>
        </w:r>
        <w:r w:rsidR="00F26BBD">
          <w:rPr>
            <w:webHidden/>
          </w:rPr>
          <w:fldChar w:fldCharType="end"/>
        </w:r>
      </w:hyperlink>
    </w:p>
    <w:p w14:paraId="6CA0E4AF" w14:textId="45C80952" w:rsidR="00F26BBD" w:rsidRDefault="002C0205">
      <w:pPr>
        <w:pStyle w:val="TOC1"/>
        <w:rPr>
          <w:rFonts w:asciiTheme="minorHAnsi" w:eastAsiaTheme="minorEastAsia" w:hAnsiTheme="minorHAnsi" w:cstheme="minorBidi"/>
          <w:b w:val="0"/>
          <w:bCs w:val="0"/>
          <w:caps w:val="0"/>
          <w:sz w:val="22"/>
          <w:szCs w:val="22"/>
        </w:rPr>
      </w:pPr>
      <w:hyperlink w:anchor="_Toc531676995" w:history="1">
        <w:r w:rsidR="00F26BBD" w:rsidRPr="00966AB2">
          <w:rPr>
            <w:rStyle w:val="Hyperlink"/>
          </w:rPr>
          <w:t>2.</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4E50E1">
          <w:rPr>
            <w:webHidden/>
          </w:rPr>
          <w:t>6</w:t>
        </w:r>
        <w:r w:rsidR="00F26BBD">
          <w:rPr>
            <w:webHidden/>
          </w:rPr>
          <w:fldChar w:fldCharType="end"/>
        </w:r>
      </w:hyperlink>
    </w:p>
    <w:p w14:paraId="7371F1FA" w14:textId="6051C175" w:rsidR="00F26BBD" w:rsidRDefault="002C0205">
      <w:pPr>
        <w:pStyle w:val="TOC2"/>
        <w:rPr>
          <w:rFonts w:asciiTheme="minorHAnsi" w:eastAsiaTheme="minorEastAsia" w:hAnsiTheme="minorHAnsi" w:cstheme="minorBidi"/>
          <w:smallCaps w:val="0"/>
          <w:sz w:val="22"/>
          <w:szCs w:val="22"/>
        </w:rPr>
      </w:pPr>
      <w:hyperlink w:anchor="_Toc531676996" w:history="1">
        <w:r w:rsidR="00F26BBD" w:rsidRPr="00966AB2">
          <w:rPr>
            <w:rStyle w:val="Hyperlink"/>
            <w:rFonts w:cstheme="minorHAnsi"/>
          </w:rPr>
          <w:t>2.1</w:t>
        </w:r>
        <w:r w:rsidR="00F26BBD">
          <w:rPr>
            <w:rFonts w:asciiTheme="minorHAnsi" w:eastAsiaTheme="minorEastAsia" w:hAnsiTheme="minorHAnsi" w:cstheme="minorBidi"/>
            <w:smallCaps w:val="0"/>
            <w:sz w:val="22"/>
            <w:szCs w:val="22"/>
          </w:rPr>
          <w:tab/>
        </w:r>
        <w:r w:rsidR="00F26BBD" w:rsidRPr="00966AB2">
          <w:rPr>
            <w:rStyle w:val="Hyperlink"/>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4E50E1">
          <w:rPr>
            <w:webHidden/>
          </w:rPr>
          <w:t>6</w:t>
        </w:r>
        <w:r w:rsidR="00F26BBD">
          <w:rPr>
            <w:webHidden/>
          </w:rPr>
          <w:fldChar w:fldCharType="end"/>
        </w:r>
      </w:hyperlink>
    </w:p>
    <w:p w14:paraId="755CECF1" w14:textId="7511E578" w:rsidR="00F26BBD" w:rsidRDefault="002C0205">
      <w:pPr>
        <w:pStyle w:val="TOC2"/>
        <w:rPr>
          <w:rFonts w:asciiTheme="minorHAnsi" w:eastAsiaTheme="minorEastAsia" w:hAnsiTheme="minorHAnsi" w:cstheme="minorBidi"/>
          <w:smallCaps w:val="0"/>
          <w:sz w:val="22"/>
          <w:szCs w:val="22"/>
        </w:rPr>
      </w:pPr>
      <w:hyperlink w:anchor="_Toc531676997" w:history="1">
        <w:r w:rsidR="00F26BBD" w:rsidRPr="00966AB2">
          <w:rPr>
            <w:rStyle w:val="Hyperlink"/>
            <w:rFonts w:cstheme="minorHAnsi"/>
          </w:rPr>
          <w:t>2.2</w:t>
        </w:r>
        <w:r w:rsidR="00F26BBD">
          <w:rPr>
            <w:rFonts w:asciiTheme="minorHAnsi" w:eastAsiaTheme="minorEastAsia" w:hAnsiTheme="minorHAnsi" w:cstheme="minorBidi"/>
            <w:smallCaps w:val="0"/>
            <w:sz w:val="22"/>
            <w:szCs w:val="22"/>
          </w:rPr>
          <w:tab/>
        </w:r>
        <w:r w:rsidR="00F26BBD" w:rsidRPr="00966AB2">
          <w:rPr>
            <w:rStyle w:val="Hyperlink"/>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4E50E1">
          <w:rPr>
            <w:webHidden/>
          </w:rPr>
          <w:t>7</w:t>
        </w:r>
        <w:r w:rsidR="00F26BBD">
          <w:rPr>
            <w:webHidden/>
          </w:rPr>
          <w:fldChar w:fldCharType="end"/>
        </w:r>
      </w:hyperlink>
    </w:p>
    <w:p w14:paraId="08FAD3C3" w14:textId="0B5EF957" w:rsidR="00F26BBD" w:rsidRDefault="002C0205">
      <w:pPr>
        <w:pStyle w:val="TOC2"/>
        <w:rPr>
          <w:rFonts w:asciiTheme="minorHAnsi" w:eastAsiaTheme="minorEastAsia" w:hAnsiTheme="minorHAnsi" w:cstheme="minorBidi"/>
          <w:smallCaps w:val="0"/>
          <w:sz w:val="22"/>
          <w:szCs w:val="22"/>
        </w:rPr>
      </w:pPr>
      <w:hyperlink w:anchor="_Toc531676998" w:history="1">
        <w:r w:rsidR="00F26BBD" w:rsidRPr="00966AB2">
          <w:rPr>
            <w:rStyle w:val="Hyperlink"/>
            <w:rFonts w:cstheme="minorHAnsi"/>
          </w:rPr>
          <w:t>2.3</w:t>
        </w:r>
        <w:r w:rsidR="00F26BBD">
          <w:rPr>
            <w:rFonts w:asciiTheme="minorHAnsi" w:eastAsiaTheme="minorEastAsia" w:hAnsiTheme="minorHAnsi" w:cstheme="minorBidi"/>
            <w:smallCaps w:val="0"/>
            <w:sz w:val="22"/>
            <w:szCs w:val="22"/>
          </w:rPr>
          <w:tab/>
        </w:r>
        <w:r w:rsidR="00F26BBD" w:rsidRPr="00966AB2">
          <w:rPr>
            <w:rStyle w:val="Hyperlink"/>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4E50E1">
          <w:rPr>
            <w:webHidden/>
          </w:rPr>
          <w:t>7</w:t>
        </w:r>
        <w:r w:rsidR="00F26BBD">
          <w:rPr>
            <w:webHidden/>
          </w:rPr>
          <w:fldChar w:fldCharType="end"/>
        </w:r>
      </w:hyperlink>
    </w:p>
    <w:p w14:paraId="199A9D35" w14:textId="172349B6" w:rsidR="00F26BBD" w:rsidRDefault="002C0205">
      <w:pPr>
        <w:pStyle w:val="TOC1"/>
        <w:rPr>
          <w:rFonts w:asciiTheme="minorHAnsi" w:eastAsiaTheme="minorEastAsia" w:hAnsiTheme="minorHAnsi" w:cstheme="minorBidi"/>
          <w:b w:val="0"/>
          <w:bCs w:val="0"/>
          <w:caps w:val="0"/>
          <w:sz w:val="22"/>
          <w:szCs w:val="22"/>
        </w:rPr>
      </w:pPr>
      <w:hyperlink w:anchor="_Toc531676999" w:history="1">
        <w:r w:rsidR="00F26BBD" w:rsidRPr="00966AB2">
          <w:rPr>
            <w:rStyle w:val="Hyperlink"/>
          </w:rPr>
          <w:t>3.</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4E50E1">
          <w:rPr>
            <w:webHidden/>
          </w:rPr>
          <w:t>8</w:t>
        </w:r>
        <w:r w:rsidR="00F26BBD">
          <w:rPr>
            <w:webHidden/>
          </w:rPr>
          <w:fldChar w:fldCharType="end"/>
        </w:r>
      </w:hyperlink>
    </w:p>
    <w:p w14:paraId="5B8DCB06" w14:textId="160D40D5" w:rsidR="00F26BBD" w:rsidRDefault="002C0205">
      <w:pPr>
        <w:pStyle w:val="TOC2"/>
        <w:rPr>
          <w:rFonts w:asciiTheme="minorHAnsi" w:eastAsiaTheme="minorEastAsia" w:hAnsiTheme="minorHAnsi" w:cstheme="minorBidi"/>
          <w:smallCaps w:val="0"/>
          <w:sz w:val="22"/>
          <w:szCs w:val="22"/>
        </w:rPr>
      </w:pPr>
      <w:hyperlink w:anchor="_Toc531677000" w:history="1">
        <w:r w:rsidR="00F26BBD" w:rsidRPr="00966AB2">
          <w:rPr>
            <w:rStyle w:val="Hyperlink"/>
            <w:rFonts w:cstheme="minorHAnsi"/>
          </w:rPr>
          <w:t>3.1</w:t>
        </w:r>
        <w:r w:rsidR="00F26BBD">
          <w:rPr>
            <w:rFonts w:asciiTheme="minorHAnsi" w:eastAsiaTheme="minorEastAsia" w:hAnsiTheme="minorHAnsi" w:cstheme="minorBidi"/>
            <w:smallCaps w:val="0"/>
            <w:sz w:val="22"/>
            <w:szCs w:val="22"/>
          </w:rPr>
          <w:tab/>
        </w:r>
        <w:r w:rsidR="00F26BBD" w:rsidRPr="00966AB2">
          <w:rPr>
            <w:rStyle w:val="Hyperlink"/>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4E50E1">
          <w:rPr>
            <w:webHidden/>
          </w:rPr>
          <w:t>8</w:t>
        </w:r>
        <w:r w:rsidR="00F26BBD">
          <w:rPr>
            <w:webHidden/>
          </w:rPr>
          <w:fldChar w:fldCharType="end"/>
        </w:r>
      </w:hyperlink>
    </w:p>
    <w:p w14:paraId="69B29E09" w14:textId="75F0C186" w:rsidR="00F26BBD" w:rsidRDefault="002C0205">
      <w:pPr>
        <w:pStyle w:val="TOC2"/>
        <w:rPr>
          <w:rFonts w:asciiTheme="minorHAnsi" w:eastAsiaTheme="minorEastAsia" w:hAnsiTheme="minorHAnsi" w:cstheme="minorBidi"/>
          <w:smallCaps w:val="0"/>
          <w:sz w:val="22"/>
          <w:szCs w:val="22"/>
        </w:rPr>
      </w:pPr>
      <w:hyperlink w:anchor="_Toc531677001" w:history="1">
        <w:r w:rsidR="00F26BBD" w:rsidRPr="00966AB2">
          <w:rPr>
            <w:rStyle w:val="Hyperlink"/>
            <w:rFonts w:cstheme="minorHAnsi"/>
          </w:rPr>
          <w:t>3.2</w:t>
        </w:r>
        <w:r w:rsidR="00F26BBD">
          <w:rPr>
            <w:rFonts w:asciiTheme="minorHAnsi" w:eastAsiaTheme="minorEastAsia" w:hAnsiTheme="minorHAnsi" w:cstheme="minorBidi"/>
            <w:smallCaps w:val="0"/>
            <w:sz w:val="22"/>
            <w:szCs w:val="22"/>
          </w:rPr>
          <w:tab/>
        </w:r>
        <w:r w:rsidR="00F26BBD" w:rsidRPr="00966AB2">
          <w:rPr>
            <w:rStyle w:val="Hyperlink"/>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4E50E1">
          <w:rPr>
            <w:webHidden/>
          </w:rPr>
          <w:t>8</w:t>
        </w:r>
        <w:r w:rsidR="00F26BBD">
          <w:rPr>
            <w:webHidden/>
          </w:rPr>
          <w:fldChar w:fldCharType="end"/>
        </w:r>
      </w:hyperlink>
    </w:p>
    <w:p w14:paraId="0465BEF4" w14:textId="36BDDC21" w:rsidR="00F26BBD" w:rsidRDefault="002C0205">
      <w:pPr>
        <w:pStyle w:val="TOC2"/>
        <w:rPr>
          <w:rFonts w:asciiTheme="minorHAnsi" w:eastAsiaTheme="minorEastAsia" w:hAnsiTheme="minorHAnsi" w:cstheme="minorBidi"/>
          <w:smallCaps w:val="0"/>
          <w:sz w:val="22"/>
          <w:szCs w:val="22"/>
        </w:rPr>
      </w:pPr>
      <w:hyperlink w:anchor="_Toc531677002" w:history="1">
        <w:r w:rsidR="00F26BBD" w:rsidRPr="00966AB2">
          <w:rPr>
            <w:rStyle w:val="Hyperlink"/>
            <w:rFonts w:cstheme="minorHAnsi"/>
          </w:rPr>
          <w:t>3.3</w:t>
        </w:r>
        <w:r w:rsidR="00F26BBD">
          <w:rPr>
            <w:rFonts w:asciiTheme="minorHAnsi" w:eastAsiaTheme="minorEastAsia" w:hAnsiTheme="minorHAnsi" w:cstheme="minorBidi"/>
            <w:smallCaps w:val="0"/>
            <w:sz w:val="22"/>
            <w:szCs w:val="22"/>
          </w:rPr>
          <w:tab/>
        </w:r>
        <w:r w:rsidR="00F26BBD" w:rsidRPr="00966AB2">
          <w:rPr>
            <w:rStyle w:val="Hyperlink"/>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4E50E1">
          <w:rPr>
            <w:webHidden/>
          </w:rPr>
          <w:t>8</w:t>
        </w:r>
        <w:r w:rsidR="00F26BBD">
          <w:rPr>
            <w:webHidden/>
          </w:rPr>
          <w:fldChar w:fldCharType="end"/>
        </w:r>
      </w:hyperlink>
    </w:p>
    <w:p w14:paraId="4E5B3789" w14:textId="5C1B5607" w:rsidR="00F26BBD" w:rsidRDefault="002C0205">
      <w:pPr>
        <w:pStyle w:val="TOC2"/>
        <w:rPr>
          <w:rFonts w:asciiTheme="minorHAnsi" w:eastAsiaTheme="minorEastAsia" w:hAnsiTheme="minorHAnsi" w:cstheme="minorBidi"/>
          <w:smallCaps w:val="0"/>
          <w:sz w:val="22"/>
          <w:szCs w:val="22"/>
        </w:rPr>
      </w:pPr>
      <w:hyperlink w:anchor="_Toc531677003" w:history="1">
        <w:r w:rsidR="00F26BBD" w:rsidRPr="00966AB2">
          <w:rPr>
            <w:rStyle w:val="Hyperlink"/>
            <w:rFonts w:cstheme="minorHAnsi"/>
          </w:rPr>
          <w:t>3.4</w:t>
        </w:r>
        <w:r w:rsidR="00F26BBD">
          <w:rPr>
            <w:rFonts w:asciiTheme="minorHAnsi" w:eastAsiaTheme="minorEastAsia" w:hAnsiTheme="minorHAnsi" w:cstheme="minorBidi"/>
            <w:smallCaps w:val="0"/>
            <w:sz w:val="22"/>
            <w:szCs w:val="22"/>
          </w:rPr>
          <w:tab/>
        </w:r>
        <w:r w:rsidR="00F26BBD" w:rsidRPr="00966AB2">
          <w:rPr>
            <w:rStyle w:val="Hyperlink"/>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4E50E1">
          <w:rPr>
            <w:webHidden/>
          </w:rPr>
          <w:t>9</w:t>
        </w:r>
        <w:r w:rsidR="00F26BBD">
          <w:rPr>
            <w:webHidden/>
          </w:rPr>
          <w:fldChar w:fldCharType="end"/>
        </w:r>
      </w:hyperlink>
    </w:p>
    <w:p w14:paraId="1C6E52A5" w14:textId="2A4069C4" w:rsidR="00F26BBD" w:rsidRDefault="002C0205">
      <w:pPr>
        <w:pStyle w:val="TOC2"/>
        <w:rPr>
          <w:rFonts w:asciiTheme="minorHAnsi" w:eastAsiaTheme="minorEastAsia" w:hAnsiTheme="minorHAnsi" w:cstheme="minorBidi"/>
          <w:smallCaps w:val="0"/>
          <w:sz w:val="22"/>
          <w:szCs w:val="22"/>
        </w:rPr>
      </w:pPr>
      <w:hyperlink w:anchor="_Toc531677004" w:history="1">
        <w:r w:rsidR="00F26BBD" w:rsidRPr="00966AB2">
          <w:rPr>
            <w:rStyle w:val="Hyperlink"/>
            <w:rFonts w:cstheme="minorHAnsi"/>
          </w:rPr>
          <w:t>3.5</w:t>
        </w:r>
        <w:r w:rsidR="00F26BBD">
          <w:rPr>
            <w:rFonts w:asciiTheme="minorHAnsi" w:eastAsiaTheme="minorEastAsia" w:hAnsiTheme="minorHAnsi" w:cstheme="minorBidi"/>
            <w:smallCaps w:val="0"/>
            <w:sz w:val="22"/>
            <w:szCs w:val="22"/>
          </w:rPr>
          <w:tab/>
        </w:r>
        <w:r w:rsidR="00F26BBD" w:rsidRPr="00966AB2">
          <w:rPr>
            <w:rStyle w:val="Hyperlink"/>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4E50E1">
          <w:rPr>
            <w:webHidden/>
          </w:rPr>
          <w:t>9</w:t>
        </w:r>
        <w:r w:rsidR="00F26BBD">
          <w:rPr>
            <w:webHidden/>
          </w:rPr>
          <w:fldChar w:fldCharType="end"/>
        </w:r>
      </w:hyperlink>
    </w:p>
    <w:p w14:paraId="4F654F8B" w14:textId="4BA8638F" w:rsidR="00F26BBD" w:rsidRDefault="002C0205">
      <w:pPr>
        <w:pStyle w:val="TOC2"/>
        <w:rPr>
          <w:rFonts w:asciiTheme="minorHAnsi" w:eastAsiaTheme="minorEastAsia" w:hAnsiTheme="minorHAnsi" w:cstheme="minorBidi"/>
          <w:smallCaps w:val="0"/>
          <w:sz w:val="22"/>
          <w:szCs w:val="22"/>
        </w:rPr>
      </w:pPr>
      <w:hyperlink w:anchor="_Toc531677005" w:history="1">
        <w:r w:rsidR="00F26BBD" w:rsidRPr="00966AB2">
          <w:rPr>
            <w:rStyle w:val="Hyperlink"/>
            <w:rFonts w:cstheme="minorHAnsi"/>
          </w:rPr>
          <w:t>3.6</w:t>
        </w:r>
        <w:r w:rsidR="00F26BBD">
          <w:rPr>
            <w:rFonts w:asciiTheme="minorHAnsi" w:eastAsiaTheme="minorEastAsia" w:hAnsiTheme="minorHAnsi" w:cstheme="minorBidi"/>
            <w:smallCaps w:val="0"/>
            <w:sz w:val="22"/>
            <w:szCs w:val="22"/>
          </w:rPr>
          <w:tab/>
        </w:r>
        <w:r w:rsidR="00F26BBD" w:rsidRPr="00966AB2">
          <w:rPr>
            <w:rStyle w:val="Hyperlink"/>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4E50E1">
          <w:rPr>
            <w:webHidden/>
          </w:rPr>
          <w:t>10</w:t>
        </w:r>
        <w:r w:rsidR="00F26BBD">
          <w:rPr>
            <w:webHidden/>
          </w:rPr>
          <w:fldChar w:fldCharType="end"/>
        </w:r>
      </w:hyperlink>
    </w:p>
    <w:p w14:paraId="7CA96BE6" w14:textId="251EDE68" w:rsidR="00F26BBD" w:rsidRDefault="002C0205">
      <w:pPr>
        <w:pStyle w:val="TOC1"/>
        <w:rPr>
          <w:rFonts w:asciiTheme="minorHAnsi" w:eastAsiaTheme="minorEastAsia" w:hAnsiTheme="minorHAnsi" w:cstheme="minorBidi"/>
          <w:b w:val="0"/>
          <w:bCs w:val="0"/>
          <w:caps w:val="0"/>
          <w:sz w:val="22"/>
          <w:szCs w:val="22"/>
        </w:rPr>
      </w:pPr>
      <w:hyperlink w:anchor="_Toc531677006" w:history="1">
        <w:r w:rsidR="00F26BBD" w:rsidRPr="00966AB2">
          <w:rPr>
            <w:rStyle w:val="Hyperlink"/>
          </w:rPr>
          <w:t>4.</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4E50E1">
          <w:rPr>
            <w:webHidden/>
          </w:rPr>
          <w:t>10</w:t>
        </w:r>
        <w:r w:rsidR="00F26BBD">
          <w:rPr>
            <w:webHidden/>
          </w:rPr>
          <w:fldChar w:fldCharType="end"/>
        </w:r>
      </w:hyperlink>
    </w:p>
    <w:p w14:paraId="0A9D3FAF" w14:textId="3B60859A" w:rsidR="00F26BBD" w:rsidRDefault="002C0205">
      <w:pPr>
        <w:pStyle w:val="TOC2"/>
        <w:rPr>
          <w:rFonts w:asciiTheme="minorHAnsi" w:eastAsiaTheme="minorEastAsia" w:hAnsiTheme="minorHAnsi" w:cstheme="minorBidi"/>
          <w:smallCaps w:val="0"/>
          <w:sz w:val="22"/>
          <w:szCs w:val="22"/>
        </w:rPr>
      </w:pPr>
      <w:hyperlink w:anchor="_Toc531677007" w:history="1">
        <w:r w:rsidR="00F26BBD" w:rsidRPr="00966AB2">
          <w:rPr>
            <w:rStyle w:val="Hyperlink"/>
            <w:rFonts w:cstheme="minorHAnsi"/>
          </w:rPr>
          <w:t>4.1</w:t>
        </w:r>
        <w:r w:rsidR="00F26BBD">
          <w:rPr>
            <w:rFonts w:asciiTheme="minorHAnsi" w:eastAsiaTheme="minorEastAsia" w:hAnsiTheme="minorHAnsi" w:cstheme="minorBidi"/>
            <w:smallCaps w:val="0"/>
            <w:sz w:val="22"/>
            <w:szCs w:val="22"/>
          </w:rPr>
          <w:tab/>
        </w:r>
        <w:r w:rsidR="00F26BBD" w:rsidRPr="00966AB2">
          <w:rPr>
            <w:rStyle w:val="Hyperlink"/>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4E50E1">
          <w:rPr>
            <w:webHidden/>
          </w:rPr>
          <w:t>10</w:t>
        </w:r>
        <w:r w:rsidR="00F26BBD">
          <w:rPr>
            <w:webHidden/>
          </w:rPr>
          <w:fldChar w:fldCharType="end"/>
        </w:r>
      </w:hyperlink>
    </w:p>
    <w:p w14:paraId="4DA0CA0E" w14:textId="67AA5ED6" w:rsidR="00F26BBD" w:rsidRDefault="002C0205">
      <w:pPr>
        <w:pStyle w:val="TOC2"/>
        <w:rPr>
          <w:rFonts w:asciiTheme="minorHAnsi" w:eastAsiaTheme="minorEastAsia" w:hAnsiTheme="minorHAnsi" w:cstheme="minorBidi"/>
          <w:smallCaps w:val="0"/>
          <w:sz w:val="22"/>
          <w:szCs w:val="22"/>
        </w:rPr>
      </w:pPr>
      <w:hyperlink w:anchor="_Toc531677008" w:history="1">
        <w:r w:rsidR="00F26BBD" w:rsidRPr="00966AB2">
          <w:rPr>
            <w:rStyle w:val="Hyperlink"/>
            <w:rFonts w:cstheme="minorHAnsi"/>
          </w:rPr>
          <w:t>4.2</w:t>
        </w:r>
        <w:r w:rsidR="00F26BBD">
          <w:rPr>
            <w:rFonts w:asciiTheme="minorHAnsi" w:eastAsiaTheme="minorEastAsia" w:hAnsiTheme="minorHAnsi" w:cstheme="minorBidi"/>
            <w:smallCaps w:val="0"/>
            <w:sz w:val="22"/>
            <w:szCs w:val="22"/>
          </w:rPr>
          <w:tab/>
        </w:r>
        <w:r w:rsidR="00F26BBD" w:rsidRPr="00966AB2">
          <w:rPr>
            <w:rStyle w:val="Hyperlink"/>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4E50E1">
          <w:rPr>
            <w:webHidden/>
          </w:rPr>
          <w:t>10</w:t>
        </w:r>
        <w:r w:rsidR="00F26BBD">
          <w:rPr>
            <w:webHidden/>
          </w:rPr>
          <w:fldChar w:fldCharType="end"/>
        </w:r>
      </w:hyperlink>
    </w:p>
    <w:p w14:paraId="2C745EBE" w14:textId="77D8CC36" w:rsidR="00F26BBD" w:rsidRDefault="002C0205">
      <w:pPr>
        <w:pStyle w:val="TOC2"/>
        <w:rPr>
          <w:rFonts w:asciiTheme="minorHAnsi" w:eastAsiaTheme="minorEastAsia" w:hAnsiTheme="minorHAnsi" w:cstheme="minorBidi"/>
          <w:smallCaps w:val="0"/>
          <w:sz w:val="22"/>
          <w:szCs w:val="22"/>
        </w:rPr>
      </w:pPr>
      <w:hyperlink w:anchor="_Toc531677009" w:history="1">
        <w:r w:rsidR="00F26BBD" w:rsidRPr="00966AB2">
          <w:rPr>
            <w:rStyle w:val="Hyperlink"/>
            <w:rFonts w:cstheme="minorHAnsi"/>
          </w:rPr>
          <w:t>4.3</w:t>
        </w:r>
        <w:r w:rsidR="00F26BBD">
          <w:rPr>
            <w:rFonts w:asciiTheme="minorHAnsi" w:eastAsiaTheme="minorEastAsia" w:hAnsiTheme="minorHAnsi" w:cstheme="minorBidi"/>
            <w:smallCaps w:val="0"/>
            <w:sz w:val="22"/>
            <w:szCs w:val="22"/>
          </w:rPr>
          <w:tab/>
        </w:r>
        <w:r w:rsidR="00F26BBD" w:rsidRPr="00966AB2">
          <w:rPr>
            <w:rStyle w:val="Hyperlink"/>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4E50E1">
          <w:rPr>
            <w:webHidden/>
          </w:rPr>
          <w:t>11</w:t>
        </w:r>
        <w:r w:rsidR="00F26BBD">
          <w:rPr>
            <w:webHidden/>
          </w:rPr>
          <w:fldChar w:fldCharType="end"/>
        </w:r>
      </w:hyperlink>
    </w:p>
    <w:p w14:paraId="076368D5" w14:textId="70448353" w:rsidR="00F26BBD" w:rsidRDefault="002C0205">
      <w:pPr>
        <w:pStyle w:val="TOC2"/>
        <w:rPr>
          <w:rFonts w:asciiTheme="minorHAnsi" w:eastAsiaTheme="minorEastAsia" w:hAnsiTheme="minorHAnsi" w:cstheme="minorBidi"/>
          <w:smallCaps w:val="0"/>
          <w:sz w:val="22"/>
          <w:szCs w:val="22"/>
        </w:rPr>
      </w:pPr>
      <w:hyperlink w:anchor="_Toc531677010" w:history="1">
        <w:r w:rsidR="00F26BBD" w:rsidRPr="00966AB2">
          <w:rPr>
            <w:rStyle w:val="Hyperlink"/>
            <w:rFonts w:cstheme="minorHAnsi"/>
          </w:rPr>
          <w:t>4.4</w:t>
        </w:r>
        <w:r w:rsidR="00F26BBD">
          <w:rPr>
            <w:rFonts w:asciiTheme="minorHAnsi" w:eastAsiaTheme="minorEastAsia" w:hAnsiTheme="minorHAnsi" w:cstheme="minorBidi"/>
            <w:smallCaps w:val="0"/>
            <w:sz w:val="22"/>
            <w:szCs w:val="22"/>
          </w:rPr>
          <w:tab/>
        </w:r>
        <w:r w:rsidR="00F26BBD" w:rsidRPr="00966AB2">
          <w:rPr>
            <w:rStyle w:val="Hyperlink"/>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4E50E1">
          <w:rPr>
            <w:webHidden/>
          </w:rPr>
          <w:t>11</w:t>
        </w:r>
        <w:r w:rsidR="00F26BBD">
          <w:rPr>
            <w:webHidden/>
          </w:rPr>
          <w:fldChar w:fldCharType="end"/>
        </w:r>
      </w:hyperlink>
    </w:p>
    <w:p w14:paraId="0BB963A3" w14:textId="303AEE16" w:rsidR="00F26BBD" w:rsidRDefault="002C0205">
      <w:pPr>
        <w:pStyle w:val="TOC2"/>
        <w:rPr>
          <w:rFonts w:asciiTheme="minorHAnsi" w:eastAsiaTheme="minorEastAsia" w:hAnsiTheme="minorHAnsi" w:cstheme="minorBidi"/>
          <w:smallCaps w:val="0"/>
          <w:sz w:val="22"/>
          <w:szCs w:val="22"/>
        </w:rPr>
      </w:pPr>
      <w:hyperlink w:anchor="_Toc531677011" w:history="1">
        <w:r w:rsidR="00F26BBD" w:rsidRPr="00966AB2">
          <w:rPr>
            <w:rStyle w:val="Hyperlink"/>
            <w:rFonts w:cstheme="minorHAnsi"/>
          </w:rPr>
          <w:t>4.5</w:t>
        </w:r>
        <w:r w:rsidR="00F26BBD">
          <w:rPr>
            <w:rFonts w:asciiTheme="minorHAnsi" w:eastAsiaTheme="minorEastAsia" w:hAnsiTheme="minorHAnsi" w:cstheme="minorBidi"/>
            <w:smallCaps w:val="0"/>
            <w:sz w:val="22"/>
            <w:szCs w:val="22"/>
          </w:rPr>
          <w:tab/>
        </w:r>
        <w:r w:rsidR="00F26BBD" w:rsidRPr="00966AB2">
          <w:rPr>
            <w:rStyle w:val="Hyperlink"/>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4E50E1">
          <w:rPr>
            <w:webHidden/>
          </w:rPr>
          <w:t>11</w:t>
        </w:r>
        <w:r w:rsidR="00F26BBD">
          <w:rPr>
            <w:webHidden/>
          </w:rPr>
          <w:fldChar w:fldCharType="end"/>
        </w:r>
      </w:hyperlink>
    </w:p>
    <w:p w14:paraId="623016CA" w14:textId="4701B1DF" w:rsidR="00F26BBD" w:rsidRDefault="002C0205">
      <w:pPr>
        <w:pStyle w:val="TOC1"/>
        <w:rPr>
          <w:rFonts w:asciiTheme="minorHAnsi" w:eastAsiaTheme="minorEastAsia" w:hAnsiTheme="minorHAnsi" w:cstheme="minorBidi"/>
          <w:b w:val="0"/>
          <w:bCs w:val="0"/>
          <w:caps w:val="0"/>
          <w:sz w:val="22"/>
          <w:szCs w:val="22"/>
        </w:rPr>
      </w:pPr>
      <w:hyperlink w:anchor="_Toc531677012" w:history="1">
        <w:r w:rsidR="00F26BBD" w:rsidRPr="00966AB2">
          <w:rPr>
            <w:rStyle w:val="Hyperlink"/>
          </w:rPr>
          <w:t>5.</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4E50E1">
          <w:rPr>
            <w:webHidden/>
          </w:rPr>
          <w:t>12</w:t>
        </w:r>
        <w:r w:rsidR="00F26BBD">
          <w:rPr>
            <w:webHidden/>
          </w:rPr>
          <w:fldChar w:fldCharType="end"/>
        </w:r>
      </w:hyperlink>
    </w:p>
    <w:p w14:paraId="69E73486" w14:textId="670F95A2" w:rsidR="00F26BBD" w:rsidRDefault="002C0205">
      <w:pPr>
        <w:pStyle w:val="TOC2"/>
        <w:rPr>
          <w:rFonts w:asciiTheme="minorHAnsi" w:eastAsiaTheme="minorEastAsia" w:hAnsiTheme="minorHAnsi" w:cstheme="minorBidi"/>
          <w:smallCaps w:val="0"/>
          <w:sz w:val="22"/>
          <w:szCs w:val="22"/>
        </w:rPr>
      </w:pPr>
      <w:hyperlink w:anchor="_Toc531677013" w:history="1">
        <w:r w:rsidR="00F26BBD" w:rsidRPr="00966AB2">
          <w:rPr>
            <w:rStyle w:val="Hyperlink"/>
            <w:rFonts w:cstheme="minorHAnsi"/>
          </w:rPr>
          <w:t>5.1</w:t>
        </w:r>
        <w:r w:rsidR="00F26BBD">
          <w:rPr>
            <w:rFonts w:asciiTheme="minorHAnsi" w:eastAsiaTheme="minorEastAsia" w:hAnsiTheme="minorHAnsi" w:cstheme="minorBidi"/>
            <w:smallCaps w:val="0"/>
            <w:sz w:val="22"/>
            <w:szCs w:val="22"/>
          </w:rPr>
          <w:tab/>
        </w:r>
        <w:r w:rsidR="00F26BBD" w:rsidRPr="00966AB2">
          <w:rPr>
            <w:rStyle w:val="Hyperlink"/>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4E50E1">
          <w:rPr>
            <w:webHidden/>
          </w:rPr>
          <w:t>12</w:t>
        </w:r>
        <w:r w:rsidR="00F26BBD">
          <w:rPr>
            <w:webHidden/>
          </w:rPr>
          <w:fldChar w:fldCharType="end"/>
        </w:r>
      </w:hyperlink>
    </w:p>
    <w:p w14:paraId="65D6DD28" w14:textId="1604E269" w:rsidR="00F26BBD" w:rsidRDefault="002C0205">
      <w:pPr>
        <w:pStyle w:val="TOC2"/>
        <w:rPr>
          <w:rFonts w:asciiTheme="minorHAnsi" w:eastAsiaTheme="minorEastAsia" w:hAnsiTheme="minorHAnsi" w:cstheme="minorBidi"/>
          <w:smallCaps w:val="0"/>
          <w:sz w:val="22"/>
          <w:szCs w:val="22"/>
        </w:rPr>
      </w:pPr>
      <w:hyperlink w:anchor="_Toc531677014" w:history="1">
        <w:r w:rsidR="00F26BBD" w:rsidRPr="00966AB2">
          <w:rPr>
            <w:rStyle w:val="Hyperlink"/>
            <w:rFonts w:cstheme="minorHAnsi"/>
          </w:rPr>
          <w:t>5.2</w:t>
        </w:r>
        <w:r w:rsidR="00F26BBD">
          <w:rPr>
            <w:rFonts w:asciiTheme="minorHAnsi" w:eastAsiaTheme="minorEastAsia" w:hAnsiTheme="minorHAnsi" w:cstheme="minorBidi"/>
            <w:smallCaps w:val="0"/>
            <w:sz w:val="22"/>
            <w:szCs w:val="22"/>
          </w:rPr>
          <w:tab/>
        </w:r>
        <w:r w:rsidR="00F26BBD" w:rsidRPr="00966AB2">
          <w:rPr>
            <w:rStyle w:val="Hyperlink"/>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4E50E1">
          <w:rPr>
            <w:webHidden/>
          </w:rPr>
          <w:t>12</w:t>
        </w:r>
        <w:r w:rsidR="00F26BBD">
          <w:rPr>
            <w:webHidden/>
          </w:rPr>
          <w:fldChar w:fldCharType="end"/>
        </w:r>
      </w:hyperlink>
    </w:p>
    <w:p w14:paraId="7EEF379F" w14:textId="2F8E4B57" w:rsidR="00F26BBD" w:rsidRDefault="002C0205">
      <w:pPr>
        <w:pStyle w:val="TOC2"/>
        <w:rPr>
          <w:rFonts w:asciiTheme="minorHAnsi" w:eastAsiaTheme="minorEastAsia" w:hAnsiTheme="minorHAnsi" w:cstheme="minorBidi"/>
          <w:smallCaps w:val="0"/>
          <w:sz w:val="22"/>
          <w:szCs w:val="22"/>
        </w:rPr>
      </w:pPr>
      <w:hyperlink w:anchor="_Toc531677015" w:history="1">
        <w:r w:rsidR="00F26BBD" w:rsidRPr="00966AB2">
          <w:rPr>
            <w:rStyle w:val="Hyperlink"/>
            <w:rFonts w:cstheme="minorHAnsi"/>
          </w:rPr>
          <w:t>5.3</w:t>
        </w:r>
        <w:r w:rsidR="00F26BBD">
          <w:rPr>
            <w:rFonts w:asciiTheme="minorHAnsi" w:eastAsiaTheme="minorEastAsia" w:hAnsiTheme="minorHAnsi" w:cstheme="minorBidi"/>
            <w:smallCaps w:val="0"/>
            <w:sz w:val="22"/>
            <w:szCs w:val="22"/>
          </w:rPr>
          <w:tab/>
        </w:r>
        <w:r w:rsidR="00F26BBD" w:rsidRPr="00966AB2">
          <w:rPr>
            <w:rStyle w:val="Hyperlink"/>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4E50E1">
          <w:rPr>
            <w:webHidden/>
          </w:rPr>
          <w:t>12</w:t>
        </w:r>
        <w:r w:rsidR="00F26BBD">
          <w:rPr>
            <w:webHidden/>
          </w:rPr>
          <w:fldChar w:fldCharType="end"/>
        </w:r>
      </w:hyperlink>
    </w:p>
    <w:p w14:paraId="3A35C4C6" w14:textId="22D0F24A" w:rsidR="00F26BBD" w:rsidRDefault="002C0205">
      <w:pPr>
        <w:pStyle w:val="TOC2"/>
        <w:rPr>
          <w:rFonts w:asciiTheme="minorHAnsi" w:eastAsiaTheme="minorEastAsia" w:hAnsiTheme="minorHAnsi" w:cstheme="minorBidi"/>
          <w:smallCaps w:val="0"/>
          <w:sz w:val="22"/>
          <w:szCs w:val="22"/>
        </w:rPr>
      </w:pPr>
      <w:hyperlink w:anchor="_Toc531677016" w:history="1">
        <w:r w:rsidR="00F26BBD" w:rsidRPr="00966AB2">
          <w:rPr>
            <w:rStyle w:val="Hyperlink"/>
            <w:rFonts w:cstheme="minorHAnsi"/>
          </w:rPr>
          <w:t>5.4</w:t>
        </w:r>
        <w:r w:rsidR="00F26BBD">
          <w:rPr>
            <w:rFonts w:asciiTheme="minorHAnsi" w:eastAsiaTheme="minorEastAsia" w:hAnsiTheme="minorHAnsi" w:cstheme="minorBidi"/>
            <w:smallCaps w:val="0"/>
            <w:sz w:val="22"/>
            <w:szCs w:val="22"/>
          </w:rPr>
          <w:tab/>
        </w:r>
        <w:r w:rsidR="00F26BBD" w:rsidRPr="00966AB2">
          <w:rPr>
            <w:rStyle w:val="Hyperlink"/>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4E50E1">
          <w:rPr>
            <w:webHidden/>
          </w:rPr>
          <w:t>13</w:t>
        </w:r>
        <w:r w:rsidR="00F26BBD">
          <w:rPr>
            <w:webHidden/>
          </w:rPr>
          <w:fldChar w:fldCharType="end"/>
        </w:r>
      </w:hyperlink>
    </w:p>
    <w:p w14:paraId="3BCABD11" w14:textId="2308585D" w:rsidR="00F26BBD" w:rsidRDefault="002C0205">
      <w:pPr>
        <w:pStyle w:val="TOC1"/>
        <w:rPr>
          <w:rFonts w:asciiTheme="minorHAnsi" w:eastAsiaTheme="minorEastAsia" w:hAnsiTheme="minorHAnsi" w:cstheme="minorBidi"/>
          <w:b w:val="0"/>
          <w:bCs w:val="0"/>
          <w:caps w:val="0"/>
          <w:sz w:val="22"/>
          <w:szCs w:val="22"/>
        </w:rPr>
      </w:pPr>
      <w:hyperlink w:anchor="_Toc531677017" w:history="1">
        <w:r w:rsidR="00F26BBD" w:rsidRPr="00966AB2">
          <w:rPr>
            <w:rStyle w:val="Hyperlink"/>
          </w:rPr>
          <w:t>6.</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4E50E1">
          <w:rPr>
            <w:webHidden/>
          </w:rPr>
          <w:t>14</w:t>
        </w:r>
        <w:r w:rsidR="00F26BBD">
          <w:rPr>
            <w:webHidden/>
          </w:rPr>
          <w:fldChar w:fldCharType="end"/>
        </w:r>
      </w:hyperlink>
    </w:p>
    <w:p w14:paraId="6BC4068C" w14:textId="3BC5BC24" w:rsidR="00F26BBD" w:rsidRDefault="002C0205">
      <w:pPr>
        <w:pStyle w:val="TOC2"/>
        <w:rPr>
          <w:rFonts w:asciiTheme="minorHAnsi" w:eastAsiaTheme="minorEastAsia" w:hAnsiTheme="minorHAnsi" w:cstheme="minorBidi"/>
          <w:smallCaps w:val="0"/>
          <w:sz w:val="22"/>
          <w:szCs w:val="22"/>
        </w:rPr>
      </w:pPr>
      <w:hyperlink w:anchor="_Toc531677018" w:history="1">
        <w:r w:rsidR="00F26BBD" w:rsidRPr="00966AB2">
          <w:rPr>
            <w:rStyle w:val="Hyperlink"/>
            <w:rFonts w:cstheme="minorHAnsi"/>
          </w:rPr>
          <w:t>6.1</w:t>
        </w:r>
        <w:r w:rsidR="00F26BBD">
          <w:rPr>
            <w:rFonts w:asciiTheme="minorHAnsi" w:eastAsiaTheme="minorEastAsia" w:hAnsiTheme="minorHAnsi" w:cstheme="minorBidi"/>
            <w:smallCaps w:val="0"/>
            <w:sz w:val="22"/>
            <w:szCs w:val="22"/>
          </w:rPr>
          <w:tab/>
        </w:r>
        <w:r w:rsidR="00F26BBD" w:rsidRPr="00966AB2">
          <w:rPr>
            <w:rStyle w:val="Hyperlink"/>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4E50E1">
          <w:rPr>
            <w:webHidden/>
          </w:rPr>
          <w:t>14</w:t>
        </w:r>
        <w:r w:rsidR="00F26BBD">
          <w:rPr>
            <w:webHidden/>
          </w:rPr>
          <w:fldChar w:fldCharType="end"/>
        </w:r>
      </w:hyperlink>
    </w:p>
    <w:p w14:paraId="5A3C0CBD" w14:textId="51F7A33A" w:rsidR="00F26BBD" w:rsidRDefault="002C0205">
      <w:pPr>
        <w:pStyle w:val="TOC2"/>
        <w:rPr>
          <w:rFonts w:asciiTheme="minorHAnsi" w:eastAsiaTheme="minorEastAsia" w:hAnsiTheme="minorHAnsi" w:cstheme="minorBidi"/>
          <w:smallCaps w:val="0"/>
          <w:sz w:val="22"/>
          <w:szCs w:val="22"/>
        </w:rPr>
      </w:pPr>
      <w:hyperlink w:anchor="_Toc531677019" w:history="1">
        <w:r w:rsidR="00F26BBD" w:rsidRPr="00966AB2">
          <w:rPr>
            <w:rStyle w:val="Hyperlink"/>
            <w:rFonts w:cstheme="minorHAnsi"/>
          </w:rPr>
          <w:t>6.2</w:t>
        </w:r>
        <w:r w:rsidR="00F26BBD">
          <w:rPr>
            <w:rFonts w:asciiTheme="minorHAnsi" w:eastAsiaTheme="minorEastAsia" w:hAnsiTheme="minorHAnsi" w:cstheme="minorBidi"/>
            <w:smallCaps w:val="0"/>
            <w:sz w:val="22"/>
            <w:szCs w:val="22"/>
          </w:rPr>
          <w:tab/>
        </w:r>
        <w:r w:rsidR="00F26BBD" w:rsidRPr="00966AB2">
          <w:rPr>
            <w:rStyle w:val="Hyperlink"/>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4E50E1">
          <w:rPr>
            <w:webHidden/>
          </w:rPr>
          <w:t>14</w:t>
        </w:r>
        <w:r w:rsidR="00F26BBD">
          <w:rPr>
            <w:webHidden/>
          </w:rPr>
          <w:fldChar w:fldCharType="end"/>
        </w:r>
      </w:hyperlink>
    </w:p>
    <w:p w14:paraId="4CC18D72" w14:textId="70B4F445" w:rsidR="00F26BBD" w:rsidRDefault="002C0205">
      <w:pPr>
        <w:pStyle w:val="TOC1"/>
        <w:rPr>
          <w:rFonts w:asciiTheme="minorHAnsi" w:eastAsiaTheme="minorEastAsia" w:hAnsiTheme="minorHAnsi" w:cstheme="minorBidi"/>
          <w:b w:val="0"/>
          <w:bCs w:val="0"/>
          <w:caps w:val="0"/>
          <w:sz w:val="22"/>
          <w:szCs w:val="22"/>
        </w:rPr>
      </w:pPr>
      <w:hyperlink w:anchor="_Toc531677020" w:history="1">
        <w:r w:rsidR="00F26BBD" w:rsidRPr="00966AB2">
          <w:rPr>
            <w:rStyle w:val="Hyperlink"/>
          </w:rPr>
          <w:t>7.</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4E50E1">
          <w:rPr>
            <w:webHidden/>
          </w:rPr>
          <w:t>15</w:t>
        </w:r>
        <w:r w:rsidR="00F26BBD">
          <w:rPr>
            <w:webHidden/>
          </w:rPr>
          <w:fldChar w:fldCharType="end"/>
        </w:r>
      </w:hyperlink>
    </w:p>
    <w:p w14:paraId="385C1FA3" w14:textId="0A8B4510" w:rsidR="00F26BBD" w:rsidRDefault="002C0205">
      <w:pPr>
        <w:pStyle w:val="TOC2"/>
        <w:rPr>
          <w:rFonts w:asciiTheme="minorHAnsi" w:eastAsiaTheme="minorEastAsia" w:hAnsiTheme="minorHAnsi" w:cstheme="minorBidi"/>
          <w:smallCaps w:val="0"/>
          <w:sz w:val="22"/>
          <w:szCs w:val="22"/>
        </w:rPr>
      </w:pPr>
      <w:hyperlink w:anchor="_Toc531677021" w:history="1">
        <w:r w:rsidR="00F26BBD" w:rsidRPr="00966AB2">
          <w:rPr>
            <w:rStyle w:val="Hyperlink"/>
            <w:rFonts w:cstheme="minorHAnsi"/>
          </w:rPr>
          <w:t>7.1</w:t>
        </w:r>
        <w:r w:rsidR="00F26BBD">
          <w:rPr>
            <w:rFonts w:asciiTheme="minorHAnsi" w:eastAsiaTheme="minorEastAsia" w:hAnsiTheme="minorHAnsi" w:cstheme="minorBidi"/>
            <w:smallCaps w:val="0"/>
            <w:sz w:val="22"/>
            <w:szCs w:val="22"/>
          </w:rPr>
          <w:tab/>
        </w:r>
        <w:r w:rsidR="00F26BBD" w:rsidRPr="00966AB2">
          <w:rPr>
            <w:rStyle w:val="Hyperlink"/>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4E50E1">
          <w:rPr>
            <w:webHidden/>
          </w:rPr>
          <w:t>15</w:t>
        </w:r>
        <w:r w:rsidR="00F26BBD">
          <w:rPr>
            <w:webHidden/>
          </w:rPr>
          <w:fldChar w:fldCharType="end"/>
        </w:r>
      </w:hyperlink>
    </w:p>
    <w:p w14:paraId="41368628" w14:textId="41E1C710" w:rsidR="00F26BBD" w:rsidRDefault="002C0205">
      <w:pPr>
        <w:pStyle w:val="TOC2"/>
        <w:rPr>
          <w:rFonts w:asciiTheme="minorHAnsi" w:eastAsiaTheme="minorEastAsia" w:hAnsiTheme="minorHAnsi" w:cstheme="minorBidi"/>
          <w:smallCaps w:val="0"/>
          <w:sz w:val="22"/>
          <w:szCs w:val="22"/>
        </w:rPr>
      </w:pPr>
      <w:hyperlink w:anchor="_Toc531677022" w:history="1">
        <w:r w:rsidR="00F26BBD" w:rsidRPr="00966AB2">
          <w:rPr>
            <w:rStyle w:val="Hyperlink"/>
            <w:rFonts w:cstheme="minorHAnsi"/>
          </w:rPr>
          <w:t>7.2</w:t>
        </w:r>
        <w:r w:rsidR="00F26BBD">
          <w:rPr>
            <w:rFonts w:asciiTheme="minorHAnsi" w:eastAsiaTheme="minorEastAsia" w:hAnsiTheme="minorHAnsi" w:cstheme="minorBidi"/>
            <w:smallCaps w:val="0"/>
            <w:sz w:val="22"/>
            <w:szCs w:val="22"/>
          </w:rPr>
          <w:tab/>
        </w:r>
        <w:r w:rsidR="00F26BBD" w:rsidRPr="00966AB2">
          <w:rPr>
            <w:rStyle w:val="Hyperlink"/>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4E50E1">
          <w:rPr>
            <w:webHidden/>
          </w:rPr>
          <w:t>16</w:t>
        </w:r>
        <w:r w:rsidR="00F26BBD">
          <w:rPr>
            <w:webHidden/>
          </w:rPr>
          <w:fldChar w:fldCharType="end"/>
        </w:r>
      </w:hyperlink>
    </w:p>
    <w:p w14:paraId="63C5937B" w14:textId="16BB5486" w:rsidR="00F26BBD" w:rsidRDefault="002C0205">
      <w:pPr>
        <w:pStyle w:val="TOC1"/>
        <w:rPr>
          <w:rFonts w:asciiTheme="minorHAnsi" w:eastAsiaTheme="minorEastAsia" w:hAnsiTheme="minorHAnsi" w:cstheme="minorBidi"/>
          <w:b w:val="0"/>
          <w:bCs w:val="0"/>
          <w:caps w:val="0"/>
          <w:sz w:val="22"/>
          <w:szCs w:val="22"/>
        </w:rPr>
      </w:pPr>
      <w:hyperlink w:anchor="_Toc531677023" w:history="1">
        <w:r w:rsidR="00F26BBD" w:rsidRPr="00966AB2">
          <w:rPr>
            <w:rStyle w:val="Hyperlink"/>
          </w:rPr>
          <w:t>8.</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4E50E1">
          <w:rPr>
            <w:webHidden/>
          </w:rPr>
          <w:t>16</w:t>
        </w:r>
        <w:r w:rsidR="00F26BBD">
          <w:rPr>
            <w:webHidden/>
          </w:rPr>
          <w:fldChar w:fldCharType="end"/>
        </w:r>
      </w:hyperlink>
    </w:p>
    <w:p w14:paraId="2DB7C58E" w14:textId="26A781FD" w:rsidR="00F26BBD" w:rsidRDefault="002C0205">
      <w:pPr>
        <w:pStyle w:val="TOC1"/>
        <w:rPr>
          <w:rFonts w:asciiTheme="minorHAnsi" w:eastAsiaTheme="minorEastAsia" w:hAnsiTheme="minorHAnsi" w:cstheme="minorBidi"/>
          <w:b w:val="0"/>
          <w:bCs w:val="0"/>
          <w:caps w:val="0"/>
          <w:sz w:val="22"/>
          <w:szCs w:val="22"/>
        </w:rPr>
      </w:pPr>
      <w:hyperlink w:anchor="_Toc531677024" w:history="1">
        <w:r w:rsidR="00F26BBD" w:rsidRPr="00966AB2">
          <w:rPr>
            <w:rStyle w:val="Hyperlink"/>
          </w:rPr>
          <w:t>9.</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4E50E1">
          <w:rPr>
            <w:webHidden/>
          </w:rPr>
          <w:t>17</w:t>
        </w:r>
        <w:r w:rsidR="00F26BBD">
          <w:rPr>
            <w:webHidden/>
          </w:rPr>
          <w:fldChar w:fldCharType="end"/>
        </w:r>
      </w:hyperlink>
    </w:p>
    <w:p w14:paraId="7E229354" w14:textId="4570B866" w:rsidR="00F26BBD" w:rsidRDefault="002C0205">
      <w:pPr>
        <w:pStyle w:val="TOC2"/>
        <w:rPr>
          <w:rFonts w:asciiTheme="minorHAnsi" w:eastAsiaTheme="minorEastAsia" w:hAnsiTheme="minorHAnsi" w:cstheme="minorBidi"/>
          <w:smallCaps w:val="0"/>
          <w:sz w:val="22"/>
          <w:szCs w:val="22"/>
        </w:rPr>
      </w:pPr>
      <w:hyperlink w:anchor="_Toc531677025" w:history="1">
        <w:r w:rsidR="00F26BBD" w:rsidRPr="00966AB2">
          <w:rPr>
            <w:rStyle w:val="Hyperlink"/>
            <w:rFonts w:cstheme="minorHAnsi"/>
          </w:rPr>
          <w:t>9.1</w:t>
        </w:r>
        <w:r w:rsidR="00F26BBD">
          <w:rPr>
            <w:rFonts w:asciiTheme="minorHAnsi" w:eastAsiaTheme="minorEastAsia" w:hAnsiTheme="minorHAnsi" w:cstheme="minorBidi"/>
            <w:smallCaps w:val="0"/>
            <w:sz w:val="22"/>
            <w:szCs w:val="22"/>
          </w:rPr>
          <w:tab/>
        </w:r>
        <w:r w:rsidR="00F26BBD" w:rsidRPr="00966AB2">
          <w:rPr>
            <w:rStyle w:val="Hyperlink"/>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4E50E1">
          <w:rPr>
            <w:webHidden/>
          </w:rPr>
          <w:t>17</w:t>
        </w:r>
        <w:r w:rsidR="00F26BBD">
          <w:rPr>
            <w:webHidden/>
          </w:rPr>
          <w:fldChar w:fldCharType="end"/>
        </w:r>
      </w:hyperlink>
    </w:p>
    <w:p w14:paraId="0F7AE6F1" w14:textId="28FC92A6" w:rsidR="00F26BBD" w:rsidRDefault="002C0205">
      <w:pPr>
        <w:pStyle w:val="TOC3"/>
        <w:rPr>
          <w:rFonts w:asciiTheme="minorHAnsi" w:eastAsiaTheme="minorEastAsia" w:hAnsiTheme="minorHAnsi" w:cstheme="minorBidi"/>
          <w:i w:val="0"/>
          <w:iCs w:val="0"/>
          <w:sz w:val="22"/>
          <w:szCs w:val="22"/>
        </w:rPr>
      </w:pPr>
      <w:hyperlink w:anchor="_Toc531677026" w:history="1">
        <w:r w:rsidR="00F26BBD" w:rsidRPr="00966AB2">
          <w:rPr>
            <w:rStyle w:val="Hyperlink"/>
            <w:rFonts w:cstheme="minorHAnsi"/>
          </w:rPr>
          <w:t>9.1.1</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4E50E1">
          <w:rPr>
            <w:webHidden/>
          </w:rPr>
          <w:t>17</w:t>
        </w:r>
        <w:r w:rsidR="00F26BBD">
          <w:rPr>
            <w:webHidden/>
          </w:rPr>
          <w:fldChar w:fldCharType="end"/>
        </w:r>
      </w:hyperlink>
    </w:p>
    <w:p w14:paraId="78FA74E7" w14:textId="245C1E0C" w:rsidR="00F26BBD" w:rsidRDefault="002C0205">
      <w:pPr>
        <w:pStyle w:val="TOC2"/>
        <w:rPr>
          <w:rFonts w:asciiTheme="minorHAnsi" w:eastAsiaTheme="minorEastAsia" w:hAnsiTheme="minorHAnsi" w:cstheme="minorBidi"/>
          <w:smallCaps w:val="0"/>
          <w:sz w:val="22"/>
          <w:szCs w:val="22"/>
        </w:rPr>
      </w:pPr>
      <w:hyperlink w:anchor="_Toc531677027" w:history="1">
        <w:r w:rsidR="00F26BBD" w:rsidRPr="00966AB2">
          <w:rPr>
            <w:rStyle w:val="Hyperlink"/>
            <w:rFonts w:cstheme="minorHAnsi"/>
          </w:rPr>
          <w:t>9.2</w:t>
        </w:r>
        <w:r w:rsidR="00F26BBD">
          <w:rPr>
            <w:rFonts w:asciiTheme="minorHAnsi" w:eastAsiaTheme="minorEastAsia" w:hAnsiTheme="minorHAnsi" w:cstheme="minorBidi"/>
            <w:smallCaps w:val="0"/>
            <w:sz w:val="22"/>
            <w:szCs w:val="22"/>
          </w:rPr>
          <w:tab/>
        </w:r>
        <w:r w:rsidR="00F26BBD" w:rsidRPr="00966AB2">
          <w:rPr>
            <w:rStyle w:val="Hyperlink"/>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4E50E1">
          <w:rPr>
            <w:webHidden/>
          </w:rPr>
          <w:t>17</w:t>
        </w:r>
        <w:r w:rsidR="00F26BBD">
          <w:rPr>
            <w:webHidden/>
          </w:rPr>
          <w:fldChar w:fldCharType="end"/>
        </w:r>
      </w:hyperlink>
    </w:p>
    <w:p w14:paraId="3B63BB74" w14:textId="0AFD63CB" w:rsidR="00F26BBD" w:rsidRDefault="002C0205">
      <w:pPr>
        <w:pStyle w:val="TOC3"/>
        <w:rPr>
          <w:rFonts w:asciiTheme="minorHAnsi" w:eastAsiaTheme="minorEastAsia" w:hAnsiTheme="minorHAnsi" w:cstheme="minorBidi"/>
          <w:i w:val="0"/>
          <w:iCs w:val="0"/>
          <w:sz w:val="22"/>
          <w:szCs w:val="22"/>
        </w:rPr>
      </w:pPr>
      <w:hyperlink w:anchor="_Toc531677028" w:history="1">
        <w:r w:rsidR="00F26BBD" w:rsidRPr="00966AB2">
          <w:rPr>
            <w:rStyle w:val="Hyperlink"/>
            <w:rFonts w:cstheme="minorHAnsi"/>
          </w:rPr>
          <w:t>9.2.1</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4E50E1">
          <w:rPr>
            <w:webHidden/>
          </w:rPr>
          <w:t>17</w:t>
        </w:r>
        <w:r w:rsidR="00F26BBD">
          <w:rPr>
            <w:webHidden/>
          </w:rPr>
          <w:fldChar w:fldCharType="end"/>
        </w:r>
      </w:hyperlink>
    </w:p>
    <w:p w14:paraId="7C1B1C97" w14:textId="6E18F4C2" w:rsidR="00F26BBD" w:rsidRDefault="002C0205">
      <w:pPr>
        <w:pStyle w:val="TOC3"/>
        <w:rPr>
          <w:rFonts w:asciiTheme="minorHAnsi" w:eastAsiaTheme="minorEastAsia" w:hAnsiTheme="minorHAnsi" w:cstheme="minorBidi"/>
          <w:i w:val="0"/>
          <w:iCs w:val="0"/>
          <w:sz w:val="22"/>
          <w:szCs w:val="22"/>
        </w:rPr>
      </w:pPr>
      <w:hyperlink w:anchor="_Toc531677029" w:history="1">
        <w:r w:rsidR="00F26BBD" w:rsidRPr="00966AB2">
          <w:rPr>
            <w:rStyle w:val="Hyperlink"/>
            <w:rFonts w:cstheme="minorHAnsi"/>
          </w:rPr>
          <w:t>9.2.2</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4E50E1">
          <w:rPr>
            <w:webHidden/>
          </w:rPr>
          <w:t>18</w:t>
        </w:r>
        <w:r w:rsidR="00F26BBD">
          <w:rPr>
            <w:webHidden/>
          </w:rPr>
          <w:fldChar w:fldCharType="end"/>
        </w:r>
      </w:hyperlink>
    </w:p>
    <w:p w14:paraId="3724C9B0" w14:textId="2147496D" w:rsidR="00F26BBD" w:rsidRDefault="002C0205">
      <w:pPr>
        <w:pStyle w:val="TOC3"/>
        <w:rPr>
          <w:rFonts w:asciiTheme="minorHAnsi" w:eastAsiaTheme="minorEastAsia" w:hAnsiTheme="minorHAnsi" w:cstheme="minorBidi"/>
          <w:i w:val="0"/>
          <w:iCs w:val="0"/>
          <w:sz w:val="22"/>
          <w:szCs w:val="22"/>
        </w:rPr>
      </w:pPr>
      <w:hyperlink w:anchor="_Toc531677030" w:history="1">
        <w:r w:rsidR="00F26BBD" w:rsidRPr="00966AB2">
          <w:rPr>
            <w:rStyle w:val="Hyperlink"/>
            <w:rFonts w:cstheme="minorHAnsi"/>
          </w:rPr>
          <w:t>9.2.3</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4E50E1">
          <w:rPr>
            <w:webHidden/>
          </w:rPr>
          <w:t>18</w:t>
        </w:r>
        <w:r w:rsidR="00F26BBD">
          <w:rPr>
            <w:webHidden/>
          </w:rPr>
          <w:fldChar w:fldCharType="end"/>
        </w:r>
      </w:hyperlink>
    </w:p>
    <w:p w14:paraId="195A3018" w14:textId="7FEB7CBF" w:rsidR="00F26BBD" w:rsidRDefault="002C0205">
      <w:pPr>
        <w:pStyle w:val="TOC3"/>
        <w:rPr>
          <w:rFonts w:asciiTheme="minorHAnsi" w:eastAsiaTheme="minorEastAsia" w:hAnsiTheme="minorHAnsi" w:cstheme="minorBidi"/>
          <w:i w:val="0"/>
          <w:iCs w:val="0"/>
          <w:sz w:val="22"/>
          <w:szCs w:val="22"/>
        </w:rPr>
      </w:pPr>
      <w:hyperlink w:anchor="_Toc531677031" w:history="1">
        <w:r w:rsidR="00F26BBD" w:rsidRPr="00966AB2">
          <w:rPr>
            <w:rStyle w:val="Hyperlink"/>
            <w:rFonts w:cstheme="minorHAnsi"/>
          </w:rPr>
          <w:t>9.2.4</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4E50E1">
          <w:rPr>
            <w:webHidden/>
          </w:rPr>
          <w:t>18</w:t>
        </w:r>
        <w:r w:rsidR="00F26BBD">
          <w:rPr>
            <w:webHidden/>
          </w:rPr>
          <w:fldChar w:fldCharType="end"/>
        </w:r>
      </w:hyperlink>
    </w:p>
    <w:p w14:paraId="33F3C350" w14:textId="76A2A249" w:rsidR="00F26BBD" w:rsidRDefault="002C0205">
      <w:pPr>
        <w:pStyle w:val="TOC3"/>
        <w:rPr>
          <w:rFonts w:asciiTheme="minorHAnsi" w:eastAsiaTheme="minorEastAsia" w:hAnsiTheme="minorHAnsi" w:cstheme="minorBidi"/>
          <w:i w:val="0"/>
          <w:iCs w:val="0"/>
          <w:sz w:val="22"/>
          <w:szCs w:val="22"/>
        </w:rPr>
      </w:pPr>
      <w:hyperlink w:anchor="_Toc531677032" w:history="1">
        <w:r w:rsidR="00F26BBD" w:rsidRPr="00966AB2">
          <w:rPr>
            <w:rStyle w:val="Hyperlink"/>
            <w:rFonts w:cstheme="minorHAnsi"/>
          </w:rPr>
          <w:t>9.2.5</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4E50E1">
          <w:rPr>
            <w:webHidden/>
          </w:rPr>
          <w:t>18</w:t>
        </w:r>
        <w:r w:rsidR="00F26BBD">
          <w:rPr>
            <w:webHidden/>
          </w:rPr>
          <w:fldChar w:fldCharType="end"/>
        </w:r>
      </w:hyperlink>
    </w:p>
    <w:p w14:paraId="2998AF8D" w14:textId="134AA99D" w:rsidR="00F26BBD" w:rsidRDefault="002C0205">
      <w:pPr>
        <w:pStyle w:val="TOC3"/>
        <w:rPr>
          <w:rFonts w:asciiTheme="minorHAnsi" w:eastAsiaTheme="minorEastAsia" w:hAnsiTheme="minorHAnsi" w:cstheme="minorBidi"/>
          <w:i w:val="0"/>
          <w:iCs w:val="0"/>
          <w:sz w:val="22"/>
          <w:szCs w:val="22"/>
        </w:rPr>
      </w:pPr>
      <w:hyperlink w:anchor="_Toc531677033" w:history="1">
        <w:r w:rsidR="00F26BBD" w:rsidRPr="00966AB2">
          <w:rPr>
            <w:rStyle w:val="Hyperlink"/>
            <w:rFonts w:cstheme="minorHAnsi"/>
          </w:rPr>
          <w:t>9.2.6</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4E50E1">
          <w:rPr>
            <w:webHidden/>
          </w:rPr>
          <w:t>19</w:t>
        </w:r>
        <w:r w:rsidR="00F26BBD">
          <w:rPr>
            <w:webHidden/>
          </w:rPr>
          <w:fldChar w:fldCharType="end"/>
        </w:r>
      </w:hyperlink>
    </w:p>
    <w:p w14:paraId="619385BE" w14:textId="33D0502F" w:rsidR="00F26BBD" w:rsidRDefault="002C0205">
      <w:pPr>
        <w:pStyle w:val="TOC3"/>
        <w:rPr>
          <w:rFonts w:asciiTheme="minorHAnsi" w:eastAsiaTheme="minorEastAsia" w:hAnsiTheme="minorHAnsi" w:cstheme="minorBidi"/>
          <w:i w:val="0"/>
          <w:iCs w:val="0"/>
          <w:sz w:val="22"/>
          <w:szCs w:val="22"/>
        </w:rPr>
      </w:pPr>
      <w:hyperlink w:anchor="_Toc531677034" w:history="1">
        <w:r w:rsidR="00F26BBD" w:rsidRPr="00966AB2">
          <w:rPr>
            <w:rStyle w:val="Hyperlink"/>
            <w:rFonts w:cstheme="minorHAnsi"/>
          </w:rPr>
          <w:t>9.2.7</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4E50E1">
          <w:rPr>
            <w:webHidden/>
          </w:rPr>
          <w:t>19</w:t>
        </w:r>
        <w:r w:rsidR="00F26BBD">
          <w:rPr>
            <w:webHidden/>
          </w:rPr>
          <w:fldChar w:fldCharType="end"/>
        </w:r>
      </w:hyperlink>
    </w:p>
    <w:p w14:paraId="737EBBD6" w14:textId="0E876AB1" w:rsidR="00F26BBD" w:rsidRDefault="002C0205">
      <w:pPr>
        <w:pStyle w:val="TOC3"/>
        <w:rPr>
          <w:rFonts w:asciiTheme="minorHAnsi" w:eastAsiaTheme="minorEastAsia" w:hAnsiTheme="minorHAnsi" w:cstheme="minorBidi"/>
          <w:i w:val="0"/>
          <w:iCs w:val="0"/>
          <w:sz w:val="22"/>
          <w:szCs w:val="22"/>
        </w:rPr>
      </w:pPr>
      <w:hyperlink w:anchor="_Toc531677035" w:history="1">
        <w:r w:rsidR="00F26BBD" w:rsidRPr="00966AB2">
          <w:rPr>
            <w:rStyle w:val="Hyperlink"/>
            <w:rFonts w:cstheme="minorHAnsi"/>
          </w:rPr>
          <w:t>9.2.8</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4E50E1">
          <w:rPr>
            <w:webHidden/>
          </w:rPr>
          <w:t>19</w:t>
        </w:r>
        <w:r w:rsidR="00F26BBD">
          <w:rPr>
            <w:webHidden/>
          </w:rPr>
          <w:fldChar w:fldCharType="end"/>
        </w:r>
      </w:hyperlink>
    </w:p>
    <w:p w14:paraId="5FF8FD92" w14:textId="44491DE2" w:rsidR="00F26BBD" w:rsidRDefault="002C0205">
      <w:pPr>
        <w:pStyle w:val="TOC2"/>
        <w:rPr>
          <w:rFonts w:asciiTheme="minorHAnsi" w:eastAsiaTheme="minorEastAsia" w:hAnsiTheme="minorHAnsi" w:cstheme="minorBidi"/>
          <w:smallCaps w:val="0"/>
          <w:sz w:val="22"/>
          <w:szCs w:val="22"/>
        </w:rPr>
      </w:pPr>
      <w:hyperlink w:anchor="_Toc531677036" w:history="1">
        <w:r w:rsidR="00F26BBD" w:rsidRPr="00966AB2">
          <w:rPr>
            <w:rStyle w:val="Hyperlink"/>
            <w:rFonts w:cstheme="minorHAnsi"/>
          </w:rPr>
          <w:t>9.3</w:t>
        </w:r>
        <w:r w:rsidR="00F26BBD">
          <w:rPr>
            <w:rFonts w:asciiTheme="minorHAnsi" w:eastAsiaTheme="minorEastAsia" w:hAnsiTheme="minorHAnsi" w:cstheme="minorBidi"/>
            <w:smallCaps w:val="0"/>
            <w:sz w:val="22"/>
            <w:szCs w:val="22"/>
          </w:rPr>
          <w:tab/>
        </w:r>
        <w:r w:rsidR="00F26BBD" w:rsidRPr="00966AB2">
          <w:rPr>
            <w:rStyle w:val="Hyperlink"/>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4E50E1">
          <w:rPr>
            <w:webHidden/>
          </w:rPr>
          <w:t>20</w:t>
        </w:r>
        <w:r w:rsidR="00F26BBD">
          <w:rPr>
            <w:webHidden/>
          </w:rPr>
          <w:fldChar w:fldCharType="end"/>
        </w:r>
      </w:hyperlink>
    </w:p>
    <w:p w14:paraId="6E24BB8E" w14:textId="27E74F69" w:rsidR="00F26BBD" w:rsidRDefault="002C0205">
      <w:pPr>
        <w:pStyle w:val="TOC3"/>
        <w:rPr>
          <w:rFonts w:asciiTheme="minorHAnsi" w:eastAsiaTheme="minorEastAsia" w:hAnsiTheme="minorHAnsi" w:cstheme="minorBidi"/>
          <w:i w:val="0"/>
          <w:iCs w:val="0"/>
          <w:sz w:val="22"/>
          <w:szCs w:val="22"/>
        </w:rPr>
      </w:pPr>
      <w:hyperlink w:anchor="_Toc531677037" w:history="1">
        <w:r w:rsidR="00F26BBD" w:rsidRPr="00966AB2">
          <w:rPr>
            <w:rStyle w:val="Hyperlink"/>
            <w:rFonts w:cstheme="minorHAnsi"/>
          </w:rPr>
          <w:t>9.3.1</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4E50E1">
          <w:rPr>
            <w:webHidden/>
          </w:rPr>
          <w:t>20</w:t>
        </w:r>
        <w:r w:rsidR="00F26BBD">
          <w:rPr>
            <w:webHidden/>
          </w:rPr>
          <w:fldChar w:fldCharType="end"/>
        </w:r>
      </w:hyperlink>
    </w:p>
    <w:p w14:paraId="123C178C" w14:textId="3B1EDA30" w:rsidR="00F26BBD" w:rsidRDefault="002C0205">
      <w:pPr>
        <w:pStyle w:val="TOC3"/>
        <w:rPr>
          <w:rFonts w:asciiTheme="minorHAnsi" w:eastAsiaTheme="minorEastAsia" w:hAnsiTheme="minorHAnsi" w:cstheme="minorBidi"/>
          <w:i w:val="0"/>
          <w:iCs w:val="0"/>
          <w:sz w:val="22"/>
          <w:szCs w:val="22"/>
        </w:rPr>
      </w:pPr>
      <w:hyperlink w:anchor="_Toc531677038" w:history="1">
        <w:r w:rsidR="00F26BBD" w:rsidRPr="00966AB2">
          <w:rPr>
            <w:rStyle w:val="Hyperlink"/>
            <w:rFonts w:cstheme="minorHAnsi"/>
          </w:rPr>
          <w:t>9.3.2</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4E50E1">
          <w:rPr>
            <w:webHidden/>
          </w:rPr>
          <w:t>20</w:t>
        </w:r>
        <w:r w:rsidR="00F26BBD">
          <w:rPr>
            <w:webHidden/>
          </w:rPr>
          <w:fldChar w:fldCharType="end"/>
        </w:r>
      </w:hyperlink>
    </w:p>
    <w:p w14:paraId="26600B23" w14:textId="437D1AD8" w:rsidR="00F26BBD" w:rsidRDefault="002C0205">
      <w:pPr>
        <w:pStyle w:val="TOC3"/>
        <w:rPr>
          <w:rFonts w:asciiTheme="minorHAnsi" w:eastAsiaTheme="minorEastAsia" w:hAnsiTheme="minorHAnsi" w:cstheme="minorBidi"/>
          <w:i w:val="0"/>
          <w:iCs w:val="0"/>
          <w:sz w:val="22"/>
          <w:szCs w:val="22"/>
        </w:rPr>
      </w:pPr>
      <w:hyperlink w:anchor="_Toc531677039" w:history="1">
        <w:r w:rsidR="00F26BBD" w:rsidRPr="00966AB2">
          <w:rPr>
            <w:rStyle w:val="Hyperlink"/>
            <w:rFonts w:cstheme="minorHAnsi"/>
          </w:rPr>
          <w:t>9.3.3</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4E50E1">
          <w:rPr>
            <w:webHidden/>
          </w:rPr>
          <w:t>20</w:t>
        </w:r>
        <w:r w:rsidR="00F26BBD">
          <w:rPr>
            <w:webHidden/>
          </w:rPr>
          <w:fldChar w:fldCharType="end"/>
        </w:r>
      </w:hyperlink>
    </w:p>
    <w:p w14:paraId="4D97F6CF" w14:textId="7024ABA9" w:rsidR="00F26BBD" w:rsidRDefault="002C0205">
      <w:pPr>
        <w:pStyle w:val="TOC3"/>
        <w:rPr>
          <w:rFonts w:asciiTheme="minorHAnsi" w:eastAsiaTheme="minorEastAsia" w:hAnsiTheme="minorHAnsi" w:cstheme="minorBidi"/>
          <w:i w:val="0"/>
          <w:iCs w:val="0"/>
          <w:sz w:val="22"/>
          <w:szCs w:val="22"/>
        </w:rPr>
      </w:pPr>
      <w:hyperlink w:anchor="_Toc531677040" w:history="1">
        <w:r w:rsidR="00F26BBD" w:rsidRPr="00966AB2">
          <w:rPr>
            <w:rStyle w:val="Hyperlink"/>
            <w:rFonts w:cstheme="minorHAnsi"/>
          </w:rPr>
          <w:t>9.3.4</w:t>
        </w:r>
        <w:r w:rsidR="00F26BBD">
          <w:rPr>
            <w:rFonts w:asciiTheme="minorHAnsi" w:eastAsiaTheme="minorEastAsia" w:hAnsiTheme="minorHAnsi" w:cstheme="minorBidi"/>
            <w:i w:val="0"/>
            <w:iCs w:val="0"/>
            <w:sz w:val="22"/>
            <w:szCs w:val="22"/>
          </w:rPr>
          <w:tab/>
        </w:r>
        <w:r w:rsidR="00F26BBD" w:rsidRPr="00966AB2">
          <w:rPr>
            <w:rStyle w:val="Hyperlink"/>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4E50E1">
          <w:rPr>
            <w:webHidden/>
          </w:rPr>
          <w:t>20</w:t>
        </w:r>
        <w:r w:rsidR="00F26BBD">
          <w:rPr>
            <w:webHidden/>
          </w:rPr>
          <w:fldChar w:fldCharType="end"/>
        </w:r>
      </w:hyperlink>
    </w:p>
    <w:p w14:paraId="59E44CC6" w14:textId="5CC72530" w:rsidR="00F26BBD" w:rsidRDefault="002C0205">
      <w:pPr>
        <w:pStyle w:val="TOC1"/>
        <w:rPr>
          <w:rFonts w:asciiTheme="minorHAnsi" w:eastAsiaTheme="minorEastAsia" w:hAnsiTheme="minorHAnsi" w:cstheme="minorBidi"/>
          <w:b w:val="0"/>
          <w:bCs w:val="0"/>
          <w:caps w:val="0"/>
          <w:sz w:val="22"/>
          <w:szCs w:val="22"/>
        </w:rPr>
      </w:pPr>
      <w:hyperlink w:anchor="_Toc531677041" w:history="1">
        <w:r w:rsidR="00F26BBD" w:rsidRPr="00966AB2">
          <w:rPr>
            <w:rStyle w:val="Hyperlink"/>
          </w:rPr>
          <w:t>10.</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4E50E1">
          <w:rPr>
            <w:webHidden/>
          </w:rPr>
          <w:t>20</w:t>
        </w:r>
        <w:r w:rsidR="00F26BBD">
          <w:rPr>
            <w:webHidden/>
          </w:rPr>
          <w:fldChar w:fldCharType="end"/>
        </w:r>
      </w:hyperlink>
    </w:p>
    <w:p w14:paraId="26621F26" w14:textId="68E470F7" w:rsidR="00F26BBD" w:rsidRDefault="002C0205">
      <w:pPr>
        <w:pStyle w:val="TOC1"/>
        <w:rPr>
          <w:rFonts w:asciiTheme="minorHAnsi" w:eastAsiaTheme="minorEastAsia" w:hAnsiTheme="minorHAnsi" w:cstheme="minorBidi"/>
          <w:b w:val="0"/>
          <w:bCs w:val="0"/>
          <w:caps w:val="0"/>
          <w:sz w:val="22"/>
          <w:szCs w:val="22"/>
        </w:rPr>
      </w:pPr>
      <w:hyperlink w:anchor="_Toc531677042" w:history="1">
        <w:r w:rsidR="00F26BBD" w:rsidRPr="00966AB2">
          <w:rPr>
            <w:rStyle w:val="Hyperlink"/>
          </w:rPr>
          <w:t>11.</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4E50E1">
          <w:rPr>
            <w:webHidden/>
          </w:rPr>
          <w:t>21</w:t>
        </w:r>
        <w:r w:rsidR="00F26BBD">
          <w:rPr>
            <w:webHidden/>
          </w:rPr>
          <w:fldChar w:fldCharType="end"/>
        </w:r>
      </w:hyperlink>
    </w:p>
    <w:p w14:paraId="1D51B8C4" w14:textId="79279D05" w:rsidR="00F26BBD" w:rsidRDefault="002C0205">
      <w:pPr>
        <w:pStyle w:val="TOC2"/>
        <w:rPr>
          <w:rFonts w:asciiTheme="minorHAnsi" w:eastAsiaTheme="minorEastAsia" w:hAnsiTheme="minorHAnsi" w:cstheme="minorBidi"/>
          <w:smallCaps w:val="0"/>
          <w:sz w:val="22"/>
          <w:szCs w:val="22"/>
        </w:rPr>
      </w:pPr>
      <w:hyperlink w:anchor="_Toc531677043" w:history="1">
        <w:r w:rsidR="00F26BBD" w:rsidRPr="00966AB2">
          <w:rPr>
            <w:rStyle w:val="Hyperlink"/>
            <w:rFonts w:cstheme="minorHAnsi"/>
          </w:rPr>
          <w:t>11.1</w:t>
        </w:r>
        <w:r w:rsidR="00F26BBD">
          <w:rPr>
            <w:rFonts w:asciiTheme="minorHAnsi" w:eastAsiaTheme="minorEastAsia" w:hAnsiTheme="minorHAnsi" w:cstheme="minorBidi"/>
            <w:smallCaps w:val="0"/>
            <w:sz w:val="22"/>
            <w:szCs w:val="22"/>
          </w:rPr>
          <w:tab/>
        </w:r>
        <w:r w:rsidR="00F26BBD" w:rsidRPr="00966AB2">
          <w:rPr>
            <w:rStyle w:val="Hyperlink"/>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4E50E1">
          <w:rPr>
            <w:webHidden/>
          </w:rPr>
          <w:t>21</w:t>
        </w:r>
        <w:r w:rsidR="00F26BBD">
          <w:rPr>
            <w:webHidden/>
          </w:rPr>
          <w:fldChar w:fldCharType="end"/>
        </w:r>
      </w:hyperlink>
    </w:p>
    <w:p w14:paraId="632A0760" w14:textId="7CC328CC" w:rsidR="00F26BBD" w:rsidRDefault="002C0205">
      <w:pPr>
        <w:pStyle w:val="TOC2"/>
        <w:rPr>
          <w:rFonts w:asciiTheme="minorHAnsi" w:eastAsiaTheme="minorEastAsia" w:hAnsiTheme="minorHAnsi" w:cstheme="minorBidi"/>
          <w:smallCaps w:val="0"/>
          <w:sz w:val="22"/>
          <w:szCs w:val="22"/>
        </w:rPr>
      </w:pPr>
      <w:hyperlink w:anchor="_Toc531677044" w:history="1">
        <w:r w:rsidR="00F26BBD" w:rsidRPr="00966AB2">
          <w:rPr>
            <w:rStyle w:val="Hyperlink"/>
            <w:rFonts w:cstheme="minorHAnsi"/>
          </w:rPr>
          <w:t>11.2</w:t>
        </w:r>
        <w:r w:rsidR="00F26BBD">
          <w:rPr>
            <w:rFonts w:asciiTheme="minorHAnsi" w:eastAsiaTheme="minorEastAsia" w:hAnsiTheme="minorHAnsi" w:cstheme="minorBidi"/>
            <w:smallCaps w:val="0"/>
            <w:sz w:val="22"/>
            <w:szCs w:val="22"/>
          </w:rPr>
          <w:tab/>
        </w:r>
        <w:r w:rsidR="00F26BBD" w:rsidRPr="00966AB2">
          <w:rPr>
            <w:rStyle w:val="Hyperlink"/>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4E50E1">
          <w:rPr>
            <w:webHidden/>
          </w:rPr>
          <w:t>21</w:t>
        </w:r>
        <w:r w:rsidR="00F26BBD">
          <w:rPr>
            <w:webHidden/>
          </w:rPr>
          <w:fldChar w:fldCharType="end"/>
        </w:r>
      </w:hyperlink>
    </w:p>
    <w:p w14:paraId="5E69D559" w14:textId="528C4A1F" w:rsidR="00F26BBD" w:rsidRDefault="002C0205">
      <w:pPr>
        <w:pStyle w:val="TOC2"/>
        <w:rPr>
          <w:rFonts w:asciiTheme="minorHAnsi" w:eastAsiaTheme="minorEastAsia" w:hAnsiTheme="minorHAnsi" w:cstheme="minorBidi"/>
          <w:smallCaps w:val="0"/>
          <w:sz w:val="22"/>
          <w:szCs w:val="22"/>
        </w:rPr>
      </w:pPr>
      <w:hyperlink w:anchor="_Toc531677045" w:history="1">
        <w:r w:rsidR="00F26BBD" w:rsidRPr="00966AB2">
          <w:rPr>
            <w:rStyle w:val="Hyperlink"/>
            <w:rFonts w:cstheme="minorHAnsi"/>
          </w:rPr>
          <w:t>11.3</w:t>
        </w:r>
        <w:r w:rsidR="00F26BBD">
          <w:rPr>
            <w:rFonts w:asciiTheme="minorHAnsi" w:eastAsiaTheme="minorEastAsia" w:hAnsiTheme="minorHAnsi" w:cstheme="minorBidi"/>
            <w:smallCaps w:val="0"/>
            <w:sz w:val="22"/>
            <w:szCs w:val="22"/>
          </w:rPr>
          <w:tab/>
        </w:r>
        <w:r w:rsidR="00F26BBD" w:rsidRPr="00966AB2">
          <w:rPr>
            <w:rStyle w:val="Hyperlink"/>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4E50E1">
          <w:rPr>
            <w:webHidden/>
          </w:rPr>
          <w:t>22</w:t>
        </w:r>
        <w:r w:rsidR="00F26BBD">
          <w:rPr>
            <w:webHidden/>
          </w:rPr>
          <w:fldChar w:fldCharType="end"/>
        </w:r>
      </w:hyperlink>
    </w:p>
    <w:p w14:paraId="1D2AB19E" w14:textId="21811A75" w:rsidR="00F26BBD" w:rsidRDefault="002C0205">
      <w:pPr>
        <w:pStyle w:val="TOC2"/>
        <w:rPr>
          <w:rFonts w:asciiTheme="minorHAnsi" w:eastAsiaTheme="minorEastAsia" w:hAnsiTheme="minorHAnsi" w:cstheme="minorBidi"/>
          <w:smallCaps w:val="0"/>
          <w:sz w:val="22"/>
          <w:szCs w:val="22"/>
        </w:rPr>
      </w:pPr>
      <w:hyperlink w:anchor="_Toc531677046" w:history="1">
        <w:r w:rsidR="00F26BBD" w:rsidRPr="00966AB2">
          <w:rPr>
            <w:rStyle w:val="Hyperlink"/>
            <w:rFonts w:cstheme="minorHAnsi"/>
          </w:rPr>
          <w:t>11.4</w:t>
        </w:r>
        <w:r w:rsidR="00F26BBD">
          <w:rPr>
            <w:rFonts w:asciiTheme="minorHAnsi" w:eastAsiaTheme="minorEastAsia" w:hAnsiTheme="minorHAnsi" w:cstheme="minorBidi"/>
            <w:smallCaps w:val="0"/>
            <w:sz w:val="22"/>
            <w:szCs w:val="22"/>
          </w:rPr>
          <w:tab/>
        </w:r>
        <w:r w:rsidR="00F26BBD" w:rsidRPr="00966AB2">
          <w:rPr>
            <w:rStyle w:val="Hyperlink"/>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4E50E1">
          <w:rPr>
            <w:webHidden/>
          </w:rPr>
          <w:t>23</w:t>
        </w:r>
        <w:r w:rsidR="00F26BBD">
          <w:rPr>
            <w:webHidden/>
          </w:rPr>
          <w:fldChar w:fldCharType="end"/>
        </w:r>
      </w:hyperlink>
    </w:p>
    <w:p w14:paraId="09ECBEA9" w14:textId="77F4F70A" w:rsidR="00F26BBD" w:rsidRDefault="002C0205">
      <w:pPr>
        <w:pStyle w:val="TOC2"/>
        <w:rPr>
          <w:rFonts w:asciiTheme="minorHAnsi" w:eastAsiaTheme="minorEastAsia" w:hAnsiTheme="minorHAnsi" w:cstheme="minorBidi"/>
          <w:smallCaps w:val="0"/>
          <w:sz w:val="22"/>
          <w:szCs w:val="22"/>
        </w:rPr>
      </w:pPr>
      <w:hyperlink w:anchor="_Toc531677047" w:history="1">
        <w:r w:rsidR="00F26BBD" w:rsidRPr="00966AB2">
          <w:rPr>
            <w:rStyle w:val="Hyperlink"/>
            <w:rFonts w:cstheme="minorHAnsi"/>
          </w:rPr>
          <w:t>11.5</w:t>
        </w:r>
        <w:r w:rsidR="00F26BBD">
          <w:rPr>
            <w:rFonts w:asciiTheme="minorHAnsi" w:eastAsiaTheme="minorEastAsia" w:hAnsiTheme="minorHAnsi" w:cstheme="minorBidi"/>
            <w:smallCaps w:val="0"/>
            <w:sz w:val="22"/>
            <w:szCs w:val="22"/>
          </w:rPr>
          <w:tab/>
        </w:r>
        <w:r w:rsidR="00F26BBD" w:rsidRPr="00966AB2">
          <w:rPr>
            <w:rStyle w:val="Hyperlink"/>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4E50E1">
          <w:rPr>
            <w:webHidden/>
          </w:rPr>
          <w:t>23</w:t>
        </w:r>
        <w:r w:rsidR="00F26BBD">
          <w:rPr>
            <w:webHidden/>
          </w:rPr>
          <w:fldChar w:fldCharType="end"/>
        </w:r>
      </w:hyperlink>
    </w:p>
    <w:p w14:paraId="5A5B1F14" w14:textId="691E73EF" w:rsidR="00F26BBD" w:rsidRDefault="002C0205">
      <w:pPr>
        <w:pStyle w:val="TOC1"/>
        <w:rPr>
          <w:rFonts w:asciiTheme="minorHAnsi" w:eastAsiaTheme="minorEastAsia" w:hAnsiTheme="minorHAnsi" w:cstheme="minorBidi"/>
          <w:b w:val="0"/>
          <w:bCs w:val="0"/>
          <w:caps w:val="0"/>
          <w:sz w:val="22"/>
          <w:szCs w:val="22"/>
        </w:rPr>
      </w:pPr>
      <w:hyperlink w:anchor="_Toc531677048" w:history="1">
        <w:r w:rsidR="00F26BBD" w:rsidRPr="00966AB2">
          <w:rPr>
            <w:rStyle w:val="Hyperlink"/>
          </w:rPr>
          <w:t>12.</w:t>
        </w:r>
        <w:r w:rsidR="00F26BBD">
          <w:rPr>
            <w:rFonts w:asciiTheme="minorHAnsi" w:eastAsiaTheme="minorEastAsia" w:hAnsiTheme="minorHAnsi" w:cstheme="minorBidi"/>
            <w:b w:val="0"/>
            <w:bCs w:val="0"/>
            <w:caps w:val="0"/>
            <w:sz w:val="22"/>
            <w:szCs w:val="22"/>
          </w:rPr>
          <w:tab/>
        </w:r>
        <w:r w:rsidR="00F26BBD" w:rsidRPr="00966AB2">
          <w:rPr>
            <w:rStyle w:val="Hyperlink"/>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4E50E1">
          <w:rPr>
            <w:webHidden/>
          </w:rPr>
          <w:t>23</w:t>
        </w:r>
        <w:r w:rsidR="00F26BBD">
          <w:rPr>
            <w:webHidden/>
          </w:rPr>
          <w:fldChar w:fldCharType="end"/>
        </w:r>
      </w:hyperlink>
    </w:p>
    <w:p w14:paraId="74C41941" w14:textId="0AEFBE1B" w:rsidR="00F26BBD" w:rsidRDefault="002C0205">
      <w:pPr>
        <w:pStyle w:val="TOC2"/>
        <w:rPr>
          <w:rFonts w:asciiTheme="minorHAnsi" w:eastAsiaTheme="minorEastAsia" w:hAnsiTheme="minorHAnsi" w:cstheme="minorBidi"/>
          <w:smallCaps w:val="0"/>
          <w:sz w:val="22"/>
          <w:szCs w:val="22"/>
        </w:rPr>
      </w:pPr>
      <w:hyperlink w:anchor="_Toc531677049" w:history="1">
        <w:r w:rsidR="00F26BBD" w:rsidRPr="00966AB2">
          <w:rPr>
            <w:rStyle w:val="Hyperlink"/>
            <w:rFonts w:cstheme="minorHAnsi"/>
          </w:rPr>
          <w:t>12.1</w:t>
        </w:r>
        <w:r w:rsidR="00F26BBD">
          <w:rPr>
            <w:rFonts w:asciiTheme="minorHAnsi" w:eastAsiaTheme="minorEastAsia" w:hAnsiTheme="minorHAnsi" w:cstheme="minorBidi"/>
            <w:smallCaps w:val="0"/>
            <w:sz w:val="22"/>
            <w:szCs w:val="22"/>
          </w:rPr>
          <w:tab/>
        </w:r>
        <w:r w:rsidR="00F26BBD" w:rsidRPr="00966AB2">
          <w:rPr>
            <w:rStyle w:val="Hyperlink"/>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4E50E1">
          <w:rPr>
            <w:webHidden/>
          </w:rPr>
          <w:t>23</w:t>
        </w:r>
        <w:r w:rsidR="00F26BBD">
          <w:rPr>
            <w:webHidden/>
          </w:rPr>
          <w:fldChar w:fldCharType="end"/>
        </w:r>
      </w:hyperlink>
    </w:p>
    <w:p w14:paraId="2209CE66" w14:textId="47258F5E" w:rsidR="00F26BBD" w:rsidRDefault="002C0205">
      <w:pPr>
        <w:pStyle w:val="TOC2"/>
        <w:rPr>
          <w:rFonts w:asciiTheme="minorHAnsi" w:eastAsiaTheme="minorEastAsia" w:hAnsiTheme="minorHAnsi" w:cstheme="minorBidi"/>
          <w:smallCaps w:val="0"/>
          <w:sz w:val="22"/>
          <w:szCs w:val="22"/>
        </w:rPr>
      </w:pPr>
      <w:hyperlink w:anchor="_Toc531677050" w:history="1">
        <w:r w:rsidR="00F26BBD" w:rsidRPr="00966AB2">
          <w:rPr>
            <w:rStyle w:val="Hyperlink"/>
            <w:rFonts w:cstheme="minorHAnsi"/>
          </w:rPr>
          <w:t>12.2</w:t>
        </w:r>
        <w:r w:rsidR="00F26BBD">
          <w:rPr>
            <w:rFonts w:asciiTheme="minorHAnsi" w:eastAsiaTheme="minorEastAsia" w:hAnsiTheme="minorHAnsi" w:cstheme="minorBidi"/>
            <w:smallCaps w:val="0"/>
            <w:sz w:val="22"/>
            <w:szCs w:val="22"/>
          </w:rPr>
          <w:tab/>
        </w:r>
        <w:r w:rsidR="00F26BBD" w:rsidRPr="00966AB2">
          <w:rPr>
            <w:rStyle w:val="Hyperlink"/>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4E50E1">
          <w:rPr>
            <w:webHidden/>
          </w:rPr>
          <w:t>23</w:t>
        </w:r>
        <w:r w:rsidR="00F26BBD">
          <w:rPr>
            <w:webHidden/>
          </w:rPr>
          <w:fldChar w:fldCharType="end"/>
        </w:r>
      </w:hyperlink>
    </w:p>
    <w:p w14:paraId="6D3FD53A" w14:textId="3CDBE631" w:rsidR="00F26BBD" w:rsidRDefault="002C0205">
      <w:pPr>
        <w:pStyle w:val="TOC2"/>
        <w:rPr>
          <w:rFonts w:asciiTheme="minorHAnsi" w:eastAsiaTheme="minorEastAsia" w:hAnsiTheme="minorHAnsi" w:cstheme="minorBidi"/>
          <w:smallCaps w:val="0"/>
          <w:sz w:val="22"/>
          <w:szCs w:val="22"/>
        </w:rPr>
      </w:pPr>
      <w:hyperlink w:anchor="_Toc531677051" w:history="1">
        <w:r w:rsidR="00F26BBD" w:rsidRPr="00966AB2">
          <w:rPr>
            <w:rStyle w:val="Hyperlink"/>
            <w:rFonts w:cstheme="minorHAnsi"/>
          </w:rPr>
          <w:t>12.3</w:t>
        </w:r>
        <w:r w:rsidR="00F26BBD">
          <w:rPr>
            <w:rFonts w:asciiTheme="minorHAnsi" w:eastAsiaTheme="minorEastAsia" w:hAnsiTheme="minorHAnsi" w:cstheme="minorBidi"/>
            <w:smallCaps w:val="0"/>
            <w:sz w:val="22"/>
            <w:szCs w:val="22"/>
          </w:rPr>
          <w:tab/>
        </w:r>
        <w:r w:rsidR="00F26BBD" w:rsidRPr="00966AB2">
          <w:rPr>
            <w:rStyle w:val="Hyperlink"/>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4E50E1">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21"/>
          <w:headerReference w:type="default" r:id="rId22"/>
          <w:footerReference w:type="default" r:id="rId23"/>
          <w:headerReference w:type="first" r:id="rId24"/>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Heading1"/>
        <w:rPr>
          <w:rFonts w:asciiTheme="minorHAnsi" w:hAnsiTheme="minorHAnsi" w:cstheme="minorHAnsi"/>
        </w:rPr>
      </w:pPr>
      <w:bookmarkStart w:id="15" w:name="_Toc531676989"/>
      <w:r w:rsidRPr="00F26BBD">
        <w:rPr>
          <w:rFonts w:asciiTheme="minorHAnsi" w:hAnsiTheme="minorHAnsi" w:cstheme="minorHAnsi"/>
        </w:rPr>
        <w:t>Alminnelige bestemmelser</w:t>
      </w:r>
      <w:bookmarkEnd w:id="15"/>
    </w:p>
    <w:p w14:paraId="276C004F" w14:textId="77777777" w:rsidR="004C3FD4" w:rsidRPr="00F26BBD" w:rsidRDefault="004C3FD4" w:rsidP="004C3FD4">
      <w:pPr>
        <w:pStyle w:val="Heading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Heading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A4585F"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803557" w:rsidRDefault="004C3FD4" w:rsidP="002B28CB">
            <w:pPr>
              <w:rPr>
                <w:rFonts w:cstheme="minorHAnsi"/>
              </w:rPr>
            </w:pPr>
            <w:r w:rsidRPr="00803557">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803557" w:rsidRDefault="004C3FD4" w:rsidP="002B28CB">
            <w:pPr>
              <w:rPr>
                <w:rFonts w:cstheme="minorHAnsi"/>
              </w:rPr>
            </w:pPr>
            <w:r w:rsidRPr="00803557">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803557" w:rsidRDefault="004C3FD4" w:rsidP="002B28CB">
            <w:pPr>
              <w:rPr>
                <w:rFonts w:cstheme="minorHAnsi"/>
              </w:rPr>
            </w:pPr>
            <w:r w:rsidRPr="00803557">
              <w:rPr>
                <w:rFonts w:cstheme="minorHAnsi"/>
              </w:rPr>
              <w:t>Nei</w:t>
            </w:r>
          </w:p>
        </w:tc>
      </w:tr>
      <w:tr w:rsidR="004C3FD4" w:rsidRPr="00A4585F"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803557" w:rsidRDefault="004C3FD4" w:rsidP="002B28CB">
            <w:pPr>
              <w:rPr>
                <w:rFonts w:cstheme="minorHAnsi"/>
              </w:rPr>
            </w:pPr>
            <w:r w:rsidRPr="00803557">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C5B73EF" w:rsidR="004C3FD4" w:rsidRPr="00803557" w:rsidRDefault="00E44DE8"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803557" w:rsidRDefault="004C3FD4" w:rsidP="002B28CB">
            <w:pPr>
              <w:rPr>
                <w:rFonts w:cstheme="minorHAnsi"/>
              </w:rPr>
            </w:pPr>
          </w:p>
        </w:tc>
      </w:tr>
      <w:tr w:rsidR="007D2CAB" w:rsidRPr="00A4585F" w14:paraId="2423C07B" w14:textId="77777777" w:rsidTr="002B28CB">
        <w:trPr>
          <w:cantSplit/>
        </w:trPr>
        <w:tc>
          <w:tcPr>
            <w:tcW w:w="6247" w:type="dxa"/>
            <w:tcBorders>
              <w:top w:val="single" w:sz="4" w:space="0" w:color="000000"/>
              <w:left w:val="single" w:sz="4" w:space="0" w:color="000000"/>
              <w:bottom w:val="single" w:sz="4" w:space="0" w:color="000000"/>
            </w:tcBorders>
            <w:vAlign w:val="center"/>
          </w:tcPr>
          <w:p w14:paraId="051BA798" w14:textId="4D58ECD4" w:rsidR="007D2CAB" w:rsidRPr="00803557" w:rsidRDefault="007D2CAB" w:rsidP="002B28CB">
            <w:pPr>
              <w:rPr>
                <w:rFonts w:cstheme="minorHAnsi"/>
              </w:rPr>
            </w:pPr>
            <w:r>
              <w:rPr>
                <w:rFonts w:cstheme="minorHAnsi"/>
              </w:rPr>
              <w:t xml:space="preserve">Bilag 1 Vedlegg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0F92D57" w14:textId="61056E60" w:rsidR="007D2CAB" w:rsidRDefault="008F59C4"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4D2225" w14:textId="77777777" w:rsidR="007D2CAB" w:rsidRPr="00803557" w:rsidRDefault="007D2CAB" w:rsidP="002B28CB">
            <w:pPr>
              <w:rPr>
                <w:rFonts w:cstheme="minorHAnsi"/>
              </w:rPr>
            </w:pPr>
          </w:p>
        </w:tc>
      </w:tr>
      <w:tr w:rsidR="00E44DE8" w:rsidRPr="00A4585F" w14:paraId="336D499A" w14:textId="77777777" w:rsidTr="00227BE3">
        <w:trPr>
          <w:cantSplit/>
        </w:trPr>
        <w:tc>
          <w:tcPr>
            <w:tcW w:w="6247" w:type="dxa"/>
            <w:tcBorders>
              <w:top w:val="single" w:sz="4" w:space="0" w:color="000000"/>
              <w:left w:val="single" w:sz="4" w:space="0" w:color="000000"/>
              <w:bottom w:val="single" w:sz="4" w:space="0" w:color="000000"/>
            </w:tcBorders>
            <w:vAlign w:val="center"/>
          </w:tcPr>
          <w:p w14:paraId="45C4F071" w14:textId="77777777" w:rsidR="00E44DE8" w:rsidRPr="00803557" w:rsidRDefault="00E44DE8" w:rsidP="00E44DE8">
            <w:pPr>
              <w:rPr>
                <w:rFonts w:cstheme="minorHAnsi"/>
                <w:lang w:val="x-none"/>
              </w:rPr>
            </w:pPr>
            <w:r w:rsidRPr="00803557">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tcPr>
          <w:p w14:paraId="2F48ECC1" w14:textId="23DB4E73"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E44DE8" w:rsidRPr="00803557" w:rsidRDefault="00E44DE8" w:rsidP="00E44DE8">
            <w:pPr>
              <w:rPr>
                <w:rFonts w:cstheme="minorHAnsi"/>
              </w:rPr>
            </w:pPr>
          </w:p>
        </w:tc>
      </w:tr>
      <w:tr w:rsidR="007D2CAB" w:rsidRPr="00A4585F" w14:paraId="2873FD88" w14:textId="77777777" w:rsidTr="00227BE3">
        <w:trPr>
          <w:cantSplit/>
        </w:trPr>
        <w:tc>
          <w:tcPr>
            <w:tcW w:w="6247" w:type="dxa"/>
            <w:tcBorders>
              <w:top w:val="single" w:sz="4" w:space="0" w:color="000000"/>
              <w:left w:val="single" w:sz="4" w:space="0" w:color="000000"/>
              <w:bottom w:val="single" w:sz="4" w:space="0" w:color="000000"/>
            </w:tcBorders>
            <w:vAlign w:val="center"/>
          </w:tcPr>
          <w:p w14:paraId="2BD4279D" w14:textId="606ACE00" w:rsidR="007D2CAB" w:rsidRPr="00803557" w:rsidRDefault="007D2CAB" w:rsidP="00E44DE8">
            <w:pPr>
              <w:rPr>
                <w:rFonts w:cstheme="minorHAnsi"/>
              </w:rPr>
            </w:pPr>
            <w:r>
              <w:rPr>
                <w:rFonts w:cstheme="minorHAnsi"/>
              </w:rPr>
              <w:t>Bilag 2 Vedlegg 1: Leverandørens beskrivelse av tjenesten</w:t>
            </w:r>
          </w:p>
        </w:tc>
        <w:tc>
          <w:tcPr>
            <w:tcW w:w="850" w:type="dxa"/>
            <w:tcBorders>
              <w:top w:val="single" w:sz="4" w:space="0" w:color="000000"/>
              <w:left w:val="single" w:sz="4" w:space="0" w:color="000000"/>
              <w:bottom w:val="single" w:sz="4" w:space="0" w:color="000000"/>
            </w:tcBorders>
            <w:tcMar>
              <w:top w:w="0" w:type="dxa"/>
              <w:bottom w:w="0" w:type="dxa"/>
            </w:tcMar>
          </w:tcPr>
          <w:p w14:paraId="05006B22" w14:textId="28684DEA" w:rsidR="007D2CAB" w:rsidRPr="007071E8" w:rsidRDefault="008F59C4" w:rsidP="00E44DE8">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C1ABA8F" w14:textId="77777777" w:rsidR="007D2CAB" w:rsidRPr="00803557" w:rsidRDefault="007D2CAB" w:rsidP="00E44DE8">
            <w:pPr>
              <w:rPr>
                <w:rFonts w:cstheme="minorHAnsi"/>
              </w:rPr>
            </w:pPr>
          </w:p>
        </w:tc>
      </w:tr>
      <w:tr w:rsidR="00E44DE8" w:rsidRPr="00A4585F" w14:paraId="2F7F147E" w14:textId="77777777" w:rsidTr="00227BE3">
        <w:trPr>
          <w:cantSplit/>
        </w:trPr>
        <w:tc>
          <w:tcPr>
            <w:tcW w:w="6247" w:type="dxa"/>
            <w:tcBorders>
              <w:top w:val="single" w:sz="4" w:space="0" w:color="000000"/>
              <w:left w:val="single" w:sz="4" w:space="0" w:color="000000"/>
              <w:bottom w:val="single" w:sz="4" w:space="0" w:color="000000"/>
            </w:tcBorders>
            <w:vAlign w:val="center"/>
          </w:tcPr>
          <w:p w14:paraId="02AD7736" w14:textId="2943BD9A" w:rsidR="00E44DE8" w:rsidRPr="00803557" w:rsidRDefault="00E44DE8" w:rsidP="00E44DE8">
            <w:pPr>
              <w:rPr>
                <w:rFonts w:cstheme="minorHAnsi"/>
              </w:rPr>
            </w:pPr>
            <w:r w:rsidRPr="00803557">
              <w:rPr>
                <w:rFonts w:cstheme="minorHAnsi"/>
              </w:rPr>
              <w:t xml:space="preserve">Bilag 3: Plan for etableringsfasen </w:t>
            </w:r>
          </w:p>
        </w:tc>
        <w:tc>
          <w:tcPr>
            <w:tcW w:w="850" w:type="dxa"/>
            <w:tcBorders>
              <w:top w:val="single" w:sz="4" w:space="0" w:color="000000"/>
              <w:left w:val="single" w:sz="4" w:space="0" w:color="000000"/>
              <w:bottom w:val="single" w:sz="4" w:space="0" w:color="000000"/>
            </w:tcBorders>
            <w:tcMar>
              <w:top w:w="0" w:type="dxa"/>
              <w:bottom w:w="0" w:type="dxa"/>
            </w:tcMar>
          </w:tcPr>
          <w:p w14:paraId="53C2F30F" w14:textId="2F5D6240"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E44DE8" w:rsidRPr="00803557" w:rsidRDefault="00E44DE8" w:rsidP="00E44DE8">
            <w:pPr>
              <w:rPr>
                <w:rFonts w:cstheme="minorHAnsi"/>
              </w:rPr>
            </w:pPr>
          </w:p>
        </w:tc>
      </w:tr>
      <w:tr w:rsidR="00E44DE8" w:rsidRPr="00A4585F" w14:paraId="742E600B" w14:textId="77777777" w:rsidTr="00227BE3">
        <w:trPr>
          <w:cantSplit/>
        </w:trPr>
        <w:tc>
          <w:tcPr>
            <w:tcW w:w="6247" w:type="dxa"/>
            <w:tcBorders>
              <w:top w:val="single" w:sz="4" w:space="0" w:color="000000"/>
              <w:left w:val="single" w:sz="4" w:space="0" w:color="000000"/>
              <w:bottom w:val="single" w:sz="4" w:space="0" w:color="000000"/>
            </w:tcBorders>
            <w:vAlign w:val="center"/>
          </w:tcPr>
          <w:p w14:paraId="3941FF04" w14:textId="77777777" w:rsidR="00E44DE8" w:rsidRPr="00803557" w:rsidRDefault="00E44DE8" w:rsidP="00E44DE8">
            <w:pPr>
              <w:rPr>
                <w:rFonts w:cstheme="minorHAnsi"/>
              </w:rPr>
            </w:pPr>
            <w:r w:rsidRPr="00803557">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tcPr>
          <w:p w14:paraId="33E0FCBE" w14:textId="2C8F0E3D"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E44DE8" w:rsidRPr="00803557" w:rsidRDefault="00E44DE8" w:rsidP="00E44DE8">
            <w:pPr>
              <w:rPr>
                <w:rFonts w:cstheme="minorHAnsi"/>
              </w:rPr>
            </w:pPr>
          </w:p>
        </w:tc>
      </w:tr>
      <w:tr w:rsidR="00E44DE8" w:rsidRPr="00A4585F" w14:paraId="73849ACA" w14:textId="77777777" w:rsidTr="00227BE3">
        <w:trPr>
          <w:cantSplit/>
        </w:trPr>
        <w:tc>
          <w:tcPr>
            <w:tcW w:w="6247" w:type="dxa"/>
            <w:tcBorders>
              <w:top w:val="single" w:sz="4" w:space="0" w:color="000000"/>
              <w:left w:val="single" w:sz="4" w:space="0" w:color="000000"/>
              <w:bottom w:val="single" w:sz="4" w:space="0" w:color="000000"/>
            </w:tcBorders>
            <w:vAlign w:val="center"/>
          </w:tcPr>
          <w:p w14:paraId="32276DEC" w14:textId="77777777" w:rsidR="00E44DE8" w:rsidRPr="00803557" w:rsidRDefault="00E44DE8" w:rsidP="00E44DE8">
            <w:pPr>
              <w:rPr>
                <w:rFonts w:cstheme="minorHAnsi"/>
              </w:rPr>
            </w:pPr>
            <w:r w:rsidRPr="00803557">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tcPr>
          <w:p w14:paraId="2DB0CE2D" w14:textId="0721FD99"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E44DE8" w:rsidRPr="00803557" w:rsidRDefault="00E44DE8" w:rsidP="00E44DE8">
            <w:pPr>
              <w:rPr>
                <w:rFonts w:cstheme="minorHAnsi"/>
              </w:rPr>
            </w:pPr>
          </w:p>
        </w:tc>
      </w:tr>
      <w:tr w:rsidR="00E44DE8" w:rsidRPr="00A4585F" w14:paraId="67722BCD" w14:textId="77777777" w:rsidTr="00227BE3">
        <w:trPr>
          <w:cantSplit/>
        </w:trPr>
        <w:tc>
          <w:tcPr>
            <w:tcW w:w="6247" w:type="dxa"/>
            <w:tcBorders>
              <w:top w:val="single" w:sz="4" w:space="0" w:color="000000"/>
              <w:left w:val="single" w:sz="4" w:space="0" w:color="000000"/>
              <w:bottom w:val="single" w:sz="4" w:space="0" w:color="000000"/>
            </w:tcBorders>
            <w:vAlign w:val="center"/>
          </w:tcPr>
          <w:p w14:paraId="56B77FD7" w14:textId="3967050D" w:rsidR="00E44DE8" w:rsidRPr="00803557" w:rsidRDefault="00E44DE8" w:rsidP="00E44DE8">
            <w:pPr>
              <w:rPr>
                <w:rFonts w:cstheme="minorHAnsi"/>
              </w:rPr>
            </w:pPr>
            <w:r>
              <w:rPr>
                <w:rFonts w:cstheme="minorHAnsi"/>
              </w:rPr>
              <w:t>Bilag 5 Vedlegg 1: Egenerklæringsskjema for lønns- og arbeidsvilkår</w:t>
            </w:r>
          </w:p>
        </w:tc>
        <w:tc>
          <w:tcPr>
            <w:tcW w:w="850" w:type="dxa"/>
            <w:tcBorders>
              <w:top w:val="single" w:sz="4" w:space="0" w:color="000000"/>
              <w:left w:val="single" w:sz="4" w:space="0" w:color="000000"/>
              <w:bottom w:val="single" w:sz="4" w:space="0" w:color="000000"/>
            </w:tcBorders>
            <w:tcMar>
              <w:top w:w="0" w:type="dxa"/>
              <w:bottom w:w="0" w:type="dxa"/>
            </w:tcMar>
          </w:tcPr>
          <w:p w14:paraId="58B03192" w14:textId="3E0A9C57"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6A9F67" w14:textId="77777777" w:rsidR="00E44DE8" w:rsidRPr="00803557" w:rsidRDefault="00E44DE8" w:rsidP="00E44DE8">
            <w:pPr>
              <w:rPr>
                <w:rFonts w:cstheme="minorHAnsi"/>
              </w:rPr>
            </w:pPr>
          </w:p>
        </w:tc>
      </w:tr>
      <w:tr w:rsidR="00E44DE8" w:rsidRPr="00A4585F" w14:paraId="5AE88BC0" w14:textId="77777777" w:rsidTr="00227BE3">
        <w:trPr>
          <w:cantSplit/>
        </w:trPr>
        <w:tc>
          <w:tcPr>
            <w:tcW w:w="6247" w:type="dxa"/>
            <w:tcBorders>
              <w:top w:val="single" w:sz="4" w:space="0" w:color="000000"/>
              <w:left w:val="single" w:sz="4" w:space="0" w:color="000000"/>
              <w:bottom w:val="single" w:sz="4" w:space="0" w:color="000000"/>
            </w:tcBorders>
            <w:vAlign w:val="center"/>
          </w:tcPr>
          <w:p w14:paraId="4133200F" w14:textId="77777777" w:rsidR="00E44DE8" w:rsidRPr="00803557" w:rsidRDefault="00E44DE8" w:rsidP="00E44DE8">
            <w:pPr>
              <w:rPr>
                <w:rFonts w:cstheme="minorHAnsi"/>
              </w:rPr>
            </w:pPr>
            <w:r w:rsidRPr="00803557">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tcPr>
          <w:p w14:paraId="6161AFD8" w14:textId="381C9391"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E44DE8" w:rsidRPr="00803557" w:rsidRDefault="00E44DE8" w:rsidP="00E44DE8">
            <w:pPr>
              <w:rPr>
                <w:rFonts w:cstheme="minorHAnsi"/>
              </w:rPr>
            </w:pPr>
          </w:p>
        </w:tc>
      </w:tr>
      <w:tr w:rsidR="007C0920" w:rsidRPr="00A4585F" w14:paraId="11F516BA" w14:textId="77777777" w:rsidTr="00227BE3">
        <w:trPr>
          <w:cantSplit/>
        </w:trPr>
        <w:tc>
          <w:tcPr>
            <w:tcW w:w="6247" w:type="dxa"/>
            <w:tcBorders>
              <w:top w:val="single" w:sz="4" w:space="0" w:color="000000"/>
              <w:left w:val="single" w:sz="4" w:space="0" w:color="000000"/>
              <w:bottom w:val="single" w:sz="4" w:space="0" w:color="000000"/>
            </w:tcBorders>
            <w:vAlign w:val="center"/>
          </w:tcPr>
          <w:p w14:paraId="125A3352" w14:textId="7E418796" w:rsidR="007C0920" w:rsidRPr="00803557" w:rsidRDefault="007C0920" w:rsidP="00E44DE8">
            <w:pPr>
              <w:rPr>
                <w:rFonts w:cstheme="minorHAnsi"/>
              </w:rPr>
            </w:pPr>
            <w:r>
              <w:rPr>
                <w:rFonts w:cstheme="minorHAnsi"/>
              </w:rPr>
              <w:t>Bilag 6 Vedlegg 1: Prisskjema</w:t>
            </w:r>
          </w:p>
        </w:tc>
        <w:tc>
          <w:tcPr>
            <w:tcW w:w="850" w:type="dxa"/>
            <w:tcBorders>
              <w:top w:val="single" w:sz="4" w:space="0" w:color="000000"/>
              <w:left w:val="single" w:sz="4" w:space="0" w:color="000000"/>
              <w:bottom w:val="single" w:sz="4" w:space="0" w:color="000000"/>
            </w:tcBorders>
            <w:tcMar>
              <w:top w:w="0" w:type="dxa"/>
              <w:bottom w:w="0" w:type="dxa"/>
            </w:tcMar>
          </w:tcPr>
          <w:p w14:paraId="296F9307" w14:textId="32FB6EEB" w:rsidR="007C0920" w:rsidRPr="007071E8" w:rsidRDefault="007C0920" w:rsidP="00E44DE8">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8683CE6" w14:textId="77777777" w:rsidR="007C0920" w:rsidRPr="00803557" w:rsidRDefault="007C0920" w:rsidP="00E44DE8">
            <w:pPr>
              <w:rPr>
                <w:rFonts w:cstheme="minorHAnsi"/>
              </w:rPr>
            </w:pPr>
          </w:p>
        </w:tc>
      </w:tr>
      <w:tr w:rsidR="00E44DE8" w:rsidRPr="00A4585F" w14:paraId="3F71FD4A" w14:textId="77777777" w:rsidTr="00227BE3">
        <w:trPr>
          <w:cantSplit/>
        </w:trPr>
        <w:tc>
          <w:tcPr>
            <w:tcW w:w="6247" w:type="dxa"/>
            <w:tcBorders>
              <w:top w:val="single" w:sz="4" w:space="0" w:color="000000"/>
              <w:left w:val="single" w:sz="4" w:space="0" w:color="000000"/>
              <w:bottom w:val="single" w:sz="4" w:space="0" w:color="000000"/>
            </w:tcBorders>
            <w:vAlign w:val="center"/>
          </w:tcPr>
          <w:p w14:paraId="26463093" w14:textId="77777777" w:rsidR="00E44DE8" w:rsidRPr="00803557" w:rsidRDefault="00E44DE8" w:rsidP="00E44DE8">
            <w:pPr>
              <w:rPr>
                <w:rFonts w:cstheme="minorHAnsi"/>
              </w:rPr>
            </w:pPr>
            <w:r w:rsidRPr="00803557">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tcPr>
          <w:p w14:paraId="6DC2397D" w14:textId="3B55F2F9"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E44DE8" w:rsidRPr="00803557" w:rsidRDefault="00E44DE8" w:rsidP="00E44DE8">
            <w:pPr>
              <w:rPr>
                <w:rFonts w:cstheme="minorHAnsi"/>
              </w:rPr>
            </w:pPr>
          </w:p>
        </w:tc>
      </w:tr>
      <w:tr w:rsidR="00E44DE8" w:rsidRPr="00A4585F" w14:paraId="00F43DB6" w14:textId="77777777" w:rsidTr="00227BE3">
        <w:trPr>
          <w:cantSplit/>
        </w:trPr>
        <w:tc>
          <w:tcPr>
            <w:tcW w:w="6247" w:type="dxa"/>
            <w:tcBorders>
              <w:top w:val="single" w:sz="4" w:space="0" w:color="000000"/>
              <w:left w:val="single" w:sz="4" w:space="0" w:color="000000"/>
              <w:bottom w:val="single" w:sz="4" w:space="0" w:color="000000"/>
            </w:tcBorders>
            <w:vAlign w:val="center"/>
          </w:tcPr>
          <w:p w14:paraId="130ED168" w14:textId="77777777" w:rsidR="00E44DE8" w:rsidRPr="00803557" w:rsidRDefault="00E44DE8" w:rsidP="00E44DE8">
            <w:pPr>
              <w:rPr>
                <w:rFonts w:cstheme="minorHAnsi"/>
              </w:rPr>
            </w:pPr>
            <w:r w:rsidRPr="00803557">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tcPr>
          <w:p w14:paraId="3A844E3C" w14:textId="6B57175E"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E44DE8" w:rsidRPr="00803557" w:rsidRDefault="00E44DE8" w:rsidP="00E44DE8">
            <w:pPr>
              <w:rPr>
                <w:rFonts w:cstheme="minorHAnsi"/>
              </w:rPr>
            </w:pPr>
          </w:p>
        </w:tc>
      </w:tr>
      <w:tr w:rsidR="00E44DE8" w:rsidRPr="00A4585F" w14:paraId="0CD22C27" w14:textId="77777777" w:rsidTr="00227BE3">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E44DE8" w:rsidRPr="00803557" w:rsidRDefault="00E44DE8" w:rsidP="00E44DE8">
            <w:pPr>
              <w:rPr>
                <w:rFonts w:cstheme="minorHAnsi"/>
              </w:rPr>
            </w:pPr>
            <w:r w:rsidRPr="00803557">
              <w:rPr>
                <w:rFonts w:cstheme="minorHAnsi"/>
              </w:rPr>
              <w:t xml:space="preserve">Bilag 9: Vilkår for Kundens tilgang og bruk av tredjepartsleveranser </w:t>
            </w:r>
          </w:p>
        </w:tc>
        <w:tc>
          <w:tcPr>
            <w:tcW w:w="850" w:type="dxa"/>
            <w:tcBorders>
              <w:top w:val="single" w:sz="4" w:space="0" w:color="000000"/>
              <w:left w:val="single" w:sz="4" w:space="0" w:color="000000"/>
              <w:bottom w:val="single" w:sz="4" w:space="0" w:color="000000"/>
            </w:tcBorders>
            <w:tcMar>
              <w:top w:w="0" w:type="dxa"/>
              <w:bottom w:w="0" w:type="dxa"/>
            </w:tcMar>
          </w:tcPr>
          <w:p w14:paraId="7A666A28" w14:textId="072853FC" w:rsidR="00E44DE8" w:rsidRPr="00803557" w:rsidRDefault="00E44DE8" w:rsidP="00E44DE8">
            <w:pPr>
              <w:rPr>
                <w:rFonts w:cstheme="minorHAnsi"/>
              </w:rPr>
            </w:pPr>
            <w:r w:rsidRPr="007071E8">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E44DE8" w:rsidRPr="00803557" w:rsidRDefault="00E44DE8" w:rsidP="00E44DE8">
            <w:pPr>
              <w:rPr>
                <w:rFonts w:cstheme="minorHAnsi"/>
              </w:rPr>
            </w:pPr>
          </w:p>
        </w:tc>
      </w:tr>
      <w:tr w:rsidR="00F266F8" w:rsidRPr="00A4585F" w14:paraId="5F4068DA" w14:textId="77777777" w:rsidTr="00227BE3">
        <w:trPr>
          <w:cantSplit/>
          <w:trHeight w:val="25"/>
        </w:trPr>
        <w:tc>
          <w:tcPr>
            <w:tcW w:w="6247" w:type="dxa"/>
            <w:tcBorders>
              <w:top w:val="single" w:sz="4" w:space="0" w:color="000000"/>
              <w:left w:val="single" w:sz="4" w:space="0" w:color="000000"/>
              <w:bottom w:val="single" w:sz="4" w:space="0" w:color="000000"/>
            </w:tcBorders>
            <w:vAlign w:val="center"/>
          </w:tcPr>
          <w:p w14:paraId="303CB3D2" w14:textId="4FC1C799" w:rsidR="00F266F8" w:rsidRPr="00803557" w:rsidRDefault="00F266F8" w:rsidP="00E44DE8">
            <w:pPr>
              <w:rPr>
                <w:rFonts w:cstheme="minorHAnsi"/>
              </w:rPr>
            </w:pPr>
            <w:r>
              <w:rPr>
                <w:rFonts w:cstheme="minorHAnsi"/>
              </w:rPr>
              <w:t>Bilag 10: Databehandleravtale</w:t>
            </w:r>
          </w:p>
        </w:tc>
        <w:tc>
          <w:tcPr>
            <w:tcW w:w="850" w:type="dxa"/>
            <w:tcBorders>
              <w:top w:val="single" w:sz="4" w:space="0" w:color="000000"/>
              <w:left w:val="single" w:sz="4" w:space="0" w:color="000000"/>
              <w:bottom w:val="single" w:sz="4" w:space="0" w:color="000000"/>
            </w:tcBorders>
            <w:tcMar>
              <w:top w:w="0" w:type="dxa"/>
              <w:bottom w:w="0" w:type="dxa"/>
            </w:tcMar>
          </w:tcPr>
          <w:p w14:paraId="23CB59C4" w14:textId="2D02E60D" w:rsidR="00F266F8" w:rsidRPr="007071E8" w:rsidRDefault="00F266F8" w:rsidP="00E44DE8">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3F878F" w14:textId="77777777" w:rsidR="00F266F8" w:rsidRPr="00803557" w:rsidRDefault="00F266F8" w:rsidP="00E44DE8">
            <w:pPr>
              <w:rPr>
                <w:rFonts w:cstheme="minorHAnsi"/>
              </w:rPr>
            </w:pPr>
          </w:p>
        </w:tc>
      </w:tr>
      <w:tr w:rsidR="004C3FD4" w:rsidRPr="00A4585F"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803557" w:rsidRDefault="004C3FD4" w:rsidP="002B28CB">
            <w:pPr>
              <w:rPr>
                <w:rFonts w:cstheme="minorHAnsi"/>
              </w:rPr>
            </w:pPr>
            <w:r w:rsidRPr="00803557">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803557"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1C8D9A36" w:rsidR="004C3FD4" w:rsidRPr="00803557" w:rsidRDefault="00F1774F" w:rsidP="002B28CB">
            <w:pPr>
              <w:rPr>
                <w:rFonts w:cstheme="minorHAnsi"/>
              </w:rPr>
            </w:pPr>
            <w:r w:rsidRPr="007071E8">
              <w:rPr>
                <w:rFonts w:cstheme="minorHAnsi"/>
              </w:rPr>
              <w:t>X</w:t>
            </w: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Heading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095572BB" w14:textId="44E6AD28" w:rsidR="004C3FD4" w:rsidRPr="00F26BBD" w:rsidRDefault="004C3FD4" w:rsidP="004C3FD4">
      <w:pPr>
        <w:rPr>
          <w:rFonts w:cstheme="minorHAnsi"/>
        </w:rPr>
      </w:pPr>
      <w:r w:rsidRPr="00F26BBD">
        <w:rPr>
          <w:rFonts w:cstheme="minorHAnsi"/>
        </w:rPr>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Heading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Heading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Heading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Heading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Heading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Heading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Heading1"/>
        <w:rPr>
          <w:rFonts w:asciiTheme="minorHAnsi" w:hAnsiTheme="minorHAnsi" w:cstheme="minorHAnsi"/>
        </w:rPr>
      </w:pPr>
      <w:bookmarkStart w:id="33" w:name="_Toc531676999"/>
      <w:r w:rsidRPr="00F26BBD">
        <w:rPr>
          <w:rFonts w:asciiTheme="minorHAnsi" w:hAnsiTheme="minorHAnsi" w:cstheme="minorHAnsi"/>
        </w:rPr>
        <w:t>ETABLERING OG Gjennomføring av tjenesten</w:t>
      </w:r>
      <w:bookmarkEnd w:id="33"/>
    </w:p>
    <w:p w14:paraId="46F7F7F1" w14:textId="77777777" w:rsidR="004C3FD4" w:rsidRPr="00F26BBD" w:rsidRDefault="004C3FD4" w:rsidP="004C3FD4">
      <w:pPr>
        <w:pStyle w:val="Heading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Heading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Heading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CommentSubject"/>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Heading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Heading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Heading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Heading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Heading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Heading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Øvrige pris- eller betalingsvilkår skal fremgå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Heading2"/>
        <w:ind w:hanging="851"/>
        <w:rPr>
          <w:rFonts w:asciiTheme="minorHAnsi" w:hAnsiTheme="minorHAnsi" w:cstheme="minorHAnsi"/>
        </w:rPr>
      </w:pPr>
      <w:bookmarkStart w:id="44" w:name="_Toc531677009"/>
      <w:r w:rsidRPr="00F26BBD">
        <w:rPr>
          <w:rFonts w:asciiTheme="minorHAnsi" w:hAnsiTheme="minorHAnsi" w:cstheme="minorHAnsi"/>
        </w:rPr>
        <w:t>Forsinkelsesrenter</w:t>
      </w:r>
      <w:bookmarkEnd w:id="44"/>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CommentText"/>
        <w:rPr>
          <w:rFonts w:asciiTheme="minorHAnsi" w:hAnsiTheme="minorHAnsi" w:cstheme="minorHAnsi"/>
        </w:rPr>
      </w:pPr>
    </w:p>
    <w:p w14:paraId="3E4F9F6F" w14:textId="77777777" w:rsidR="004C3FD4" w:rsidRPr="00F26BBD" w:rsidRDefault="004C3FD4" w:rsidP="004C3FD4">
      <w:pPr>
        <w:pStyle w:val="Heading2"/>
        <w:ind w:hanging="851"/>
        <w:rPr>
          <w:rFonts w:asciiTheme="minorHAnsi" w:hAnsiTheme="minorHAnsi" w:cstheme="minorHAnsi"/>
        </w:rPr>
      </w:pPr>
      <w:bookmarkStart w:id="45" w:name="_Toc531677010"/>
      <w:r w:rsidRPr="00F26BBD">
        <w:rPr>
          <w:rFonts w:asciiTheme="minorHAnsi" w:hAnsiTheme="minorHAnsi" w:cstheme="minorHAnsi"/>
        </w:rPr>
        <w:t>Betalingsmislighold</w:t>
      </w:r>
      <w:bookmarkEnd w:id="45"/>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Heading2"/>
        <w:ind w:hanging="851"/>
        <w:rPr>
          <w:rFonts w:asciiTheme="minorHAnsi" w:hAnsiTheme="minorHAnsi" w:cstheme="minorHAnsi"/>
        </w:rPr>
      </w:pPr>
      <w:bookmarkStart w:id="46" w:name="_Toc531677011"/>
      <w:r w:rsidRPr="00F26BBD">
        <w:rPr>
          <w:rFonts w:asciiTheme="minorHAnsi" w:hAnsiTheme="minorHAnsi" w:cstheme="minorHAnsi"/>
        </w:rPr>
        <w:t>Prisendringer</w:t>
      </w:r>
      <w:bookmarkEnd w:id="46"/>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Heading1"/>
        <w:rPr>
          <w:rFonts w:asciiTheme="minorHAnsi" w:hAnsiTheme="minorHAnsi" w:cstheme="minorHAnsi"/>
        </w:rPr>
      </w:pPr>
      <w:bookmarkStart w:id="47" w:name="_Toc531677012"/>
      <w:r w:rsidRPr="00F26BBD">
        <w:rPr>
          <w:rFonts w:asciiTheme="minorHAnsi" w:hAnsiTheme="minorHAnsi" w:cstheme="minorHAnsi"/>
        </w:rPr>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7"/>
      <w:r w:rsidRPr="00F26BBD">
        <w:rPr>
          <w:rFonts w:asciiTheme="minorHAnsi" w:hAnsiTheme="minorHAnsi" w:cstheme="minorHAnsi"/>
        </w:rPr>
        <w:t xml:space="preserve"> </w:t>
      </w:r>
    </w:p>
    <w:p w14:paraId="4A066DE2" w14:textId="77777777" w:rsidR="004C3FD4" w:rsidRPr="00F26BBD" w:rsidRDefault="004C3FD4" w:rsidP="004C3FD4">
      <w:pPr>
        <w:pStyle w:val="Heading2"/>
        <w:ind w:hanging="851"/>
        <w:rPr>
          <w:rFonts w:asciiTheme="minorHAnsi" w:hAnsiTheme="minorHAnsi" w:cstheme="minorHAnsi"/>
        </w:rPr>
      </w:pPr>
      <w:bookmarkStart w:id="48" w:name="_Toc531677013"/>
      <w:r w:rsidRPr="00F26BBD">
        <w:rPr>
          <w:rFonts w:asciiTheme="minorHAnsi" w:hAnsiTheme="minorHAnsi" w:cstheme="minorHAnsi"/>
        </w:rPr>
        <w:t>Varighet</w:t>
      </w:r>
      <w:bookmarkEnd w:id="48"/>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Heading2"/>
        <w:ind w:hanging="851"/>
        <w:rPr>
          <w:rFonts w:asciiTheme="minorHAnsi" w:hAnsiTheme="minorHAnsi" w:cstheme="minorHAnsi"/>
        </w:rPr>
      </w:pPr>
      <w:bookmarkStart w:id="49" w:name="_Toc531677014"/>
      <w:r w:rsidRPr="00F26BBD">
        <w:rPr>
          <w:rFonts w:asciiTheme="minorHAnsi" w:hAnsiTheme="minorHAnsi" w:cstheme="minorHAnsi"/>
        </w:rPr>
        <w:t>Avbestilling</w:t>
      </w:r>
      <w:bookmarkEnd w:id="49"/>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Heading2"/>
        <w:ind w:hanging="851"/>
        <w:rPr>
          <w:rFonts w:asciiTheme="minorHAnsi" w:hAnsiTheme="minorHAnsi" w:cstheme="minorHAnsi"/>
        </w:rPr>
      </w:pPr>
      <w:bookmarkStart w:id="50" w:name="_Toc531677015"/>
      <w:r w:rsidRPr="00F26BBD">
        <w:rPr>
          <w:rFonts w:asciiTheme="minorHAnsi" w:hAnsiTheme="minorHAnsi" w:cstheme="minorHAnsi"/>
        </w:rPr>
        <w:t>Avslutning av avtalen</w:t>
      </w:r>
      <w:bookmarkEnd w:id="50"/>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Heading2"/>
        <w:ind w:hanging="851"/>
        <w:rPr>
          <w:rFonts w:asciiTheme="minorHAnsi" w:hAnsiTheme="minorHAnsi" w:cstheme="minorHAnsi"/>
        </w:rPr>
      </w:pPr>
      <w:bookmarkStart w:id="51" w:name="_Toc417566976"/>
      <w:bookmarkStart w:id="52" w:name="_Toc423603510"/>
      <w:bookmarkStart w:id="53" w:name="_Toc531677016"/>
      <w:r w:rsidRPr="00F26BBD">
        <w:rPr>
          <w:rFonts w:asciiTheme="minorHAnsi" w:hAnsiTheme="minorHAnsi" w:cstheme="minorHAnsi"/>
        </w:rPr>
        <w:t>Midlertidig forlengelse av avtalen</w:t>
      </w:r>
      <w:bookmarkEnd w:id="51"/>
      <w:bookmarkEnd w:id="52"/>
      <w:bookmarkEnd w:id="53"/>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w:t>
      </w:r>
      <w:proofErr w:type="spellStart"/>
      <w:r w:rsidRPr="00F26BBD">
        <w:rPr>
          <w:rFonts w:cstheme="minorHAnsi"/>
        </w:rPr>
        <w:t>heving</w:t>
      </w:r>
      <w:r w:rsidR="00680E66" w:rsidRPr="00F26BBD">
        <w:rPr>
          <w:rFonts w:cstheme="minorHAnsi"/>
        </w:rPr>
        <w:t>svarsel</w:t>
      </w:r>
      <w:proofErr w:type="spellEnd"/>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Heading1"/>
        <w:rPr>
          <w:rFonts w:asciiTheme="minorHAnsi" w:hAnsiTheme="minorHAnsi" w:cstheme="minorHAnsi"/>
        </w:rPr>
      </w:pPr>
      <w:bookmarkStart w:id="54" w:name="_Toc531677017"/>
      <w:r w:rsidRPr="00F26BBD">
        <w:rPr>
          <w:rFonts w:asciiTheme="minorHAnsi" w:hAnsiTheme="minorHAnsi" w:cstheme="minorHAnsi"/>
        </w:rPr>
        <w:t>informasjonssikkerhets- og personopplysningsvern</w:t>
      </w:r>
      <w:bookmarkEnd w:id="54"/>
    </w:p>
    <w:p w14:paraId="2D690EF2" w14:textId="77777777" w:rsidR="00491D02" w:rsidRPr="00F26BBD" w:rsidRDefault="00491D02" w:rsidP="009379A6">
      <w:pPr>
        <w:pStyle w:val="Heading2"/>
        <w:ind w:hanging="851"/>
        <w:rPr>
          <w:rFonts w:asciiTheme="minorHAnsi" w:hAnsiTheme="minorHAnsi" w:cstheme="minorHAnsi"/>
        </w:rPr>
      </w:pPr>
      <w:bookmarkStart w:id="55" w:name="_Toc531677018"/>
      <w:r w:rsidRPr="00F26BBD">
        <w:rPr>
          <w:rFonts w:asciiTheme="minorHAnsi" w:hAnsiTheme="minorHAnsi" w:cstheme="minorHAnsi"/>
        </w:rPr>
        <w:t>Informasjonssikkerhet</w:t>
      </w:r>
      <w:bookmarkEnd w:id="55"/>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Heading2"/>
        <w:ind w:hanging="851"/>
        <w:rPr>
          <w:rFonts w:asciiTheme="minorHAnsi" w:hAnsiTheme="minorHAnsi" w:cstheme="minorHAnsi"/>
        </w:rPr>
      </w:pPr>
      <w:bookmarkStart w:id="56" w:name="_Toc531677019"/>
      <w:r w:rsidRPr="00F26BBD">
        <w:rPr>
          <w:rFonts w:asciiTheme="minorHAnsi" w:hAnsiTheme="minorHAnsi" w:cstheme="minorHAnsi"/>
        </w:rPr>
        <w:t>Personopplysninger</w:t>
      </w:r>
      <w:bookmarkEnd w:id="56"/>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Dersom Kunden har 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Protection Impact Assessments»),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Heading1"/>
        <w:rPr>
          <w:rFonts w:asciiTheme="minorHAnsi" w:hAnsiTheme="minorHAnsi" w:cstheme="minorHAnsi"/>
        </w:rPr>
      </w:pPr>
      <w:bookmarkStart w:id="57" w:name="_Toc531677020"/>
      <w:r w:rsidRPr="00F26BBD">
        <w:rPr>
          <w:rFonts w:asciiTheme="minorHAnsi" w:hAnsiTheme="minorHAnsi" w:cstheme="minorHAnsi"/>
        </w:rPr>
        <w:t>Eiendoms- og disposisjonsrett</w:t>
      </w:r>
      <w:bookmarkEnd w:id="57"/>
    </w:p>
    <w:p w14:paraId="68B28E59" w14:textId="77777777" w:rsidR="004C3FD4" w:rsidRPr="00F26BBD" w:rsidRDefault="004C3FD4" w:rsidP="004C3FD4">
      <w:pPr>
        <w:pStyle w:val="Heading2"/>
        <w:ind w:hanging="851"/>
        <w:rPr>
          <w:rFonts w:asciiTheme="minorHAnsi" w:hAnsiTheme="minorHAnsi" w:cstheme="minorHAnsi"/>
        </w:rPr>
      </w:pPr>
      <w:bookmarkStart w:id="58" w:name="_Toc136061391"/>
      <w:bookmarkStart w:id="59" w:name="_Toc136153106"/>
      <w:bookmarkStart w:id="60" w:name="_Toc136170777"/>
      <w:bookmarkStart w:id="61" w:name="_Toc139680156"/>
      <w:bookmarkStart w:id="62" w:name="_Toc454313775"/>
      <w:bookmarkStart w:id="63" w:name="_Toc531677021"/>
      <w:r w:rsidRPr="00F26BBD">
        <w:rPr>
          <w:rFonts w:asciiTheme="minorHAnsi" w:hAnsiTheme="minorHAnsi" w:cstheme="minorHAnsi"/>
        </w:rPr>
        <w:t>Partenes rettigheter</w:t>
      </w:r>
      <w:bookmarkEnd w:id="58"/>
      <w:bookmarkEnd w:id="59"/>
      <w:bookmarkEnd w:id="60"/>
      <w:bookmarkEnd w:id="61"/>
      <w:bookmarkEnd w:id="62"/>
      <w:bookmarkEnd w:id="63"/>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4" w:name="_Toc372886402"/>
    </w:p>
    <w:p w14:paraId="20BF3EC9" w14:textId="77777777" w:rsidR="004C3FD4" w:rsidRPr="00F26BBD" w:rsidRDefault="004C3FD4" w:rsidP="004C3FD4">
      <w:pPr>
        <w:pStyle w:val="Heading2"/>
        <w:ind w:hanging="851"/>
        <w:rPr>
          <w:rFonts w:asciiTheme="minorHAnsi" w:hAnsiTheme="minorHAnsi" w:cstheme="minorHAnsi"/>
        </w:rPr>
      </w:pPr>
      <w:bookmarkStart w:id="65" w:name="_Toc454313777"/>
      <w:bookmarkStart w:id="66" w:name="_Toc531677022"/>
      <w:r w:rsidRPr="00F26BBD">
        <w:rPr>
          <w:rFonts w:asciiTheme="minorHAnsi" w:hAnsiTheme="minorHAnsi" w:cstheme="minorHAnsi"/>
        </w:rPr>
        <w:t>Eiendomsrett til data</w:t>
      </w:r>
      <w:bookmarkEnd w:id="65"/>
      <w:bookmarkEnd w:id="66"/>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Heading1"/>
        <w:rPr>
          <w:rFonts w:asciiTheme="minorHAnsi" w:hAnsiTheme="minorHAnsi" w:cstheme="minorHAnsi"/>
        </w:rPr>
      </w:pPr>
      <w:bookmarkStart w:id="67" w:name="_Toc531677023"/>
      <w:r w:rsidRPr="00F26BBD">
        <w:rPr>
          <w:rFonts w:asciiTheme="minorHAnsi" w:hAnsiTheme="minorHAnsi" w:cstheme="minorHAnsi"/>
        </w:rPr>
        <w:t>Rekonstruksjon av data</w:t>
      </w:r>
      <w:bookmarkEnd w:id="67"/>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Heading1"/>
        <w:rPr>
          <w:rFonts w:asciiTheme="minorHAnsi" w:hAnsiTheme="minorHAnsi" w:cstheme="minorHAnsi"/>
        </w:rPr>
      </w:pPr>
      <w:bookmarkStart w:id="68" w:name="_Toc531677024"/>
      <w:bookmarkEnd w:id="64"/>
      <w:r w:rsidRPr="00F26BBD">
        <w:rPr>
          <w:rFonts w:asciiTheme="minorHAnsi" w:hAnsiTheme="minorHAnsi" w:cstheme="minorHAnsi"/>
        </w:rPr>
        <w:t>Mislighold og sanksjoner</w:t>
      </w:r>
      <w:bookmarkEnd w:id="68"/>
    </w:p>
    <w:p w14:paraId="18812B01" w14:textId="77777777" w:rsidR="004C3FD4" w:rsidRPr="00F26BBD" w:rsidRDefault="004C3FD4" w:rsidP="004C3FD4">
      <w:pPr>
        <w:pStyle w:val="Heading2"/>
        <w:ind w:hanging="851"/>
        <w:rPr>
          <w:rFonts w:asciiTheme="minorHAnsi" w:hAnsiTheme="minorHAnsi" w:cstheme="minorHAnsi"/>
        </w:rPr>
      </w:pPr>
      <w:bookmarkStart w:id="69" w:name="_Toc494447052"/>
      <w:bookmarkStart w:id="70" w:name="_Toc494447053"/>
      <w:bookmarkStart w:id="71" w:name="_Toc494447054"/>
      <w:bookmarkStart w:id="72" w:name="_Toc531677025"/>
      <w:bookmarkEnd w:id="69"/>
      <w:bookmarkEnd w:id="70"/>
      <w:bookmarkEnd w:id="71"/>
      <w:r w:rsidRPr="00F26BBD">
        <w:rPr>
          <w:rFonts w:asciiTheme="minorHAnsi" w:hAnsiTheme="minorHAnsi" w:cstheme="minorHAnsi"/>
        </w:rPr>
        <w:t>Leverandørens mislighold</w:t>
      </w:r>
      <w:bookmarkEnd w:id="72"/>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 xml:space="preserve">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w:t>
      </w:r>
      <w:proofErr w:type="spellStart"/>
      <w:r w:rsidRPr="00F26BBD">
        <w:rPr>
          <w:rFonts w:cstheme="minorHAnsi"/>
        </w:rPr>
        <w:t>misligholdssanksjoner</w:t>
      </w:r>
      <w:proofErr w:type="spellEnd"/>
      <w:r w:rsidRPr="00F26BBD">
        <w:rPr>
          <w:rFonts w:cstheme="minorHAnsi"/>
        </w:rPr>
        <w:t xml:space="preserve">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Heading3"/>
        <w:ind w:hanging="851"/>
        <w:rPr>
          <w:rFonts w:asciiTheme="minorHAnsi" w:hAnsiTheme="minorHAnsi" w:cstheme="minorHAnsi"/>
        </w:rPr>
      </w:pPr>
      <w:bookmarkStart w:id="73" w:name="_Toc531677026"/>
      <w:r w:rsidRPr="00F26BBD">
        <w:rPr>
          <w:rFonts w:asciiTheme="minorHAnsi" w:hAnsiTheme="minorHAnsi" w:cstheme="minorHAnsi"/>
        </w:rPr>
        <w:t>Varslingsplikt</w:t>
      </w:r>
      <w:bookmarkEnd w:id="73"/>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Heading2"/>
        <w:ind w:hanging="851"/>
        <w:rPr>
          <w:rFonts w:asciiTheme="minorHAnsi" w:hAnsiTheme="minorHAnsi" w:cstheme="minorHAnsi"/>
        </w:rPr>
      </w:pPr>
      <w:r w:rsidRPr="00F26BBD">
        <w:rPr>
          <w:rFonts w:asciiTheme="minorHAnsi" w:hAnsiTheme="minorHAnsi" w:cstheme="minorHAnsi"/>
        </w:rPr>
        <w:t xml:space="preserve"> </w:t>
      </w:r>
      <w:bookmarkStart w:id="74" w:name="_Toc531677027"/>
      <w:proofErr w:type="spellStart"/>
      <w:r w:rsidRPr="00F26BBD">
        <w:rPr>
          <w:rFonts w:asciiTheme="minorHAnsi" w:hAnsiTheme="minorHAnsi" w:cstheme="minorHAnsi"/>
        </w:rPr>
        <w:t>Misligholdssanksjoner</w:t>
      </w:r>
      <w:bookmarkEnd w:id="74"/>
      <w:proofErr w:type="spellEnd"/>
    </w:p>
    <w:p w14:paraId="69C94FB0" w14:textId="77777777" w:rsidR="004C3FD4" w:rsidRPr="00F26BBD" w:rsidRDefault="004C3FD4" w:rsidP="004C3FD4">
      <w:pPr>
        <w:pStyle w:val="Heading3"/>
        <w:ind w:hanging="851"/>
        <w:rPr>
          <w:rFonts w:asciiTheme="minorHAnsi" w:hAnsiTheme="minorHAnsi" w:cstheme="minorHAnsi"/>
        </w:rPr>
      </w:pPr>
      <w:bookmarkStart w:id="75" w:name="_Toc531677028"/>
      <w:r w:rsidRPr="00F26BBD">
        <w:rPr>
          <w:rFonts w:asciiTheme="minorHAnsi" w:hAnsiTheme="minorHAnsi" w:cstheme="minorHAnsi"/>
        </w:rPr>
        <w:t>Avhjelp og prisavslag</w:t>
      </w:r>
      <w:bookmarkEnd w:id="75"/>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Heading3"/>
        <w:ind w:hanging="851"/>
        <w:rPr>
          <w:rFonts w:asciiTheme="minorHAnsi" w:hAnsiTheme="minorHAnsi" w:cstheme="minorHAnsi"/>
        </w:rPr>
      </w:pPr>
      <w:bookmarkStart w:id="76"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6"/>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Heading3"/>
        <w:ind w:hanging="851"/>
        <w:rPr>
          <w:rFonts w:asciiTheme="minorHAnsi" w:hAnsiTheme="minorHAnsi" w:cstheme="minorHAnsi"/>
        </w:rPr>
      </w:pPr>
      <w:bookmarkStart w:id="77" w:name="_Toc531677030"/>
      <w:r w:rsidRPr="00F26BBD">
        <w:rPr>
          <w:rFonts w:asciiTheme="minorHAnsi" w:hAnsiTheme="minorHAnsi" w:cstheme="minorHAnsi"/>
        </w:rPr>
        <w:t>Dagbot ved forsinkelse</w:t>
      </w:r>
      <w:bookmarkEnd w:id="77"/>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Heading3"/>
        <w:ind w:hanging="851"/>
        <w:rPr>
          <w:rFonts w:asciiTheme="minorHAnsi" w:hAnsiTheme="minorHAnsi" w:cstheme="minorHAnsi"/>
        </w:rPr>
      </w:pPr>
      <w:bookmarkStart w:id="78" w:name="_Toc531677031"/>
      <w:r w:rsidRPr="00F26BBD">
        <w:rPr>
          <w:rFonts w:asciiTheme="minorHAnsi" w:hAnsiTheme="minorHAnsi" w:cstheme="minorHAnsi"/>
        </w:rPr>
        <w:t>Økonomisk kompensasjon for brudd på avtalt tjenestenivå</w:t>
      </w:r>
      <w:bookmarkEnd w:id="78"/>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Heading3"/>
        <w:ind w:hanging="851"/>
        <w:rPr>
          <w:rFonts w:asciiTheme="minorHAnsi" w:hAnsiTheme="minorHAnsi" w:cstheme="minorHAnsi"/>
        </w:rPr>
      </w:pPr>
      <w:bookmarkStart w:id="79" w:name="_Toc531677032"/>
      <w:r w:rsidRPr="00F26BBD">
        <w:rPr>
          <w:rFonts w:asciiTheme="minorHAnsi" w:hAnsiTheme="minorHAnsi" w:cstheme="minorHAnsi"/>
        </w:rPr>
        <w:t>Heving</w:t>
      </w:r>
      <w:bookmarkEnd w:id="79"/>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Heading3"/>
        <w:ind w:hanging="851"/>
        <w:rPr>
          <w:rFonts w:asciiTheme="minorHAnsi" w:hAnsiTheme="minorHAnsi" w:cstheme="minorHAnsi"/>
        </w:rPr>
      </w:pPr>
      <w:bookmarkStart w:id="80" w:name="_Toc531677033"/>
      <w:r w:rsidRPr="00F26BBD">
        <w:rPr>
          <w:rFonts w:asciiTheme="minorHAnsi" w:hAnsiTheme="minorHAnsi" w:cstheme="minorHAnsi"/>
        </w:rPr>
        <w:t>Erstatning</w:t>
      </w:r>
      <w:bookmarkEnd w:id="80"/>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Heading3"/>
        <w:ind w:hanging="851"/>
        <w:rPr>
          <w:rFonts w:asciiTheme="minorHAnsi" w:hAnsiTheme="minorHAnsi" w:cstheme="minorHAnsi"/>
        </w:rPr>
      </w:pPr>
      <w:bookmarkStart w:id="81" w:name="_Toc531677034"/>
      <w:r w:rsidRPr="00F26BBD">
        <w:rPr>
          <w:rFonts w:asciiTheme="minorHAnsi" w:hAnsiTheme="minorHAnsi" w:cstheme="minorHAnsi"/>
        </w:rPr>
        <w:t>Erstatningsbegrensning</w:t>
      </w:r>
      <w:bookmarkEnd w:id="81"/>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Heading3"/>
        <w:ind w:hanging="851"/>
        <w:rPr>
          <w:rFonts w:asciiTheme="minorHAnsi" w:hAnsiTheme="minorHAnsi" w:cstheme="minorHAnsi"/>
        </w:rPr>
      </w:pPr>
      <w:bookmarkStart w:id="82" w:name="_Toc531677035"/>
      <w:r w:rsidRPr="00F26BBD">
        <w:rPr>
          <w:rFonts w:asciiTheme="minorHAnsi" w:hAnsiTheme="minorHAnsi" w:cstheme="minorHAnsi"/>
        </w:rPr>
        <w:t>Krenkelse av andres immaterielle rettigheter (rettsmangel)</w:t>
      </w:r>
      <w:bookmarkEnd w:id="82"/>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Heading2"/>
        <w:ind w:hanging="851"/>
        <w:rPr>
          <w:rFonts w:asciiTheme="minorHAnsi" w:hAnsiTheme="minorHAnsi" w:cstheme="minorHAnsi"/>
        </w:rPr>
      </w:pPr>
      <w:bookmarkStart w:id="83" w:name="_Toc531677036"/>
      <w:r w:rsidRPr="00F26BBD">
        <w:rPr>
          <w:rFonts w:asciiTheme="minorHAnsi" w:hAnsiTheme="minorHAnsi" w:cstheme="minorHAnsi"/>
        </w:rPr>
        <w:t xml:space="preserve">Kundens mislighold og </w:t>
      </w:r>
      <w:proofErr w:type="spellStart"/>
      <w:r w:rsidRPr="00F26BBD">
        <w:rPr>
          <w:rFonts w:asciiTheme="minorHAnsi" w:hAnsiTheme="minorHAnsi" w:cstheme="minorHAnsi"/>
        </w:rPr>
        <w:t>misligholdssanksjoner</w:t>
      </w:r>
      <w:bookmarkEnd w:id="83"/>
      <w:proofErr w:type="spellEnd"/>
    </w:p>
    <w:p w14:paraId="5981EC16" w14:textId="77777777" w:rsidR="004C3FD4" w:rsidRPr="00F26BBD" w:rsidRDefault="004C3FD4" w:rsidP="004C3FD4">
      <w:pPr>
        <w:pStyle w:val="Heading3"/>
        <w:ind w:hanging="851"/>
        <w:rPr>
          <w:rFonts w:asciiTheme="minorHAnsi" w:hAnsiTheme="minorHAnsi" w:cstheme="minorHAnsi"/>
        </w:rPr>
      </w:pPr>
      <w:bookmarkStart w:id="84" w:name="_Toc531677037"/>
      <w:r w:rsidRPr="00F26BBD">
        <w:rPr>
          <w:rFonts w:asciiTheme="minorHAnsi" w:hAnsiTheme="minorHAnsi" w:cstheme="minorHAnsi"/>
        </w:rPr>
        <w:t>Mislighold og reklamasjon</w:t>
      </w:r>
      <w:bookmarkEnd w:id="84"/>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Heading3"/>
        <w:ind w:hanging="851"/>
        <w:rPr>
          <w:rFonts w:asciiTheme="minorHAnsi" w:hAnsiTheme="minorHAnsi" w:cstheme="minorHAnsi"/>
        </w:rPr>
      </w:pPr>
      <w:bookmarkStart w:id="85" w:name="_Toc531677038"/>
      <w:r w:rsidRPr="00F26BBD">
        <w:rPr>
          <w:rFonts w:asciiTheme="minorHAnsi" w:hAnsiTheme="minorHAnsi" w:cstheme="minorHAnsi"/>
        </w:rPr>
        <w:t>Varslingsplikt</w:t>
      </w:r>
      <w:bookmarkEnd w:id="85"/>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Heading3"/>
        <w:ind w:hanging="851"/>
        <w:rPr>
          <w:rFonts w:asciiTheme="minorHAnsi" w:hAnsiTheme="minorHAnsi" w:cstheme="minorHAnsi"/>
        </w:rPr>
      </w:pPr>
      <w:bookmarkStart w:id="86" w:name="_Toc531677039"/>
      <w:r w:rsidRPr="00F26BBD">
        <w:rPr>
          <w:rFonts w:asciiTheme="minorHAnsi" w:hAnsiTheme="minorHAnsi" w:cstheme="minorHAnsi"/>
        </w:rPr>
        <w:t>Heving</w:t>
      </w:r>
      <w:bookmarkEnd w:id="86"/>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Heading3"/>
        <w:ind w:hanging="851"/>
        <w:rPr>
          <w:rFonts w:asciiTheme="minorHAnsi" w:hAnsiTheme="minorHAnsi" w:cstheme="minorHAnsi"/>
        </w:rPr>
      </w:pPr>
      <w:bookmarkStart w:id="87" w:name="_Toc139680183"/>
      <w:bookmarkStart w:id="88" w:name="_Toc423602309"/>
      <w:bookmarkStart w:id="89" w:name="_Toc531677040"/>
      <w:r w:rsidRPr="00F26BBD">
        <w:rPr>
          <w:rFonts w:asciiTheme="minorHAnsi" w:hAnsiTheme="minorHAnsi" w:cstheme="minorHAnsi"/>
        </w:rPr>
        <w:t>Erstatning</w:t>
      </w:r>
      <w:bookmarkEnd w:id="87"/>
      <w:bookmarkEnd w:id="88"/>
      <w:bookmarkEnd w:id="89"/>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Heading1"/>
        <w:rPr>
          <w:rFonts w:asciiTheme="minorHAnsi" w:hAnsiTheme="minorHAnsi" w:cstheme="minorHAnsi"/>
        </w:rPr>
      </w:pPr>
      <w:bookmarkStart w:id="90" w:name="_Toc531677041"/>
      <w:bookmarkStart w:id="91" w:name="_Toc454313789"/>
      <w:r w:rsidRPr="00F26BBD">
        <w:rPr>
          <w:rFonts w:asciiTheme="minorHAnsi" w:hAnsiTheme="minorHAnsi" w:cstheme="minorHAnsi"/>
        </w:rPr>
        <w:t>Force majeure</w:t>
      </w:r>
      <w:bookmarkEnd w:id="90"/>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Heading1"/>
        <w:rPr>
          <w:rFonts w:asciiTheme="minorHAnsi" w:hAnsiTheme="minorHAnsi" w:cstheme="minorHAnsi"/>
        </w:rPr>
      </w:pPr>
      <w:bookmarkStart w:id="92" w:name="_Toc531677042"/>
      <w:bookmarkEnd w:id="91"/>
      <w:r w:rsidRPr="00F26BBD">
        <w:rPr>
          <w:rFonts w:asciiTheme="minorHAnsi" w:hAnsiTheme="minorHAnsi" w:cstheme="minorHAnsi"/>
        </w:rPr>
        <w:t>ØVRIGE BESTEMMELSER</w:t>
      </w:r>
      <w:bookmarkEnd w:id="92"/>
    </w:p>
    <w:p w14:paraId="6580D395" w14:textId="77777777" w:rsidR="004C3FD4" w:rsidRPr="00F26BBD" w:rsidRDefault="004C3FD4" w:rsidP="004C3FD4">
      <w:pPr>
        <w:pStyle w:val="Heading2"/>
        <w:ind w:hanging="851"/>
        <w:rPr>
          <w:rFonts w:asciiTheme="minorHAnsi" w:hAnsiTheme="minorHAnsi" w:cstheme="minorHAnsi"/>
        </w:rPr>
      </w:pPr>
      <w:bookmarkStart w:id="93" w:name="_Toc531677043"/>
      <w:r w:rsidRPr="00F26BBD">
        <w:rPr>
          <w:rFonts w:asciiTheme="minorHAnsi" w:hAnsiTheme="minorHAnsi" w:cstheme="minorHAnsi"/>
        </w:rPr>
        <w:t>Overdragelse av rettigheter og plikter</w:t>
      </w:r>
      <w:bookmarkEnd w:id="93"/>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Heading2"/>
        <w:ind w:hanging="851"/>
        <w:rPr>
          <w:rFonts w:asciiTheme="minorHAnsi" w:hAnsiTheme="minorHAnsi" w:cstheme="minorHAnsi"/>
        </w:rPr>
      </w:pPr>
      <w:bookmarkStart w:id="94" w:name="_Toc531677044"/>
      <w:r w:rsidRPr="00F26BBD">
        <w:rPr>
          <w:rFonts w:asciiTheme="minorHAnsi" w:hAnsiTheme="minorHAnsi" w:cstheme="minorHAnsi"/>
        </w:rPr>
        <w:t>Lønns- og arbeidsvilkår</w:t>
      </w:r>
      <w:bookmarkEnd w:id="94"/>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Heading2"/>
        <w:ind w:hanging="851"/>
        <w:rPr>
          <w:rFonts w:asciiTheme="minorHAnsi" w:hAnsiTheme="minorHAnsi" w:cstheme="minorHAnsi"/>
        </w:rPr>
      </w:pPr>
      <w:bookmarkStart w:id="95" w:name="_Toc531677045"/>
      <w:r w:rsidRPr="00F26BBD">
        <w:rPr>
          <w:rFonts w:asciiTheme="minorHAnsi" w:hAnsiTheme="minorHAnsi" w:cstheme="minorHAnsi"/>
        </w:rPr>
        <w:t>Taushetsplikt</w:t>
      </w:r>
      <w:bookmarkEnd w:id="95"/>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Heading2"/>
        <w:ind w:hanging="851"/>
        <w:rPr>
          <w:rFonts w:asciiTheme="minorHAnsi" w:hAnsiTheme="minorHAnsi" w:cstheme="minorHAnsi"/>
        </w:rPr>
      </w:pPr>
      <w:bookmarkStart w:id="96" w:name="_Toc531677046"/>
      <w:r w:rsidRPr="00F26BBD">
        <w:rPr>
          <w:rFonts w:asciiTheme="minorHAnsi" w:hAnsiTheme="minorHAnsi" w:cstheme="minorHAnsi"/>
        </w:rPr>
        <w:t>Skriftlighet</w:t>
      </w:r>
      <w:bookmarkEnd w:id="96"/>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Heading2"/>
        <w:ind w:hanging="851"/>
        <w:rPr>
          <w:rFonts w:asciiTheme="minorHAnsi" w:hAnsiTheme="minorHAnsi" w:cstheme="minorHAnsi"/>
        </w:rPr>
      </w:pPr>
      <w:bookmarkStart w:id="97" w:name="_Toc531677047"/>
      <w:r w:rsidRPr="00F26BBD">
        <w:rPr>
          <w:rFonts w:asciiTheme="minorHAnsi" w:hAnsiTheme="minorHAnsi" w:cstheme="minorHAnsi"/>
        </w:rPr>
        <w:t>Konkurs, akkord e.l.</w:t>
      </w:r>
      <w:bookmarkEnd w:id="97"/>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Heading1"/>
        <w:rPr>
          <w:rFonts w:asciiTheme="minorHAnsi" w:hAnsiTheme="minorHAnsi" w:cstheme="minorHAnsi"/>
        </w:rPr>
      </w:pPr>
      <w:bookmarkStart w:id="98" w:name="_Toc531677048"/>
      <w:r w:rsidRPr="00F26BBD">
        <w:rPr>
          <w:rFonts w:asciiTheme="minorHAnsi" w:hAnsiTheme="minorHAnsi" w:cstheme="minorHAnsi"/>
        </w:rPr>
        <w:t>TVISTER</w:t>
      </w:r>
      <w:bookmarkEnd w:id="98"/>
    </w:p>
    <w:p w14:paraId="561DE8AD" w14:textId="77777777" w:rsidR="004C3FD4" w:rsidRPr="00F26BBD" w:rsidRDefault="004C3FD4" w:rsidP="004C3FD4">
      <w:pPr>
        <w:pStyle w:val="Heading2"/>
        <w:ind w:hanging="851"/>
        <w:rPr>
          <w:rFonts w:asciiTheme="minorHAnsi" w:hAnsiTheme="minorHAnsi" w:cstheme="minorHAnsi"/>
        </w:rPr>
      </w:pPr>
      <w:bookmarkStart w:id="99" w:name="_Toc531677049"/>
      <w:r w:rsidRPr="00F26BBD">
        <w:rPr>
          <w:rFonts w:asciiTheme="minorHAnsi" w:hAnsiTheme="minorHAnsi" w:cstheme="minorHAnsi"/>
        </w:rPr>
        <w:t>Rettsvalg</w:t>
      </w:r>
      <w:bookmarkEnd w:id="99"/>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Heading2"/>
        <w:ind w:hanging="851"/>
        <w:rPr>
          <w:rFonts w:asciiTheme="minorHAnsi" w:hAnsiTheme="minorHAnsi" w:cstheme="minorHAnsi"/>
        </w:rPr>
      </w:pPr>
      <w:bookmarkStart w:id="100" w:name="_Toc531677050"/>
      <w:r w:rsidRPr="00F26BBD">
        <w:rPr>
          <w:rFonts w:asciiTheme="minorHAnsi" w:hAnsiTheme="minorHAnsi" w:cstheme="minorHAnsi"/>
        </w:rPr>
        <w:t>Forhandlinger og mekling</w:t>
      </w:r>
      <w:bookmarkEnd w:id="100"/>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Heading2"/>
        <w:ind w:hanging="851"/>
        <w:rPr>
          <w:rFonts w:asciiTheme="minorHAnsi" w:hAnsiTheme="minorHAnsi" w:cstheme="minorHAnsi"/>
        </w:rPr>
      </w:pPr>
      <w:bookmarkStart w:id="101" w:name="_Toc531677051"/>
      <w:r w:rsidRPr="00F26BBD">
        <w:rPr>
          <w:rFonts w:asciiTheme="minorHAnsi" w:hAnsiTheme="minorHAnsi" w:cstheme="minorHAnsi"/>
        </w:rPr>
        <w:t>Doms- eller voldgiftsbehandling</w:t>
      </w:r>
      <w:bookmarkEnd w:id="101"/>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6533" w14:textId="77777777" w:rsidR="00A72E82" w:rsidRDefault="00A72E82" w:rsidP="004C3FD4">
      <w:r>
        <w:separator/>
      </w:r>
    </w:p>
  </w:endnote>
  <w:endnote w:type="continuationSeparator" w:id="0">
    <w:p w14:paraId="5DFD9525" w14:textId="77777777" w:rsidR="00A72E82" w:rsidRDefault="00A72E82" w:rsidP="004C3FD4">
      <w:r>
        <w:continuationSeparator/>
      </w:r>
    </w:p>
  </w:endnote>
  <w:endnote w:type="continuationNotice" w:id="1">
    <w:p w14:paraId="7BCAFDFB" w14:textId="77777777" w:rsidR="00C17A3D" w:rsidRDefault="00C1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Yu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067C" w14:textId="77777777" w:rsidR="007655FA" w:rsidRDefault="00765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B997" w14:textId="714A03A0" w:rsidR="009379A6" w:rsidRPr="009861CD" w:rsidRDefault="00F26BBD" w:rsidP="002B28CB">
    <w:pPr>
      <w:pStyle w:val="Footer"/>
      <w:tabs>
        <w:tab w:val="clear" w:pos="9072"/>
        <w:tab w:val="right" w:pos="8222"/>
      </w:tabs>
      <w:ind w:right="-1"/>
      <w:rPr>
        <w:rFonts w:ascii="Calibri" w:hAnsi="Calibri"/>
        <w:smallCaps w:val="0"/>
      </w:rPr>
    </w:pPr>
    <w:r w:rsidRPr="003E2A0F">
      <w:rPr>
        <w:rFonts w:ascii="Calibri" w:hAnsi="Calibri"/>
        <w:smallCaps w:val="0"/>
        <w:lang w:val="nn-NO"/>
      </w:rPr>
      <w:t xml:space="preserve">SSA-L Generell avtaletekst 2018 (bokmål). </w:t>
    </w:r>
    <w:r>
      <w:rPr>
        <w:rFonts w:ascii="Calibri" w:hAnsi="Calibri"/>
        <w:smallCaps w:val="0"/>
      </w:rPr>
      <w:t>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2E5" w14:textId="77777777" w:rsidR="009379A6" w:rsidRDefault="009379A6">
    <w:pPr>
      <w:pStyle w:val="Footer"/>
    </w:pPr>
    <w:r w:rsidRPr="00FE6733">
      <w:rPr>
        <w:rFonts w:eastAsia="Calibri"/>
        <w:noProof/>
        <w:sz w:val="16"/>
        <w:szCs w:val="16"/>
      </w:rPr>
      <w:drawing>
        <wp:anchor distT="0" distB="0" distL="114300" distR="114300" simplePos="0" relativeHeight="251658242"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FAD" w14:textId="65C796B3" w:rsidR="009379A6" w:rsidRPr="00713F9F" w:rsidRDefault="009379A6" w:rsidP="00F26BBD">
    <w:pPr>
      <w:pStyle w:val="Footer"/>
      <w:tabs>
        <w:tab w:val="clear" w:pos="9072"/>
        <w:tab w:val="right" w:pos="8222"/>
      </w:tabs>
      <w:ind w:right="-2"/>
      <w:jc w:val="both"/>
      <w:rPr>
        <w:rFonts w:ascii="Calibri" w:hAnsi="Calibri"/>
        <w:smallCaps w:val="0"/>
      </w:rPr>
    </w:pPr>
    <w:r w:rsidRPr="003E2A0F">
      <w:rPr>
        <w:rFonts w:ascii="Calibri" w:hAnsi="Calibri"/>
        <w:smallCaps w:val="0"/>
        <w:lang w:val="nn-NO"/>
      </w:rPr>
      <w:t xml:space="preserve">SSA-L </w:t>
    </w:r>
    <w:r w:rsidR="00F26BBD" w:rsidRPr="003E2A0F">
      <w:rPr>
        <w:rFonts w:ascii="Calibri" w:hAnsi="Calibri"/>
        <w:smallCaps w:val="0"/>
        <w:lang w:val="nn-NO"/>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1551" w14:textId="77777777" w:rsidR="00A72E82" w:rsidRDefault="00A72E82" w:rsidP="004C3FD4">
      <w:r>
        <w:separator/>
      </w:r>
    </w:p>
  </w:footnote>
  <w:footnote w:type="continuationSeparator" w:id="0">
    <w:p w14:paraId="0ED53286" w14:textId="77777777" w:rsidR="00A72E82" w:rsidRDefault="00A72E82" w:rsidP="004C3FD4">
      <w:r>
        <w:continuationSeparator/>
      </w:r>
    </w:p>
  </w:footnote>
  <w:footnote w:type="continuationNotice" w:id="1">
    <w:p w14:paraId="13B5968F" w14:textId="77777777" w:rsidR="00C17A3D" w:rsidRDefault="00C17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C4BB" w14:textId="77777777" w:rsidR="007655FA" w:rsidRDefault="0076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242" w14:textId="77777777" w:rsidR="007655FA" w:rsidRDefault="00765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C88" w14:textId="61A2DA88" w:rsidR="009379A6" w:rsidRPr="00FE6733" w:rsidRDefault="00CB0591" w:rsidP="002B28CB">
    <w:pPr>
      <w:tabs>
        <w:tab w:val="center" w:pos="4536"/>
        <w:tab w:val="right" w:pos="9072"/>
      </w:tabs>
      <w:rPr>
        <w:rFonts w:ascii="Calibri" w:eastAsia="Calibri" w:hAnsi="Calibri"/>
        <w:lang w:val="en-GB"/>
      </w:rPr>
    </w:pPr>
    <w:r>
      <w:rPr>
        <w:noProof/>
      </w:rPr>
      <w:pict w14:anchorId="644C63F0">
        <v:rect id="Rektangel 5" o:spid="_x0000_s1025" style="position:absolute;margin-left:396.3pt;margin-top:20.7pt;width:141.7pt;height:42.5pt;z-index:251658241;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w:r>
    <w:r w:rsidR="009379A6" w:rsidRPr="00FE6733">
      <w:rPr>
        <w:rFonts w:ascii="Times New Roman" w:hAnsi="Times New Roman" w:cs="Times New Roman"/>
        <w:noProof/>
        <w:lang w:eastAsia="nb-NO"/>
      </w:rPr>
      <w:drawing>
        <wp:anchor distT="0" distB="0" distL="114300" distR="114300" simplePos="0" relativeHeight="251658240"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Header"/>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FFF" w14:textId="77777777" w:rsidR="009379A6" w:rsidRDefault="009379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A67" w14:textId="4FCF4010" w:rsidR="009379A6" w:rsidRPr="00957A4A" w:rsidRDefault="009379A6" w:rsidP="002B28CB">
    <w:pPr>
      <w:pStyle w:val="Head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983" w14:textId="77777777" w:rsidR="009379A6" w:rsidRDefault="0093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Heading1"/>
      <w:lvlText w:val="%1."/>
      <w:legacy w:legacy="1" w:legacySpace="0" w:legacyIndent="0"/>
      <w:lvlJc w:val="left"/>
      <w:rPr>
        <w:rFonts w:ascii="Arial" w:eastAsia="Times New Roman" w:hAnsi="Arial" w:cs="Arial"/>
      </w:rPr>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16cid:durableId="899630039">
    <w:abstractNumId w:val="1"/>
  </w:num>
  <w:num w:numId="2" w16cid:durableId="1403718924">
    <w:abstractNumId w:val="11"/>
  </w:num>
  <w:num w:numId="3" w16cid:durableId="577054181">
    <w:abstractNumId w:val="10"/>
  </w:num>
  <w:num w:numId="4" w16cid:durableId="1204513071">
    <w:abstractNumId w:val="20"/>
  </w:num>
  <w:num w:numId="5" w16cid:durableId="257519181">
    <w:abstractNumId w:val="16"/>
  </w:num>
  <w:num w:numId="6" w16cid:durableId="140928725">
    <w:abstractNumId w:val="21"/>
  </w:num>
  <w:num w:numId="7" w16cid:durableId="153574172">
    <w:abstractNumId w:val="18"/>
  </w:num>
  <w:num w:numId="8" w16cid:durableId="1877350313">
    <w:abstractNumId w:val="17"/>
  </w:num>
  <w:num w:numId="9" w16cid:durableId="766341108">
    <w:abstractNumId w:val="3"/>
  </w:num>
  <w:num w:numId="10" w16cid:durableId="756177232">
    <w:abstractNumId w:val="7"/>
  </w:num>
  <w:num w:numId="11" w16cid:durableId="1954511167">
    <w:abstractNumId w:val="2"/>
  </w:num>
  <w:num w:numId="12" w16cid:durableId="1841895220">
    <w:abstractNumId w:val="4"/>
  </w:num>
  <w:num w:numId="13" w16cid:durableId="508451234">
    <w:abstractNumId w:val="9"/>
  </w:num>
  <w:num w:numId="14" w16cid:durableId="480269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904816">
    <w:abstractNumId w:val="24"/>
  </w:num>
  <w:num w:numId="16" w16cid:durableId="653264413">
    <w:abstractNumId w:val="8"/>
  </w:num>
  <w:num w:numId="17" w16cid:durableId="1391345729">
    <w:abstractNumId w:val="23"/>
  </w:num>
  <w:num w:numId="18" w16cid:durableId="1354451898">
    <w:abstractNumId w:val="26"/>
  </w:num>
  <w:num w:numId="19" w16cid:durableId="1771508450">
    <w:abstractNumId w:val="5"/>
  </w:num>
  <w:num w:numId="20" w16cid:durableId="1835030680">
    <w:abstractNumId w:val="6"/>
  </w:num>
  <w:num w:numId="21" w16cid:durableId="1426655108">
    <w:abstractNumId w:val="13"/>
  </w:num>
  <w:num w:numId="22" w16cid:durableId="795761652">
    <w:abstractNumId w:val="15"/>
  </w:num>
  <w:num w:numId="23" w16cid:durableId="1624271262">
    <w:abstractNumId w:val="22"/>
  </w:num>
  <w:num w:numId="24" w16cid:durableId="1008289658">
    <w:abstractNumId w:val="12"/>
  </w:num>
  <w:num w:numId="25" w16cid:durableId="2084377062">
    <w:abstractNumId w:val="14"/>
  </w:num>
  <w:num w:numId="26" w16cid:durableId="2014523869">
    <w:abstractNumId w:val="25"/>
  </w:num>
  <w:num w:numId="27" w16cid:durableId="1188179379">
    <w:abstractNumId w:val="0"/>
  </w:num>
  <w:num w:numId="28" w16cid:durableId="40712239">
    <w:abstractNumId w:val="19"/>
  </w:num>
  <w:num w:numId="29" w16cid:durableId="387145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198175">
    <w:abstractNumId w:val="1"/>
  </w:num>
  <w:num w:numId="31" w16cid:durableId="259993878">
    <w:abstractNumId w:val="1"/>
  </w:num>
  <w:num w:numId="32" w16cid:durableId="107219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409A"/>
    <w:rsid w:val="000166FE"/>
    <w:rsid w:val="00065687"/>
    <w:rsid w:val="00066C1A"/>
    <w:rsid w:val="000A409A"/>
    <w:rsid w:val="000C7010"/>
    <w:rsid w:val="000C7EBD"/>
    <w:rsid w:val="000E4A97"/>
    <w:rsid w:val="000F26C5"/>
    <w:rsid w:val="000F650B"/>
    <w:rsid w:val="00137614"/>
    <w:rsid w:val="001C3220"/>
    <w:rsid w:val="001C676C"/>
    <w:rsid w:val="001C7967"/>
    <w:rsid w:val="001E3AC8"/>
    <w:rsid w:val="001F5B08"/>
    <w:rsid w:val="00206659"/>
    <w:rsid w:val="00227BE3"/>
    <w:rsid w:val="00241AB8"/>
    <w:rsid w:val="002465BD"/>
    <w:rsid w:val="00265477"/>
    <w:rsid w:val="0027629A"/>
    <w:rsid w:val="00280745"/>
    <w:rsid w:val="0028108A"/>
    <w:rsid w:val="002B28CB"/>
    <w:rsid w:val="002C0205"/>
    <w:rsid w:val="002D234F"/>
    <w:rsid w:val="002D271B"/>
    <w:rsid w:val="00307A41"/>
    <w:rsid w:val="00310466"/>
    <w:rsid w:val="00311A80"/>
    <w:rsid w:val="0032776D"/>
    <w:rsid w:val="00340A66"/>
    <w:rsid w:val="00351C25"/>
    <w:rsid w:val="00360E1F"/>
    <w:rsid w:val="003D28E1"/>
    <w:rsid w:val="003D6ABC"/>
    <w:rsid w:val="003E2A0F"/>
    <w:rsid w:val="00402FB8"/>
    <w:rsid w:val="004548E1"/>
    <w:rsid w:val="004815CA"/>
    <w:rsid w:val="00491D02"/>
    <w:rsid w:val="004A75D8"/>
    <w:rsid w:val="004B0B64"/>
    <w:rsid w:val="004C3811"/>
    <w:rsid w:val="004C3FD4"/>
    <w:rsid w:val="004E50E1"/>
    <w:rsid w:val="005078F9"/>
    <w:rsid w:val="005310E2"/>
    <w:rsid w:val="005355BF"/>
    <w:rsid w:val="00545586"/>
    <w:rsid w:val="00562CEA"/>
    <w:rsid w:val="00566A86"/>
    <w:rsid w:val="005B1E22"/>
    <w:rsid w:val="005C4066"/>
    <w:rsid w:val="005C6663"/>
    <w:rsid w:val="005E3D0D"/>
    <w:rsid w:val="00600859"/>
    <w:rsid w:val="006129B2"/>
    <w:rsid w:val="00613FE8"/>
    <w:rsid w:val="00625A01"/>
    <w:rsid w:val="00636D8C"/>
    <w:rsid w:val="00642B85"/>
    <w:rsid w:val="0067033C"/>
    <w:rsid w:val="00680E66"/>
    <w:rsid w:val="00680FE4"/>
    <w:rsid w:val="00694806"/>
    <w:rsid w:val="006A377C"/>
    <w:rsid w:val="006A3FAA"/>
    <w:rsid w:val="006A4A9F"/>
    <w:rsid w:val="006B55A7"/>
    <w:rsid w:val="006C07FA"/>
    <w:rsid w:val="006D7D0A"/>
    <w:rsid w:val="006E0D13"/>
    <w:rsid w:val="006E543E"/>
    <w:rsid w:val="007016BD"/>
    <w:rsid w:val="007367D5"/>
    <w:rsid w:val="00752054"/>
    <w:rsid w:val="007655FA"/>
    <w:rsid w:val="00791C01"/>
    <w:rsid w:val="0079214F"/>
    <w:rsid w:val="00795B86"/>
    <w:rsid w:val="007A5B36"/>
    <w:rsid w:val="007B1302"/>
    <w:rsid w:val="007B7DFD"/>
    <w:rsid w:val="007C0920"/>
    <w:rsid w:val="007D2CAB"/>
    <w:rsid w:val="007D3688"/>
    <w:rsid w:val="007F6FDB"/>
    <w:rsid w:val="00803557"/>
    <w:rsid w:val="008140CC"/>
    <w:rsid w:val="0082305B"/>
    <w:rsid w:val="00830142"/>
    <w:rsid w:val="008B63FC"/>
    <w:rsid w:val="008C1A59"/>
    <w:rsid w:val="008D2889"/>
    <w:rsid w:val="008D6576"/>
    <w:rsid w:val="008F59C4"/>
    <w:rsid w:val="00913933"/>
    <w:rsid w:val="00913E18"/>
    <w:rsid w:val="0091454D"/>
    <w:rsid w:val="00922023"/>
    <w:rsid w:val="00937518"/>
    <w:rsid w:val="009379A6"/>
    <w:rsid w:val="0094410B"/>
    <w:rsid w:val="00961CD5"/>
    <w:rsid w:val="0098015F"/>
    <w:rsid w:val="0098398E"/>
    <w:rsid w:val="009F6892"/>
    <w:rsid w:val="009F6A9A"/>
    <w:rsid w:val="00A355A4"/>
    <w:rsid w:val="00A4585F"/>
    <w:rsid w:val="00A61EC8"/>
    <w:rsid w:val="00A70E5A"/>
    <w:rsid w:val="00A7164B"/>
    <w:rsid w:val="00A72E82"/>
    <w:rsid w:val="00A96C62"/>
    <w:rsid w:val="00AB7D2B"/>
    <w:rsid w:val="00B019A3"/>
    <w:rsid w:val="00B43590"/>
    <w:rsid w:val="00B4481D"/>
    <w:rsid w:val="00B536C3"/>
    <w:rsid w:val="00B557E7"/>
    <w:rsid w:val="00B726AA"/>
    <w:rsid w:val="00B80B82"/>
    <w:rsid w:val="00B93810"/>
    <w:rsid w:val="00BA6EC0"/>
    <w:rsid w:val="00BB7260"/>
    <w:rsid w:val="00BC4D31"/>
    <w:rsid w:val="00BC75B6"/>
    <w:rsid w:val="00C17A3D"/>
    <w:rsid w:val="00C37C90"/>
    <w:rsid w:val="00C42E6A"/>
    <w:rsid w:val="00C61DF8"/>
    <w:rsid w:val="00CB0591"/>
    <w:rsid w:val="00CB54D1"/>
    <w:rsid w:val="00CC6896"/>
    <w:rsid w:val="00CD065E"/>
    <w:rsid w:val="00CF20C6"/>
    <w:rsid w:val="00D67D0D"/>
    <w:rsid w:val="00D83656"/>
    <w:rsid w:val="00DC4D8E"/>
    <w:rsid w:val="00DD21F1"/>
    <w:rsid w:val="00E33A64"/>
    <w:rsid w:val="00E33DF8"/>
    <w:rsid w:val="00E37F3F"/>
    <w:rsid w:val="00E41270"/>
    <w:rsid w:val="00E42195"/>
    <w:rsid w:val="00E4413D"/>
    <w:rsid w:val="00E44DE8"/>
    <w:rsid w:val="00E76533"/>
    <w:rsid w:val="00EB33D6"/>
    <w:rsid w:val="00EC07A9"/>
    <w:rsid w:val="00ED1494"/>
    <w:rsid w:val="00F1260B"/>
    <w:rsid w:val="00F1774F"/>
    <w:rsid w:val="00F266F8"/>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50AE930"/>
  <w15:docId w15:val="{8E517998-AF09-4BF1-91D5-4CC6E35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Heading2">
    <w:name w:val="heading 2"/>
    <w:basedOn w:val="Normal"/>
    <w:next w:val="Normal"/>
    <w:link w:val="Heading2Char"/>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Heading3">
    <w:name w:val="heading 3"/>
    <w:basedOn w:val="Normal"/>
    <w:next w:val="Normal"/>
    <w:link w:val="Heading3Char"/>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Heading4">
    <w:name w:val="heading 4"/>
    <w:basedOn w:val="Normal"/>
    <w:next w:val="Normal"/>
    <w:link w:val="Heading4Char"/>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Heading5">
    <w:name w:val="heading 5"/>
    <w:basedOn w:val="Normal"/>
    <w:next w:val="Normal"/>
    <w:link w:val="Heading5Char1"/>
    <w:rsid w:val="004C3FD4"/>
    <w:pPr>
      <w:keepLines/>
      <w:widowControl w:val="0"/>
      <w:spacing w:before="240" w:after="60"/>
      <w:outlineLvl w:val="4"/>
    </w:pPr>
    <w:rPr>
      <w:rFonts w:ascii="Arial" w:eastAsia="Times New Roman" w:hAnsi="Arial" w:cs="Arial"/>
      <w:sz w:val="22"/>
      <w:szCs w:val="22"/>
      <w:lang w:eastAsia="nb-NO"/>
    </w:rPr>
  </w:style>
  <w:style w:type="paragraph" w:styleId="Heading6">
    <w:name w:val="heading 6"/>
    <w:basedOn w:val="Normal"/>
    <w:next w:val="Normal"/>
    <w:link w:val="Heading6Char"/>
    <w:rsid w:val="004C3FD4"/>
    <w:pPr>
      <w:keepLines/>
      <w:widowControl w:val="0"/>
      <w:spacing w:before="240" w:after="60"/>
      <w:outlineLvl w:val="5"/>
    </w:pPr>
    <w:rPr>
      <w:rFonts w:ascii="Arial" w:eastAsia="Times New Roman" w:hAnsi="Arial" w:cs="Arial"/>
      <w:i/>
      <w:iCs/>
      <w:sz w:val="22"/>
      <w:szCs w:val="22"/>
      <w:lang w:eastAsia="nb-NO"/>
    </w:rPr>
  </w:style>
  <w:style w:type="paragraph" w:styleId="Heading7">
    <w:name w:val="heading 7"/>
    <w:basedOn w:val="Normal"/>
    <w:next w:val="Normal"/>
    <w:link w:val="Heading7Char"/>
    <w:rsid w:val="004C3FD4"/>
    <w:pPr>
      <w:keepLines/>
      <w:widowControl w:val="0"/>
      <w:spacing w:before="240" w:after="60"/>
      <w:outlineLvl w:val="6"/>
    </w:pPr>
    <w:rPr>
      <w:rFonts w:ascii="Arial" w:eastAsia="Times New Roman" w:hAnsi="Arial" w:cs="Arial"/>
      <w:sz w:val="20"/>
      <w:szCs w:val="20"/>
      <w:lang w:eastAsia="nb-NO"/>
    </w:rPr>
  </w:style>
  <w:style w:type="paragraph" w:styleId="Heading8">
    <w:name w:val="heading 8"/>
    <w:basedOn w:val="Normal"/>
    <w:next w:val="Normal"/>
    <w:link w:val="Heading8Char"/>
    <w:rsid w:val="004C3FD4"/>
    <w:pPr>
      <w:keepLines/>
      <w:widowControl w:val="0"/>
      <w:spacing w:before="240" w:after="60"/>
      <w:outlineLvl w:val="7"/>
    </w:pPr>
    <w:rPr>
      <w:rFonts w:ascii="Arial" w:eastAsia="Times New Roman" w:hAnsi="Arial" w:cs="Arial"/>
      <w:i/>
      <w:iCs/>
      <w:sz w:val="20"/>
      <w:szCs w:val="20"/>
      <w:lang w:eastAsia="nb-NO"/>
    </w:rPr>
  </w:style>
  <w:style w:type="paragraph" w:styleId="Heading9">
    <w:name w:val="heading 9"/>
    <w:basedOn w:val="Normal"/>
    <w:next w:val="Normal"/>
    <w:link w:val="Heading9Char"/>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rong">
    <w:name w:val="Strong"/>
    <w:basedOn w:val="DefaultParagraphFont"/>
    <w:uiPriority w:val="22"/>
    <w:qFormat/>
    <w:rsid w:val="00FA0407"/>
    <w:rPr>
      <w:b/>
      <w:bCs/>
    </w:rPr>
  </w:style>
  <w:style w:type="character" w:customStyle="1" w:styleId="Heading1Char">
    <w:name w:val="Heading 1 Char"/>
    <w:basedOn w:val="DefaultParagraphFont"/>
    <w:link w:val="Heading1"/>
    <w:rsid w:val="004C3FD4"/>
    <w:rPr>
      <w:rFonts w:ascii="Arial" w:eastAsia="Times New Roman" w:hAnsi="Arial" w:cs="Arial"/>
      <w:b/>
      <w:bCs/>
      <w:caps/>
      <w:kern w:val="28"/>
      <w:sz w:val="28"/>
      <w:szCs w:val="28"/>
      <w:lang w:eastAsia="nb-NO"/>
    </w:rPr>
  </w:style>
  <w:style w:type="character" w:customStyle="1" w:styleId="Heading2Char">
    <w:name w:val="Heading 2 Char"/>
    <w:basedOn w:val="DefaultParagraphFont"/>
    <w:link w:val="Heading2"/>
    <w:rsid w:val="004C3FD4"/>
    <w:rPr>
      <w:rFonts w:ascii="Arial" w:eastAsia="Times New Roman" w:hAnsi="Arial" w:cs="Arial"/>
      <w:b/>
      <w:bCs/>
      <w:smallCaps/>
      <w:lang w:eastAsia="nb-NO"/>
    </w:rPr>
  </w:style>
  <w:style w:type="character" w:customStyle="1" w:styleId="Heading3Char">
    <w:name w:val="Heading 3 Char"/>
    <w:basedOn w:val="DefaultParagraphFont"/>
    <w:link w:val="Heading3"/>
    <w:rsid w:val="004C3FD4"/>
    <w:rPr>
      <w:rFonts w:ascii="Arial" w:eastAsia="Times New Roman" w:hAnsi="Arial" w:cs="Arial"/>
      <w:b/>
      <w:bCs/>
      <w:sz w:val="22"/>
      <w:szCs w:val="22"/>
      <w:lang w:eastAsia="nb-NO"/>
    </w:rPr>
  </w:style>
  <w:style w:type="character" w:customStyle="1" w:styleId="Heading4Char">
    <w:name w:val="Heading 4 Char"/>
    <w:basedOn w:val="DefaultParagraphFont"/>
    <w:link w:val="Heading4"/>
    <w:rsid w:val="004C3FD4"/>
    <w:rPr>
      <w:rFonts w:ascii="Arial" w:eastAsia="Times New Roman" w:hAnsi="Arial" w:cs="Arial"/>
      <w:b/>
      <w:bCs/>
      <w:i/>
      <w:iCs/>
      <w:lang w:eastAsia="nb-NO"/>
    </w:rPr>
  </w:style>
  <w:style w:type="character" w:customStyle="1" w:styleId="Heading5Char1">
    <w:name w:val="Heading 5 Char1"/>
    <w:basedOn w:val="DefaultParagraphFont"/>
    <w:link w:val="Heading5"/>
    <w:rsid w:val="004C3FD4"/>
    <w:rPr>
      <w:rFonts w:ascii="Arial" w:eastAsia="Times New Roman" w:hAnsi="Arial" w:cs="Arial"/>
      <w:sz w:val="22"/>
      <w:szCs w:val="22"/>
      <w:lang w:eastAsia="nb-NO"/>
    </w:rPr>
  </w:style>
  <w:style w:type="character" w:customStyle="1" w:styleId="Heading6Char">
    <w:name w:val="Heading 6 Char"/>
    <w:basedOn w:val="DefaultParagraphFont"/>
    <w:link w:val="Heading6"/>
    <w:rsid w:val="004C3FD4"/>
    <w:rPr>
      <w:rFonts w:ascii="Arial" w:eastAsia="Times New Roman" w:hAnsi="Arial" w:cs="Arial"/>
      <w:i/>
      <w:iCs/>
      <w:sz w:val="22"/>
      <w:szCs w:val="22"/>
      <w:lang w:eastAsia="nb-NO"/>
    </w:rPr>
  </w:style>
  <w:style w:type="character" w:customStyle="1" w:styleId="Heading7Char">
    <w:name w:val="Heading 7 Char"/>
    <w:basedOn w:val="DefaultParagraphFont"/>
    <w:link w:val="Heading7"/>
    <w:rsid w:val="004C3FD4"/>
    <w:rPr>
      <w:rFonts w:ascii="Arial" w:eastAsia="Times New Roman" w:hAnsi="Arial" w:cs="Arial"/>
      <w:sz w:val="20"/>
      <w:szCs w:val="20"/>
      <w:lang w:eastAsia="nb-NO"/>
    </w:rPr>
  </w:style>
  <w:style w:type="character" w:customStyle="1" w:styleId="Heading8Char">
    <w:name w:val="Heading 8 Char"/>
    <w:basedOn w:val="DefaultParagraphFont"/>
    <w:link w:val="Heading8"/>
    <w:rsid w:val="004C3FD4"/>
    <w:rPr>
      <w:rFonts w:ascii="Arial" w:eastAsia="Times New Roman" w:hAnsi="Arial" w:cs="Arial"/>
      <w:i/>
      <w:iCs/>
      <w:sz w:val="20"/>
      <w:szCs w:val="20"/>
      <w:lang w:eastAsia="nb-NO"/>
    </w:rPr>
  </w:style>
  <w:style w:type="character" w:customStyle="1" w:styleId="Heading9Char">
    <w:name w:val="Heading 9 Char"/>
    <w:basedOn w:val="DefaultParagraphFont"/>
    <w:link w:val="Heading9"/>
    <w:rsid w:val="004C3FD4"/>
    <w:rPr>
      <w:rFonts w:ascii="Arial" w:eastAsia="Times New Roman" w:hAnsi="Arial" w:cs="Arial"/>
      <w:i/>
      <w:iCs/>
      <w:sz w:val="18"/>
      <w:szCs w:val="18"/>
      <w:lang w:eastAsia="nb-NO"/>
    </w:rPr>
  </w:style>
  <w:style w:type="paragraph" w:styleId="Header">
    <w:name w:val="header"/>
    <w:basedOn w:val="Normal"/>
    <w:link w:val="HeaderChar"/>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HeaderChar">
    <w:name w:val="Header Char"/>
    <w:basedOn w:val="DefaultParagraphFont"/>
    <w:link w:val="Header"/>
    <w:semiHidden/>
    <w:rsid w:val="004C3FD4"/>
    <w:rPr>
      <w:rFonts w:eastAsia="Times New Roman" w:cs="Arial"/>
      <w:sz w:val="20"/>
      <w:szCs w:val="20"/>
      <w:lang w:eastAsia="nb-NO"/>
    </w:rPr>
  </w:style>
  <w:style w:type="paragraph" w:styleId="Footer">
    <w:name w:val="footer"/>
    <w:basedOn w:val="Normal"/>
    <w:link w:val="FooterChar"/>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FooterChar">
    <w:name w:val="Footer Char"/>
    <w:basedOn w:val="DefaultParagraphFont"/>
    <w:link w:val="Footer"/>
    <w:uiPriority w:val="99"/>
    <w:rsid w:val="004C3FD4"/>
    <w:rPr>
      <w:rFonts w:eastAsia="Times New Roman" w:cs="Arial"/>
      <w:smallCaps/>
      <w:sz w:val="20"/>
      <w:szCs w:val="20"/>
      <w:lang w:eastAsia="nb-NO"/>
    </w:rPr>
  </w:style>
  <w:style w:type="character" w:styleId="PageNumber">
    <w:name w:val="page number"/>
    <w:basedOn w:val="DefaultParagraphFont"/>
    <w:semiHidden/>
    <w:rsid w:val="004C3FD4"/>
  </w:style>
  <w:style w:type="character" w:styleId="FollowedHyperlink">
    <w:name w:val="FollowedHyperlink"/>
    <w:semiHidden/>
    <w:rsid w:val="004C3FD4"/>
    <w:rPr>
      <w:color w:val="800080"/>
      <w:u w:val="single"/>
    </w:rPr>
  </w:style>
  <w:style w:type="paragraph" w:styleId="TOC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TOC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TOC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le">
    <w:name w:val="Title"/>
    <w:basedOn w:val="Normal"/>
    <w:link w:val="TitleChar1"/>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leChar1">
    <w:name w:val="Title Char1"/>
    <w:basedOn w:val="DefaultParagraphFont"/>
    <w:link w:val="Title"/>
    <w:rsid w:val="004C3FD4"/>
    <w:rPr>
      <w:rFonts w:ascii="Arial" w:eastAsia="Calibri" w:hAnsi="Arial" w:cs="Arial"/>
      <w:b/>
      <w:color w:val="464646"/>
      <w:sz w:val="60"/>
      <w:szCs w:val="22"/>
    </w:rPr>
  </w:style>
  <w:style w:type="character" w:styleId="Hyperlink">
    <w:name w:val="Hyperlink"/>
    <w:uiPriority w:val="99"/>
    <w:rsid w:val="004C3FD4"/>
    <w:rPr>
      <w:color w:val="0000FF"/>
      <w:u w:val="single"/>
    </w:rPr>
  </w:style>
  <w:style w:type="paragraph" w:styleId="TOC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TOC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TOC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TOC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TOC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TOC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Heading2"/>
    <w:rsid w:val="004C3FD4"/>
  </w:style>
  <w:style w:type="paragraph" w:styleId="FootnoteText">
    <w:name w:val="footnote text"/>
    <w:basedOn w:val="Normal"/>
    <w:link w:val="FootnoteTextChar"/>
    <w:semiHidden/>
    <w:rsid w:val="004C3FD4"/>
    <w:pPr>
      <w:keepLines/>
      <w:widowControl w:val="0"/>
      <w:spacing w:after="120"/>
    </w:pPr>
    <w:rPr>
      <w:rFonts w:ascii="Arial" w:eastAsia="Times New Roman" w:hAnsi="Arial" w:cs="Arial"/>
      <w:sz w:val="18"/>
      <w:szCs w:val="18"/>
      <w:lang w:eastAsia="nb-NO"/>
    </w:rPr>
  </w:style>
  <w:style w:type="character" w:customStyle="1" w:styleId="FootnoteTextChar">
    <w:name w:val="Footnote Text Char"/>
    <w:basedOn w:val="DefaultParagraphFont"/>
    <w:link w:val="FootnoteText"/>
    <w:semiHidden/>
    <w:rsid w:val="004C3FD4"/>
    <w:rPr>
      <w:rFonts w:ascii="Arial" w:eastAsia="Times New Roman" w:hAnsi="Arial" w:cs="Arial"/>
      <w:sz w:val="18"/>
      <w:szCs w:val="18"/>
      <w:lang w:eastAsia="nb-NO"/>
    </w:rPr>
  </w:style>
  <w:style w:type="character" w:styleId="FootnoteReference">
    <w:name w:val="footnote reference"/>
    <w:semiHidden/>
    <w:rsid w:val="004C3FD4"/>
    <w:rPr>
      <w:vertAlign w:val="superscript"/>
    </w:rPr>
  </w:style>
  <w:style w:type="character" w:styleId="CommentReference">
    <w:name w:val="annotation reference"/>
    <w:semiHidden/>
    <w:rsid w:val="004C3FD4"/>
    <w:rPr>
      <w:sz w:val="16"/>
      <w:szCs w:val="16"/>
    </w:rPr>
  </w:style>
  <w:style w:type="paragraph" w:styleId="CommentText">
    <w:name w:val="annotation text"/>
    <w:basedOn w:val="Normal"/>
    <w:link w:val="CommentTextChar1"/>
    <w:semiHidden/>
    <w:rsid w:val="004C3FD4"/>
    <w:pPr>
      <w:keepLines/>
      <w:widowControl w:val="0"/>
    </w:pPr>
    <w:rPr>
      <w:rFonts w:ascii="Arial" w:eastAsia="Times New Roman" w:hAnsi="Arial" w:cs="Times New Roman"/>
      <w:sz w:val="22"/>
      <w:szCs w:val="22"/>
      <w:lang w:val="x-none" w:eastAsia="x-none"/>
    </w:rPr>
  </w:style>
  <w:style w:type="character" w:customStyle="1" w:styleId="CommentTextChar1">
    <w:name w:val="Comment Text Char1"/>
    <w:basedOn w:val="DefaultParagraphFont"/>
    <w:link w:val="CommentTex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odyText">
    <w:name w:val="Body Text"/>
    <w:basedOn w:val="Normal"/>
    <w:link w:val="BodyTextChar"/>
    <w:semiHidden/>
    <w:rsid w:val="004C3FD4"/>
    <w:pPr>
      <w:keepLines/>
      <w:widowControl w:val="0"/>
    </w:pPr>
    <w:rPr>
      <w:rFonts w:ascii="Arial" w:eastAsia="Times New Roman" w:hAnsi="Arial" w:cs="Arial"/>
      <w:i/>
      <w:iCs/>
      <w:sz w:val="22"/>
      <w:szCs w:val="22"/>
      <w:lang w:eastAsia="nb-NO"/>
    </w:rPr>
  </w:style>
  <w:style w:type="character" w:customStyle="1" w:styleId="BodyTextChar">
    <w:name w:val="Body Text Char"/>
    <w:basedOn w:val="DefaultParagraphFont"/>
    <w:link w:val="BodyText"/>
    <w:semiHidden/>
    <w:rsid w:val="004C3FD4"/>
    <w:rPr>
      <w:rFonts w:ascii="Arial" w:eastAsia="Times New Roman" w:hAnsi="Arial" w:cs="Arial"/>
      <w:i/>
      <w:iCs/>
      <w:sz w:val="22"/>
      <w:szCs w:val="22"/>
      <w:lang w:eastAsia="nb-NO"/>
    </w:rPr>
  </w:style>
  <w:style w:type="paragraph" w:styleId="BalloonText">
    <w:name w:val="Balloon Text"/>
    <w:basedOn w:val="Normal"/>
    <w:link w:val="BalloonTextChar"/>
    <w:rsid w:val="004C3FD4"/>
    <w:pPr>
      <w:keepLines/>
      <w:widowControl w:val="0"/>
    </w:pPr>
    <w:rPr>
      <w:rFonts w:ascii="Tahoma" w:eastAsia="Times New Roman" w:hAnsi="Tahoma" w:cs="Tahoma"/>
      <w:sz w:val="16"/>
      <w:szCs w:val="16"/>
      <w:lang w:eastAsia="nb-NO"/>
    </w:rPr>
  </w:style>
  <w:style w:type="character" w:customStyle="1" w:styleId="BalloonTextChar">
    <w:name w:val="Balloon Text Char"/>
    <w:basedOn w:val="DefaultParagraphFont"/>
    <w:link w:val="BalloonText"/>
    <w:rsid w:val="004C3FD4"/>
    <w:rPr>
      <w:rFonts w:ascii="Tahoma" w:eastAsia="Times New Roman" w:hAnsi="Tahoma" w:cs="Tahoma"/>
      <w:sz w:val="16"/>
      <w:szCs w:val="16"/>
      <w:lang w:eastAsia="nb-NO"/>
    </w:rPr>
  </w:style>
  <w:style w:type="paragraph" w:styleId="CommentSubject">
    <w:name w:val="annotation subject"/>
    <w:basedOn w:val="CommentText"/>
    <w:next w:val="CommentText"/>
    <w:link w:val="CommentSubjectChar"/>
    <w:rsid w:val="004C3FD4"/>
    <w:rPr>
      <w:b/>
      <w:bCs/>
    </w:rPr>
  </w:style>
  <w:style w:type="character" w:customStyle="1" w:styleId="CommentSubjectChar">
    <w:name w:val="Comment Subject Char"/>
    <w:basedOn w:val="CommentTextChar1"/>
    <w:link w:val="CommentSubject"/>
    <w:rsid w:val="004C3FD4"/>
    <w:rPr>
      <w:rFonts w:ascii="Arial" w:eastAsia="Times New Roman" w:hAnsi="Arial" w:cs="Times New Roman"/>
      <w:b/>
      <w:bCs/>
      <w:sz w:val="22"/>
      <w:szCs w:val="22"/>
      <w:lang w:val="x-none" w:eastAsia="x-none"/>
    </w:rPr>
  </w:style>
  <w:style w:type="paragraph" w:styleId="BodyTextIndent">
    <w:name w:val="Body Text Indent"/>
    <w:basedOn w:val="Normal"/>
    <w:link w:val="BodyTextIndentChar"/>
    <w:semiHidden/>
    <w:rsid w:val="004C3FD4"/>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basedOn w:val="DefaultParagraphFont"/>
    <w:link w:val="BodyTextIndent"/>
    <w:semiHidden/>
    <w:rsid w:val="004C3FD4"/>
    <w:rPr>
      <w:rFonts w:ascii="Arial" w:eastAsia="Times New Roman" w:hAnsi="Arial" w:cs="Arial"/>
      <w:b/>
      <w:bCs/>
      <w:sz w:val="28"/>
      <w:szCs w:val="28"/>
      <w:lang w:eastAsia="nb-NO"/>
    </w:rPr>
  </w:style>
  <w:style w:type="paragraph" w:styleId="PlainText">
    <w:name w:val="Plain Text"/>
    <w:basedOn w:val="Normal"/>
    <w:link w:val="PlainTextChar"/>
    <w:semiHidden/>
    <w:rsid w:val="004C3FD4"/>
    <w:pPr>
      <w:keepLines/>
      <w:widowControl w:val="0"/>
    </w:pPr>
    <w:rPr>
      <w:rFonts w:ascii="Courier New" w:eastAsia="Times New Roman" w:hAnsi="Courier New" w:cs="Courier New"/>
      <w:sz w:val="22"/>
      <w:szCs w:val="22"/>
      <w:lang w:eastAsia="nb-NO"/>
    </w:rPr>
  </w:style>
  <w:style w:type="character" w:customStyle="1" w:styleId="PlainTextChar">
    <w:name w:val="Plain Text Char"/>
    <w:basedOn w:val="DefaultParagraphFont"/>
    <w:link w:val="PlainText"/>
    <w:semiHidden/>
    <w:rsid w:val="004C3FD4"/>
    <w:rPr>
      <w:rFonts w:ascii="Courier New" w:eastAsia="Times New Roman" w:hAnsi="Courier New" w:cs="Courier New"/>
      <w:sz w:val="22"/>
      <w:szCs w:val="22"/>
      <w:lang w:eastAsia="nb-NO"/>
    </w:rPr>
  </w:style>
  <w:style w:type="paragraph" w:styleId="Date">
    <w:name w:val="Date"/>
    <w:basedOn w:val="Normal"/>
    <w:next w:val="Normal"/>
    <w:link w:val="DateChar"/>
    <w:semiHidden/>
    <w:rsid w:val="004C3FD4"/>
    <w:pPr>
      <w:keepLines/>
      <w:widowControl w:val="0"/>
    </w:pPr>
    <w:rPr>
      <w:rFonts w:ascii="Arial" w:eastAsia="Times New Roman" w:hAnsi="Arial" w:cs="Arial"/>
      <w:lang w:eastAsia="nb-NO"/>
    </w:rPr>
  </w:style>
  <w:style w:type="character" w:customStyle="1" w:styleId="DateChar">
    <w:name w:val="Date Char"/>
    <w:basedOn w:val="DefaultParagraphFont"/>
    <w:link w:val="Date"/>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Heading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NormalIndent">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pPr>
    <w:rPr>
      <w:rFonts w:ascii="Arial" w:eastAsia="Times New Roman" w:hAnsi="Arial" w:cs="Arial"/>
      <w:sz w:val="22"/>
      <w:szCs w:val="22"/>
      <w:lang w:eastAsia="nb-NO"/>
    </w:rPr>
  </w:style>
  <w:style w:type="paragraph" w:customStyle="1" w:styleId="figurtekst">
    <w:name w:val="figurtekst"/>
    <w:basedOn w:val="BodyTex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CommentText"/>
    <w:next w:val="CommentTex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leGrid">
    <w:name w:val="Table Grid"/>
    <w:basedOn w:val="TableNorma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Paragraph">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CommentTextChar1"/>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TableNormal"/>
    <w:next w:val="TableGrid"/>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leNormal"/>
    <w:next w:val="TableGrid"/>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Subtitle">
    <w:name w:val="Subtitle"/>
    <w:basedOn w:val="Normal"/>
    <w:next w:val="Normal"/>
    <w:link w:val="SubtitleChar"/>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SubtitleChar">
    <w:name w:val="Subtitle Char"/>
    <w:basedOn w:val="DefaultParagraphFont"/>
    <w:link w:val="Subtitle"/>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le"/>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DefaultParagraphFont"/>
    <w:link w:val="Grnntittel"/>
    <w:rsid w:val="004C3FD4"/>
    <w:rPr>
      <w:rFonts w:ascii="Arial" w:eastAsia="Calibri" w:hAnsi="Arial" w:cs="Arial"/>
      <w:color w:val="55B947"/>
      <w:sz w:val="36"/>
      <w:szCs w:val="22"/>
    </w:rPr>
  </w:style>
  <w:style w:type="character" w:customStyle="1" w:styleId="Tittelside2Tegn">
    <w:name w:val="Tittel side 2 Tegn"/>
    <w:basedOn w:val="DefaultParagraphFon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DefaultParagraphFont"/>
    <w:link w:val="grnnfirkant"/>
    <w:rsid w:val="004C3FD4"/>
    <w:rPr>
      <w:rFonts w:ascii="Arial" w:eastAsia="Times New Roman" w:hAnsi="Arial" w:cs="Arial"/>
      <w:b/>
      <w:bCs/>
      <w:color w:val="FFFFFF"/>
      <w:sz w:val="34"/>
      <w:szCs w:val="34"/>
      <w:lang w:eastAsia="nb-NO"/>
    </w:rPr>
  </w:style>
  <w:style w:type="character" w:styleId="BookTitle">
    <w:name w:val="Book Title"/>
    <w:basedOn w:val="DefaultParagraphFon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591471188">
          <w:marLeft w:val="216"/>
          <w:marRight w:val="432"/>
          <w:marTop w:val="0"/>
          <w:marBottom w:val="0"/>
          <w:divBdr>
            <w:top w:val="none" w:sz="0" w:space="0" w:color="auto"/>
            <w:left w:val="none" w:sz="0" w:space="0" w:color="auto"/>
            <w:bottom w:val="none" w:sz="0" w:space="0" w:color="auto"/>
            <w:right w:val="none" w:sz="0" w:space="0" w:color="auto"/>
          </w:divBdr>
        </w:div>
        <w:div w:id="1488748377">
          <w:marLeft w:val="432"/>
          <w:marRight w:val="216"/>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59407372">
          <w:marLeft w:val="216"/>
          <w:marRight w:val="432"/>
          <w:marTop w:val="0"/>
          <w:marBottom w:val="0"/>
          <w:divBdr>
            <w:top w:val="none" w:sz="0" w:space="0" w:color="auto"/>
            <w:left w:val="none" w:sz="0" w:space="0" w:color="auto"/>
            <w:bottom w:val="none" w:sz="0" w:space="0" w:color="auto"/>
            <w:right w:val="none" w:sz="0" w:space="0" w:color="auto"/>
          </w:divBdr>
        </w:div>
        <w:div w:id="12766438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60D54C29BD4342974BB43D0C15B61D" ma:contentTypeVersion="4" ma:contentTypeDescription="Opprett et nytt dokument." ma:contentTypeScope="" ma:versionID="061a84478562cb35d781c9d4ebdb8b98">
  <xsd:schema xmlns:xsd="http://www.w3.org/2001/XMLSchema" xmlns:xs="http://www.w3.org/2001/XMLSchema" xmlns:p="http://schemas.microsoft.com/office/2006/metadata/properties" xmlns:ns2="8c7b2ba0-3c91-4bf9-a9e8-420390b9f4b2" targetNamespace="http://schemas.microsoft.com/office/2006/metadata/properties" ma:root="true" ma:fieldsID="72a6775959411ed32dd0fed95a368b69" ns2:_="">
    <xsd:import namespace="8c7b2ba0-3c91-4bf9-a9e8-420390b9f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b2ba0-3c91-4bf9-a9e8-420390b9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2ED60-5643-4047-933D-BD307953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b2ba0-3c91-4bf9-a9e8-420390b9f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CC692-E1EF-4203-9C03-38A27F09473D}">
  <ds:schemaRefs>
    <ds:schemaRef ds:uri="8c7b2ba0-3c91-4bf9-a9e8-420390b9f4b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6293F99-0C53-452A-AD0E-5B8C4517E5F5}">
  <ds:schemaRefs>
    <ds:schemaRef ds:uri="http://schemas.openxmlformats.org/officeDocument/2006/bibliography"/>
  </ds:schemaRefs>
</ds:datastoreItem>
</file>

<file path=customXml/itemProps4.xml><?xml version="1.0" encoding="utf-8"?>
<ds:datastoreItem xmlns:ds="http://schemas.openxmlformats.org/officeDocument/2006/customXml" ds:itemID="{9E806BF8-871E-4BBD-A1E2-E970EDE8F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7651</Words>
  <Characters>43617</Characters>
  <Application>Microsoft Office Word</Application>
  <DocSecurity>4</DocSecurity>
  <Lines>363</Lines>
  <Paragraphs>102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51166</CharactersWithSpaces>
  <SharedDoc>false</SharedDoc>
  <HLinks>
    <vt:vector size="378" baseType="variant">
      <vt:variant>
        <vt:i4>1048627</vt:i4>
      </vt:variant>
      <vt:variant>
        <vt:i4>374</vt:i4>
      </vt:variant>
      <vt:variant>
        <vt:i4>0</vt:i4>
      </vt:variant>
      <vt:variant>
        <vt:i4>5</vt:i4>
      </vt:variant>
      <vt:variant>
        <vt:lpwstr/>
      </vt:variant>
      <vt:variant>
        <vt:lpwstr>_Toc531677051</vt:lpwstr>
      </vt:variant>
      <vt:variant>
        <vt:i4>1048627</vt:i4>
      </vt:variant>
      <vt:variant>
        <vt:i4>368</vt:i4>
      </vt:variant>
      <vt:variant>
        <vt:i4>0</vt:i4>
      </vt:variant>
      <vt:variant>
        <vt:i4>5</vt:i4>
      </vt:variant>
      <vt:variant>
        <vt:lpwstr/>
      </vt:variant>
      <vt:variant>
        <vt:lpwstr>_Toc531677050</vt:lpwstr>
      </vt:variant>
      <vt:variant>
        <vt:i4>1114163</vt:i4>
      </vt:variant>
      <vt:variant>
        <vt:i4>362</vt:i4>
      </vt:variant>
      <vt:variant>
        <vt:i4>0</vt:i4>
      </vt:variant>
      <vt:variant>
        <vt:i4>5</vt:i4>
      </vt:variant>
      <vt:variant>
        <vt:lpwstr/>
      </vt:variant>
      <vt:variant>
        <vt:lpwstr>_Toc531677049</vt:lpwstr>
      </vt:variant>
      <vt:variant>
        <vt:i4>1114163</vt:i4>
      </vt:variant>
      <vt:variant>
        <vt:i4>356</vt:i4>
      </vt:variant>
      <vt:variant>
        <vt:i4>0</vt:i4>
      </vt:variant>
      <vt:variant>
        <vt:i4>5</vt:i4>
      </vt:variant>
      <vt:variant>
        <vt:lpwstr/>
      </vt:variant>
      <vt:variant>
        <vt:lpwstr>_Toc531677048</vt:lpwstr>
      </vt:variant>
      <vt:variant>
        <vt:i4>1114163</vt:i4>
      </vt:variant>
      <vt:variant>
        <vt:i4>350</vt:i4>
      </vt:variant>
      <vt:variant>
        <vt:i4>0</vt:i4>
      </vt:variant>
      <vt:variant>
        <vt:i4>5</vt:i4>
      </vt:variant>
      <vt:variant>
        <vt:lpwstr/>
      </vt:variant>
      <vt:variant>
        <vt:lpwstr>_Toc531677047</vt:lpwstr>
      </vt:variant>
      <vt:variant>
        <vt:i4>1114163</vt:i4>
      </vt:variant>
      <vt:variant>
        <vt:i4>344</vt:i4>
      </vt:variant>
      <vt:variant>
        <vt:i4>0</vt:i4>
      </vt:variant>
      <vt:variant>
        <vt:i4>5</vt:i4>
      </vt:variant>
      <vt:variant>
        <vt:lpwstr/>
      </vt:variant>
      <vt:variant>
        <vt:lpwstr>_Toc531677046</vt:lpwstr>
      </vt:variant>
      <vt:variant>
        <vt:i4>1114163</vt:i4>
      </vt:variant>
      <vt:variant>
        <vt:i4>338</vt:i4>
      </vt:variant>
      <vt:variant>
        <vt:i4>0</vt:i4>
      </vt:variant>
      <vt:variant>
        <vt:i4>5</vt:i4>
      </vt:variant>
      <vt:variant>
        <vt:lpwstr/>
      </vt:variant>
      <vt:variant>
        <vt:lpwstr>_Toc531677045</vt:lpwstr>
      </vt:variant>
      <vt:variant>
        <vt:i4>1114163</vt:i4>
      </vt:variant>
      <vt:variant>
        <vt:i4>332</vt:i4>
      </vt:variant>
      <vt:variant>
        <vt:i4>0</vt:i4>
      </vt:variant>
      <vt:variant>
        <vt:i4>5</vt:i4>
      </vt:variant>
      <vt:variant>
        <vt:lpwstr/>
      </vt:variant>
      <vt:variant>
        <vt:lpwstr>_Toc531677044</vt:lpwstr>
      </vt:variant>
      <vt:variant>
        <vt:i4>1114163</vt:i4>
      </vt:variant>
      <vt:variant>
        <vt:i4>326</vt:i4>
      </vt:variant>
      <vt:variant>
        <vt:i4>0</vt:i4>
      </vt:variant>
      <vt:variant>
        <vt:i4>5</vt:i4>
      </vt:variant>
      <vt:variant>
        <vt:lpwstr/>
      </vt:variant>
      <vt:variant>
        <vt:lpwstr>_Toc531677043</vt:lpwstr>
      </vt:variant>
      <vt:variant>
        <vt:i4>1114163</vt:i4>
      </vt:variant>
      <vt:variant>
        <vt:i4>320</vt:i4>
      </vt:variant>
      <vt:variant>
        <vt:i4>0</vt:i4>
      </vt:variant>
      <vt:variant>
        <vt:i4>5</vt:i4>
      </vt:variant>
      <vt:variant>
        <vt:lpwstr/>
      </vt:variant>
      <vt:variant>
        <vt:lpwstr>_Toc531677042</vt:lpwstr>
      </vt:variant>
      <vt:variant>
        <vt:i4>1114163</vt:i4>
      </vt:variant>
      <vt:variant>
        <vt:i4>314</vt:i4>
      </vt:variant>
      <vt:variant>
        <vt:i4>0</vt:i4>
      </vt:variant>
      <vt:variant>
        <vt:i4>5</vt:i4>
      </vt:variant>
      <vt:variant>
        <vt:lpwstr/>
      </vt:variant>
      <vt:variant>
        <vt:lpwstr>_Toc531677041</vt:lpwstr>
      </vt:variant>
      <vt:variant>
        <vt:i4>1114163</vt:i4>
      </vt:variant>
      <vt:variant>
        <vt:i4>308</vt:i4>
      </vt:variant>
      <vt:variant>
        <vt:i4>0</vt:i4>
      </vt:variant>
      <vt:variant>
        <vt:i4>5</vt:i4>
      </vt:variant>
      <vt:variant>
        <vt:lpwstr/>
      </vt:variant>
      <vt:variant>
        <vt:lpwstr>_Toc531677040</vt:lpwstr>
      </vt:variant>
      <vt:variant>
        <vt:i4>1441843</vt:i4>
      </vt:variant>
      <vt:variant>
        <vt:i4>302</vt:i4>
      </vt:variant>
      <vt:variant>
        <vt:i4>0</vt:i4>
      </vt:variant>
      <vt:variant>
        <vt:i4>5</vt:i4>
      </vt:variant>
      <vt:variant>
        <vt:lpwstr/>
      </vt:variant>
      <vt:variant>
        <vt:lpwstr>_Toc531677039</vt:lpwstr>
      </vt:variant>
      <vt:variant>
        <vt:i4>1441843</vt:i4>
      </vt:variant>
      <vt:variant>
        <vt:i4>296</vt:i4>
      </vt:variant>
      <vt:variant>
        <vt:i4>0</vt:i4>
      </vt:variant>
      <vt:variant>
        <vt:i4>5</vt:i4>
      </vt:variant>
      <vt:variant>
        <vt:lpwstr/>
      </vt:variant>
      <vt:variant>
        <vt:lpwstr>_Toc531677038</vt:lpwstr>
      </vt:variant>
      <vt:variant>
        <vt:i4>1441843</vt:i4>
      </vt:variant>
      <vt:variant>
        <vt:i4>290</vt:i4>
      </vt:variant>
      <vt:variant>
        <vt:i4>0</vt:i4>
      </vt:variant>
      <vt:variant>
        <vt:i4>5</vt:i4>
      </vt:variant>
      <vt:variant>
        <vt:lpwstr/>
      </vt:variant>
      <vt:variant>
        <vt:lpwstr>_Toc531677037</vt:lpwstr>
      </vt:variant>
      <vt:variant>
        <vt:i4>1441843</vt:i4>
      </vt:variant>
      <vt:variant>
        <vt:i4>284</vt:i4>
      </vt:variant>
      <vt:variant>
        <vt:i4>0</vt:i4>
      </vt:variant>
      <vt:variant>
        <vt:i4>5</vt:i4>
      </vt:variant>
      <vt:variant>
        <vt:lpwstr/>
      </vt:variant>
      <vt:variant>
        <vt:lpwstr>_Toc531677036</vt:lpwstr>
      </vt:variant>
      <vt:variant>
        <vt:i4>1441843</vt:i4>
      </vt:variant>
      <vt:variant>
        <vt:i4>278</vt:i4>
      </vt:variant>
      <vt:variant>
        <vt:i4>0</vt:i4>
      </vt:variant>
      <vt:variant>
        <vt:i4>5</vt:i4>
      </vt:variant>
      <vt:variant>
        <vt:lpwstr/>
      </vt:variant>
      <vt:variant>
        <vt:lpwstr>_Toc531677035</vt:lpwstr>
      </vt:variant>
      <vt:variant>
        <vt:i4>1441843</vt:i4>
      </vt:variant>
      <vt:variant>
        <vt:i4>272</vt:i4>
      </vt:variant>
      <vt:variant>
        <vt:i4>0</vt:i4>
      </vt:variant>
      <vt:variant>
        <vt:i4>5</vt:i4>
      </vt:variant>
      <vt:variant>
        <vt:lpwstr/>
      </vt:variant>
      <vt:variant>
        <vt:lpwstr>_Toc531677034</vt:lpwstr>
      </vt:variant>
      <vt:variant>
        <vt:i4>1441843</vt:i4>
      </vt:variant>
      <vt:variant>
        <vt:i4>266</vt:i4>
      </vt:variant>
      <vt:variant>
        <vt:i4>0</vt:i4>
      </vt:variant>
      <vt:variant>
        <vt:i4>5</vt:i4>
      </vt:variant>
      <vt:variant>
        <vt:lpwstr/>
      </vt:variant>
      <vt:variant>
        <vt:lpwstr>_Toc531677033</vt:lpwstr>
      </vt:variant>
      <vt:variant>
        <vt:i4>1441843</vt:i4>
      </vt:variant>
      <vt:variant>
        <vt:i4>260</vt:i4>
      </vt:variant>
      <vt:variant>
        <vt:i4>0</vt:i4>
      </vt:variant>
      <vt:variant>
        <vt:i4>5</vt:i4>
      </vt:variant>
      <vt:variant>
        <vt:lpwstr/>
      </vt:variant>
      <vt:variant>
        <vt:lpwstr>_Toc531677032</vt:lpwstr>
      </vt:variant>
      <vt:variant>
        <vt:i4>1441843</vt:i4>
      </vt:variant>
      <vt:variant>
        <vt:i4>254</vt:i4>
      </vt:variant>
      <vt:variant>
        <vt:i4>0</vt:i4>
      </vt:variant>
      <vt:variant>
        <vt:i4>5</vt:i4>
      </vt:variant>
      <vt:variant>
        <vt:lpwstr/>
      </vt:variant>
      <vt:variant>
        <vt:lpwstr>_Toc531677031</vt:lpwstr>
      </vt:variant>
      <vt:variant>
        <vt:i4>1441843</vt:i4>
      </vt:variant>
      <vt:variant>
        <vt:i4>248</vt:i4>
      </vt:variant>
      <vt:variant>
        <vt:i4>0</vt:i4>
      </vt:variant>
      <vt:variant>
        <vt:i4>5</vt:i4>
      </vt:variant>
      <vt:variant>
        <vt:lpwstr/>
      </vt:variant>
      <vt:variant>
        <vt:lpwstr>_Toc531677030</vt:lpwstr>
      </vt:variant>
      <vt:variant>
        <vt:i4>1507379</vt:i4>
      </vt:variant>
      <vt:variant>
        <vt:i4>242</vt:i4>
      </vt:variant>
      <vt:variant>
        <vt:i4>0</vt:i4>
      </vt:variant>
      <vt:variant>
        <vt:i4>5</vt:i4>
      </vt:variant>
      <vt:variant>
        <vt:lpwstr/>
      </vt:variant>
      <vt:variant>
        <vt:lpwstr>_Toc531677029</vt:lpwstr>
      </vt:variant>
      <vt:variant>
        <vt:i4>1507379</vt:i4>
      </vt:variant>
      <vt:variant>
        <vt:i4>236</vt:i4>
      </vt:variant>
      <vt:variant>
        <vt:i4>0</vt:i4>
      </vt:variant>
      <vt:variant>
        <vt:i4>5</vt:i4>
      </vt:variant>
      <vt:variant>
        <vt:lpwstr/>
      </vt:variant>
      <vt:variant>
        <vt:lpwstr>_Toc531677028</vt:lpwstr>
      </vt:variant>
      <vt:variant>
        <vt:i4>1507379</vt:i4>
      </vt:variant>
      <vt:variant>
        <vt:i4>230</vt:i4>
      </vt:variant>
      <vt:variant>
        <vt:i4>0</vt:i4>
      </vt:variant>
      <vt:variant>
        <vt:i4>5</vt:i4>
      </vt:variant>
      <vt:variant>
        <vt:lpwstr/>
      </vt:variant>
      <vt:variant>
        <vt:lpwstr>_Toc531677027</vt:lpwstr>
      </vt:variant>
      <vt:variant>
        <vt:i4>1507379</vt:i4>
      </vt:variant>
      <vt:variant>
        <vt:i4>224</vt:i4>
      </vt:variant>
      <vt:variant>
        <vt:i4>0</vt:i4>
      </vt:variant>
      <vt:variant>
        <vt:i4>5</vt:i4>
      </vt:variant>
      <vt:variant>
        <vt:lpwstr/>
      </vt:variant>
      <vt:variant>
        <vt:lpwstr>_Toc531677026</vt:lpwstr>
      </vt:variant>
      <vt:variant>
        <vt:i4>1507379</vt:i4>
      </vt:variant>
      <vt:variant>
        <vt:i4>218</vt:i4>
      </vt:variant>
      <vt:variant>
        <vt:i4>0</vt:i4>
      </vt:variant>
      <vt:variant>
        <vt:i4>5</vt:i4>
      </vt:variant>
      <vt:variant>
        <vt:lpwstr/>
      </vt:variant>
      <vt:variant>
        <vt:lpwstr>_Toc531677025</vt:lpwstr>
      </vt:variant>
      <vt:variant>
        <vt:i4>1507379</vt:i4>
      </vt:variant>
      <vt:variant>
        <vt:i4>212</vt:i4>
      </vt:variant>
      <vt:variant>
        <vt:i4>0</vt:i4>
      </vt:variant>
      <vt:variant>
        <vt:i4>5</vt:i4>
      </vt:variant>
      <vt:variant>
        <vt:lpwstr/>
      </vt:variant>
      <vt:variant>
        <vt:lpwstr>_Toc531677024</vt:lpwstr>
      </vt:variant>
      <vt:variant>
        <vt:i4>1507379</vt:i4>
      </vt:variant>
      <vt:variant>
        <vt:i4>206</vt:i4>
      </vt:variant>
      <vt:variant>
        <vt:i4>0</vt:i4>
      </vt:variant>
      <vt:variant>
        <vt:i4>5</vt:i4>
      </vt:variant>
      <vt:variant>
        <vt:lpwstr/>
      </vt:variant>
      <vt:variant>
        <vt:lpwstr>_Toc531677023</vt:lpwstr>
      </vt:variant>
      <vt:variant>
        <vt:i4>1507379</vt:i4>
      </vt:variant>
      <vt:variant>
        <vt:i4>200</vt:i4>
      </vt:variant>
      <vt:variant>
        <vt:i4>0</vt:i4>
      </vt:variant>
      <vt:variant>
        <vt:i4>5</vt:i4>
      </vt:variant>
      <vt:variant>
        <vt:lpwstr/>
      </vt:variant>
      <vt:variant>
        <vt:lpwstr>_Toc531677022</vt:lpwstr>
      </vt:variant>
      <vt:variant>
        <vt:i4>1507379</vt:i4>
      </vt:variant>
      <vt:variant>
        <vt:i4>194</vt:i4>
      </vt:variant>
      <vt:variant>
        <vt:i4>0</vt:i4>
      </vt:variant>
      <vt:variant>
        <vt:i4>5</vt:i4>
      </vt:variant>
      <vt:variant>
        <vt:lpwstr/>
      </vt:variant>
      <vt:variant>
        <vt:lpwstr>_Toc531677021</vt:lpwstr>
      </vt:variant>
      <vt:variant>
        <vt:i4>1507379</vt:i4>
      </vt:variant>
      <vt:variant>
        <vt:i4>188</vt:i4>
      </vt:variant>
      <vt:variant>
        <vt:i4>0</vt:i4>
      </vt:variant>
      <vt:variant>
        <vt:i4>5</vt:i4>
      </vt:variant>
      <vt:variant>
        <vt:lpwstr/>
      </vt:variant>
      <vt:variant>
        <vt:lpwstr>_Toc531677020</vt:lpwstr>
      </vt:variant>
      <vt:variant>
        <vt:i4>1310771</vt:i4>
      </vt:variant>
      <vt:variant>
        <vt:i4>182</vt:i4>
      </vt:variant>
      <vt:variant>
        <vt:i4>0</vt:i4>
      </vt:variant>
      <vt:variant>
        <vt:i4>5</vt:i4>
      </vt:variant>
      <vt:variant>
        <vt:lpwstr/>
      </vt:variant>
      <vt:variant>
        <vt:lpwstr>_Toc531677019</vt:lpwstr>
      </vt:variant>
      <vt:variant>
        <vt:i4>1310771</vt:i4>
      </vt:variant>
      <vt:variant>
        <vt:i4>176</vt:i4>
      </vt:variant>
      <vt:variant>
        <vt:i4>0</vt:i4>
      </vt:variant>
      <vt:variant>
        <vt:i4>5</vt:i4>
      </vt:variant>
      <vt:variant>
        <vt:lpwstr/>
      </vt:variant>
      <vt:variant>
        <vt:lpwstr>_Toc531677018</vt:lpwstr>
      </vt:variant>
      <vt:variant>
        <vt:i4>1310771</vt:i4>
      </vt:variant>
      <vt:variant>
        <vt:i4>170</vt:i4>
      </vt:variant>
      <vt:variant>
        <vt:i4>0</vt:i4>
      </vt:variant>
      <vt:variant>
        <vt:i4>5</vt:i4>
      </vt:variant>
      <vt:variant>
        <vt:lpwstr/>
      </vt:variant>
      <vt:variant>
        <vt:lpwstr>_Toc531677017</vt:lpwstr>
      </vt:variant>
      <vt:variant>
        <vt:i4>1310771</vt:i4>
      </vt:variant>
      <vt:variant>
        <vt:i4>164</vt:i4>
      </vt:variant>
      <vt:variant>
        <vt:i4>0</vt:i4>
      </vt:variant>
      <vt:variant>
        <vt:i4>5</vt:i4>
      </vt:variant>
      <vt:variant>
        <vt:lpwstr/>
      </vt:variant>
      <vt:variant>
        <vt:lpwstr>_Toc531677016</vt:lpwstr>
      </vt:variant>
      <vt:variant>
        <vt:i4>1310771</vt:i4>
      </vt:variant>
      <vt:variant>
        <vt:i4>158</vt:i4>
      </vt:variant>
      <vt:variant>
        <vt:i4>0</vt:i4>
      </vt:variant>
      <vt:variant>
        <vt:i4>5</vt:i4>
      </vt:variant>
      <vt:variant>
        <vt:lpwstr/>
      </vt:variant>
      <vt:variant>
        <vt:lpwstr>_Toc531677015</vt:lpwstr>
      </vt:variant>
      <vt:variant>
        <vt:i4>1310771</vt:i4>
      </vt:variant>
      <vt:variant>
        <vt:i4>152</vt:i4>
      </vt:variant>
      <vt:variant>
        <vt:i4>0</vt:i4>
      </vt:variant>
      <vt:variant>
        <vt:i4>5</vt:i4>
      </vt:variant>
      <vt:variant>
        <vt:lpwstr/>
      </vt:variant>
      <vt:variant>
        <vt:lpwstr>_Toc531677014</vt:lpwstr>
      </vt:variant>
      <vt:variant>
        <vt:i4>1310771</vt:i4>
      </vt:variant>
      <vt:variant>
        <vt:i4>146</vt:i4>
      </vt:variant>
      <vt:variant>
        <vt:i4>0</vt:i4>
      </vt:variant>
      <vt:variant>
        <vt:i4>5</vt:i4>
      </vt:variant>
      <vt:variant>
        <vt:lpwstr/>
      </vt:variant>
      <vt:variant>
        <vt:lpwstr>_Toc531677013</vt:lpwstr>
      </vt:variant>
      <vt:variant>
        <vt:i4>1310771</vt:i4>
      </vt:variant>
      <vt:variant>
        <vt:i4>140</vt:i4>
      </vt:variant>
      <vt:variant>
        <vt:i4>0</vt:i4>
      </vt:variant>
      <vt:variant>
        <vt:i4>5</vt:i4>
      </vt:variant>
      <vt:variant>
        <vt:lpwstr/>
      </vt:variant>
      <vt:variant>
        <vt:lpwstr>_Toc531677012</vt:lpwstr>
      </vt:variant>
      <vt:variant>
        <vt:i4>1310771</vt:i4>
      </vt:variant>
      <vt:variant>
        <vt:i4>134</vt:i4>
      </vt:variant>
      <vt:variant>
        <vt:i4>0</vt:i4>
      </vt:variant>
      <vt:variant>
        <vt:i4>5</vt:i4>
      </vt:variant>
      <vt:variant>
        <vt:lpwstr/>
      </vt:variant>
      <vt:variant>
        <vt:lpwstr>_Toc531677011</vt:lpwstr>
      </vt:variant>
      <vt:variant>
        <vt:i4>1310771</vt:i4>
      </vt:variant>
      <vt:variant>
        <vt:i4>128</vt:i4>
      </vt:variant>
      <vt:variant>
        <vt:i4>0</vt:i4>
      </vt:variant>
      <vt:variant>
        <vt:i4>5</vt:i4>
      </vt:variant>
      <vt:variant>
        <vt:lpwstr/>
      </vt:variant>
      <vt:variant>
        <vt:lpwstr>_Toc531677010</vt:lpwstr>
      </vt:variant>
      <vt:variant>
        <vt:i4>1376307</vt:i4>
      </vt:variant>
      <vt:variant>
        <vt:i4>122</vt:i4>
      </vt:variant>
      <vt:variant>
        <vt:i4>0</vt:i4>
      </vt:variant>
      <vt:variant>
        <vt:i4>5</vt:i4>
      </vt:variant>
      <vt:variant>
        <vt:lpwstr/>
      </vt:variant>
      <vt:variant>
        <vt:lpwstr>_Toc531677009</vt:lpwstr>
      </vt:variant>
      <vt:variant>
        <vt:i4>1376307</vt:i4>
      </vt:variant>
      <vt:variant>
        <vt:i4>116</vt:i4>
      </vt:variant>
      <vt:variant>
        <vt:i4>0</vt:i4>
      </vt:variant>
      <vt:variant>
        <vt:i4>5</vt:i4>
      </vt:variant>
      <vt:variant>
        <vt:lpwstr/>
      </vt:variant>
      <vt:variant>
        <vt:lpwstr>_Toc531677008</vt:lpwstr>
      </vt:variant>
      <vt:variant>
        <vt:i4>1376307</vt:i4>
      </vt:variant>
      <vt:variant>
        <vt:i4>110</vt:i4>
      </vt:variant>
      <vt:variant>
        <vt:i4>0</vt:i4>
      </vt:variant>
      <vt:variant>
        <vt:i4>5</vt:i4>
      </vt:variant>
      <vt:variant>
        <vt:lpwstr/>
      </vt:variant>
      <vt:variant>
        <vt:lpwstr>_Toc531677007</vt:lpwstr>
      </vt:variant>
      <vt:variant>
        <vt:i4>1376307</vt:i4>
      </vt:variant>
      <vt:variant>
        <vt:i4>104</vt:i4>
      </vt:variant>
      <vt:variant>
        <vt:i4>0</vt:i4>
      </vt:variant>
      <vt:variant>
        <vt:i4>5</vt:i4>
      </vt:variant>
      <vt:variant>
        <vt:lpwstr/>
      </vt:variant>
      <vt:variant>
        <vt:lpwstr>_Toc531677006</vt:lpwstr>
      </vt:variant>
      <vt:variant>
        <vt:i4>1376307</vt:i4>
      </vt:variant>
      <vt:variant>
        <vt:i4>98</vt:i4>
      </vt:variant>
      <vt:variant>
        <vt:i4>0</vt:i4>
      </vt:variant>
      <vt:variant>
        <vt:i4>5</vt:i4>
      </vt:variant>
      <vt:variant>
        <vt:lpwstr/>
      </vt:variant>
      <vt:variant>
        <vt:lpwstr>_Toc531677005</vt:lpwstr>
      </vt:variant>
      <vt:variant>
        <vt:i4>1376307</vt:i4>
      </vt:variant>
      <vt:variant>
        <vt:i4>92</vt:i4>
      </vt:variant>
      <vt:variant>
        <vt:i4>0</vt:i4>
      </vt:variant>
      <vt:variant>
        <vt:i4>5</vt:i4>
      </vt:variant>
      <vt:variant>
        <vt:lpwstr/>
      </vt:variant>
      <vt:variant>
        <vt:lpwstr>_Toc531677004</vt:lpwstr>
      </vt:variant>
      <vt:variant>
        <vt:i4>1376307</vt:i4>
      </vt:variant>
      <vt:variant>
        <vt:i4>86</vt:i4>
      </vt:variant>
      <vt:variant>
        <vt:i4>0</vt:i4>
      </vt:variant>
      <vt:variant>
        <vt:i4>5</vt:i4>
      </vt:variant>
      <vt:variant>
        <vt:lpwstr/>
      </vt:variant>
      <vt:variant>
        <vt:lpwstr>_Toc531677003</vt:lpwstr>
      </vt:variant>
      <vt:variant>
        <vt:i4>1376307</vt:i4>
      </vt:variant>
      <vt:variant>
        <vt:i4>80</vt:i4>
      </vt:variant>
      <vt:variant>
        <vt:i4>0</vt:i4>
      </vt:variant>
      <vt:variant>
        <vt:i4>5</vt:i4>
      </vt:variant>
      <vt:variant>
        <vt:lpwstr/>
      </vt:variant>
      <vt:variant>
        <vt:lpwstr>_Toc531677002</vt:lpwstr>
      </vt:variant>
      <vt:variant>
        <vt:i4>1376307</vt:i4>
      </vt:variant>
      <vt:variant>
        <vt:i4>74</vt:i4>
      </vt:variant>
      <vt:variant>
        <vt:i4>0</vt:i4>
      </vt:variant>
      <vt:variant>
        <vt:i4>5</vt:i4>
      </vt:variant>
      <vt:variant>
        <vt:lpwstr/>
      </vt:variant>
      <vt:variant>
        <vt:lpwstr>_Toc531677001</vt:lpwstr>
      </vt:variant>
      <vt:variant>
        <vt:i4>1376307</vt:i4>
      </vt:variant>
      <vt:variant>
        <vt:i4>68</vt:i4>
      </vt:variant>
      <vt:variant>
        <vt:i4>0</vt:i4>
      </vt:variant>
      <vt:variant>
        <vt:i4>5</vt:i4>
      </vt:variant>
      <vt:variant>
        <vt:lpwstr/>
      </vt:variant>
      <vt:variant>
        <vt:lpwstr>_Toc531677000</vt:lpwstr>
      </vt:variant>
      <vt:variant>
        <vt:i4>1900602</vt:i4>
      </vt:variant>
      <vt:variant>
        <vt:i4>62</vt:i4>
      </vt:variant>
      <vt:variant>
        <vt:i4>0</vt:i4>
      </vt:variant>
      <vt:variant>
        <vt:i4>5</vt:i4>
      </vt:variant>
      <vt:variant>
        <vt:lpwstr/>
      </vt:variant>
      <vt:variant>
        <vt:lpwstr>_Toc531676999</vt:lpwstr>
      </vt:variant>
      <vt:variant>
        <vt:i4>1900602</vt:i4>
      </vt:variant>
      <vt:variant>
        <vt:i4>56</vt:i4>
      </vt:variant>
      <vt:variant>
        <vt:i4>0</vt:i4>
      </vt:variant>
      <vt:variant>
        <vt:i4>5</vt:i4>
      </vt:variant>
      <vt:variant>
        <vt:lpwstr/>
      </vt:variant>
      <vt:variant>
        <vt:lpwstr>_Toc531676998</vt:lpwstr>
      </vt:variant>
      <vt:variant>
        <vt:i4>1900602</vt:i4>
      </vt:variant>
      <vt:variant>
        <vt:i4>50</vt:i4>
      </vt:variant>
      <vt:variant>
        <vt:i4>0</vt:i4>
      </vt:variant>
      <vt:variant>
        <vt:i4>5</vt:i4>
      </vt:variant>
      <vt:variant>
        <vt:lpwstr/>
      </vt:variant>
      <vt:variant>
        <vt:lpwstr>_Toc531676997</vt:lpwstr>
      </vt:variant>
      <vt:variant>
        <vt:i4>1900602</vt:i4>
      </vt:variant>
      <vt:variant>
        <vt:i4>44</vt:i4>
      </vt:variant>
      <vt:variant>
        <vt:i4>0</vt:i4>
      </vt:variant>
      <vt:variant>
        <vt:i4>5</vt:i4>
      </vt:variant>
      <vt:variant>
        <vt:lpwstr/>
      </vt:variant>
      <vt:variant>
        <vt:lpwstr>_Toc531676996</vt:lpwstr>
      </vt:variant>
      <vt:variant>
        <vt:i4>1900602</vt:i4>
      </vt:variant>
      <vt:variant>
        <vt:i4>38</vt:i4>
      </vt:variant>
      <vt:variant>
        <vt:i4>0</vt:i4>
      </vt:variant>
      <vt:variant>
        <vt:i4>5</vt:i4>
      </vt:variant>
      <vt:variant>
        <vt:lpwstr/>
      </vt:variant>
      <vt:variant>
        <vt:lpwstr>_Toc531676995</vt:lpwstr>
      </vt:variant>
      <vt:variant>
        <vt:i4>1900602</vt:i4>
      </vt:variant>
      <vt:variant>
        <vt:i4>32</vt:i4>
      </vt:variant>
      <vt:variant>
        <vt:i4>0</vt:i4>
      </vt:variant>
      <vt:variant>
        <vt:i4>5</vt:i4>
      </vt:variant>
      <vt:variant>
        <vt:lpwstr/>
      </vt:variant>
      <vt:variant>
        <vt:lpwstr>_Toc531676994</vt:lpwstr>
      </vt:variant>
      <vt:variant>
        <vt:i4>1900602</vt:i4>
      </vt:variant>
      <vt:variant>
        <vt:i4>26</vt:i4>
      </vt:variant>
      <vt:variant>
        <vt:i4>0</vt:i4>
      </vt:variant>
      <vt:variant>
        <vt:i4>5</vt:i4>
      </vt:variant>
      <vt:variant>
        <vt:lpwstr/>
      </vt:variant>
      <vt:variant>
        <vt:lpwstr>_Toc531676993</vt:lpwstr>
      </vt:variant>
      <vt:variant>
        <vt:i4>1900602</vt:i4>
      </vt:variant>
      <vt:variant>
        <vt:i4>20</vt:i4>
      </vt:variant>
      <vt:variant>
        <vt:i4>0</vt:i4>
      </vt:variant>
      <vt:variant>
        <vt:i4>5</vt:i4>
      </vt:variant>
      <vt:variant>
        <vt:lpwstr/>
      </vt:variant>
      <vt:variant>
        <vt:lpwstr>_Toc531676992</vt:lpwstr>
      </vt:variant>
      <vt:variant>
        <vt:i4>1900602</vt:i4>
      </vt:variant>
      <vt:variant>
        <vt:i4>14</vt:i4>
      </vt:variant>
      <vt:variant>
        <vt:i4>0</vt:i4>
      </vt:variant>
      <vt:variant>
        <vt:i4>5</vt:i4>
      </vt:variant>
      <vt:variant>
        <vt:lpwstr/>
      </vt:variant>
      <vt:variant>
        <vt:lpwstr>_Toc531676991</vt:lpwstr>
      </vt:variant>
      <vt:variant>
        <vt:i4>1900602</vt:i4>
      </vt:variant>
      <vt:variant>
        <vt:i4>8</vt:i4>
      </vt:variant>
      <vt:variant>
        <vt:i4>0</vt:i4>
      </vt:variant>
      <vt:variant>
        <vt:i4>5</vt:i4>
      </vt:variant>
      <vt:variant>
        <vt:lpwstr/>
      </vt:variant>
      <vt:variant>
        <vt:lpwstr>_Toc531676990</vt:lpwstr>
      </vt:variant>
      <vt:variant>
        <vt:i4>1835066</vt:i4>
      </vt:variant>
      <vt:variant>
        <vt:i4>2</vt:i4>
      </vt:variant>
      <vt:variant>
        <vt:i4>0</vt:i4>
      </vt:variant>
      <vt:variant>
        <vt:i4>5</vt:i4>
      </vt:variant>
      <vt:variant>
        <vt:lpwstr/>
      </vt:variant>
      <vt:variant>
        <vt:lpwstr>_Toc531676989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Helene Winther Dahl</cp:lastModifiedBy>
  <cp:revision>36</cp:revision>
  <cp:lastPrinted>2022-06-29T17:03:00Z</cp:lastPrinted>
  <dcterms:created xsi:type="dcterms:W3CDTF">2019-05-08T08:20:00Z</dcterms:created>
  <dcterms:modified xsi:type="dcterms:W3CDTF">2022-07-01T21:30:00Z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0x010100E560D54C29BD4342974BB43D0C15B61D</vt:lpwstr>
  </property>
</Properties>
</file>