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42"/>
        <w:gridCol w:w="4394"/>
        <w:gridCol w:w="3969"/>
        <w:gridCol w:w="142"/>
      </w:tblGrid>
      <w:tr w:rsidR="004C50A0" w:rsidRPr="00D61499" w14:paraId="360CAC2D" w14:textId="77777777" w:rsidTr="00A23438">
        <w:trPr>
          <w:trHeight w:hRule="exact" w:val="993"/>
        </w:trPr>
        <w:tc>
          <w:tcPr>
            <w:tcW w:w="4536" w:type="dxa"/>
            <w:gridSpan w:val="2"/>
            <w:vAlign w:val="bottom"/>
          </w:tcPr>
          <w:p w14:paraId="69429AA2" w14:textId="77777777" w:rsidR="004C50A0" w:rsidRPr="00D61499" w:rsidRDefault="004C50A0" w:rsidP="00A23438">
            <w:pPr>
              <w:pStyle w:val="BrandingFormat"/>
            </w:pPr>
          </w:p>
        </w:tc>
        <w:tc>
          <w:tcPr>
            <w:tcW w:w="4111" w:type="dxa"/>
            <w:gridSpan w:val="2"/>
            <w:vAlign w:val="bottom"/>
          </w:tcPr>
          <w:p w14:paraId="3B3331DD" w14:textId="77777777" w:rsidR="004C50A0" w:rsidRPr="00D61499" w:rsidRDefault="004C50A0" w:rsidP="00A23438"/>
        </w:tc>
      </w:tr>
      <w:tr w:rsidR="004C50A0" w:rsidRPr="00D61499" w14:paraId="78D8F805" w14:textId="77777777" w:rsidTr="00A23438">
        <w:trPr>
          <w:cantSplit/>
        </w:trPr>
        <w:tc>
          <w:tcPr>
            <w:tcW w:w="864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9C1B5" w14:textId="429D4377" w:rsidR="004C50A0" w:rsidRPr="00B76FC5" w:rsidRDefault="004C50A0" w:rsidP="00AD769C">
            <w:pPr>
              <w:pStyle w:val="zDokumenttyp"/>
            </w:pPr>
            <w:r w:rsidRPr="00B76FC5">
              <w:t>sha-plan</w:t>
            </w:r>
            <w:r w:rsidR="00A22768">
              <w:t xml:space="preserve"> </w:t>
            </w:r>
            <w:r w:rsidR="00AD769C">
              <w:t xml:space="preserve">for </w:t>
            </w:r>
            <w:r w:rsidR="00AD769C" w:rsidRPr="00AD769C">
              <w:rPr>
                <w:i/>
                <w:color w:val="548DD4" w:themeColor="text2" w:themeTint="99"/>
              </w:rPr>
              <w:t>Prosjektnr. prosjektnavn</w:t>
            </w:r>
            <w:r w:rsidR="00A22768" w:rsidRPr="00AD769C">
              <w:rPr>
                <w:color w:val="548DD4" w:themeColor="text2" w:themeTint="99"/>
              </w:rPr>
              <w:t xml:space="preserve"> </w:t>
            </w:r>
          </w:p>
        </w:tc>
      </w:tr>
      <w:tr w:rsidR="004C50A0" w:rsidRPr="00D61499" w14:paraId="49BF5995" w14:textId="77777777" w:rsidTr="00A23438">
        <w:trPr>
          <w:trHeight w:hRule="exact" w:val="510"/>
        </w:trPr>
        <w:tc>
          <w:tcPr>
            <w:tcW w:w="8647" w:type="dxa"/>
            <w:gridSpan w:val="4"/>
            <w:tcBorders>
              <w:top w:val="single" w:sz="2" w:space="0" w:color="auto"/>
            </w:tcBorders>
          </w:tcPr>
          <w:p w14:paraId="36AFCBA8" w14:textId="77777777" w:rsidR="004C50A0" w:rsidRPr="00D61499" w:rsidRDefault="004C50A0" w:rsidP="00A23438">
            <w:pPr>
              <w:pStyle w:val="Normal-extraradavstnd"/>
            </w:pPr>
            <w:bookmarkStart w:id="0" w:name="swProjName"/>
            <w:bookmarkStart w:id="1" w:name="swProjNo"/>
            <w:bookmarkStart w:id="2" w:name="docStart"/>
            <w:bookmarkEnd w:id="0"/>
            <w:bookmarkEnd w:id="1"/>
            <w:bookmarkEnd w:id="2"/>
          </w:p>
          <w:p w14:paraId="1124BEFB" w14:textId="77777777" w:rsidR="004C50A0" w:rsidRPr="00D61499" w:rsidRDefault="004C50A0" w:rsidP="00A23438">
            <w:pPr>
              <w:pStyle w:val="Normal-extraradavstnd"/>
            </w:pPr>
          </w:p>
        </w:tc>
      </w:tr>
      <w:tr w:rsidR="004C50A0" w:rsidRPr="00D61499" w14:paraId="47E214C6" w14:textId="77777777" w:rsidTr="00A23438">
        <w:trPr>
          <w:cantSplit/>
        </w:trPr>
        <w:tc>
          <w:tcPr>
            <w:tcW w:w="142" w:type="dxa"/>
          </w:tcPr>
          <w:p w14:paraId="4CDC7E06" w14:textId="77777777" w:rsidR="004C50A0" w:rsidRPr="00D61499" w:rsidRDefault="004C50A0" w:rsidP="00A23438"/>
          <w:p w14:paraId="41DB7E4D" w14:textId="77777777" w:rsidR="004C50A0" w:rsidRPr="00D61499" w:rsidRDefault="004C50A0" w:rsidP="00A23438">
            <w:pPr>
              <w:pStyle w:val="Normal-extraradavstnd"/>
            </w:pPr>
          </w:p>
        </w:tc>
        <w:tc>
          <w:tcPr>
            <w:tcW w:w="8363" w:type="dxa"/>
            <w:gridSpan w:val="2"/>
            <w:vAlign w:val="center"/>
          </w:tcPr>
          <w:p w14:paraId="1C892CD0" w14:textId="77777777" w:rsidR="004C50A0" w:rsidRPr="00D61499" w:rsidRDefault="00D65441" w:rsidP="00A23438">
            <w:pPr>
              <w:pStyle w:val="Normal-extraradavstnd"/>
            </w:pPr>
            <w:sdt>
              <w:sdtPr>
                <w:rPr>
                  <w:lang w:eastAsia="nb-NO"/>
                </w:rPr>
                <w:id w:val="-1139649020"/>
                <w:picture/>
              </w:sdtPr>
              <w:sdtEndPr/>
              <w:sdtContent>
                <w:r w:rsidR="004C50A0" w:rsidRPr="00D61499">
                  <w:rPr>
                    <w:noProof/>
                    <w:lang w:eastAsia="nb-NO"/>
                  </w:rPr>
                  <w:drawing>
                    <wp:inline distT="0" distB="0" distL="0" distR="0" wp14:anchorId="2C3C0072" wp14:editId="14E9DBC6">
                      <wp:extent cx="5279366" cy="3364230"/>
                      <wp:effectExtent l="152400" t="152400" r="360045" b="369570"/>
                      <wp:docPr id="43" name="Bildobjekt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2338" cy="33661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42" w:type="dxa"/>
          </w:tcPr>
          <w:p w14:paraId="5588DD0F" w14:textId="77777777" w:rsidR="004C50A0" w:rsidRPr="00D61499" w:rsidRDefault="004C50A0" w:rsidP="00A23438">
            <w:pPr>
              <w:pStyle w:val="Normal-extraradavstnd"/>
            </w:pPr>
          </w:p>
          <w:p w14:paraId="7E957CCF" w14:textId="77777777" w:rsidR="004C50A0" w:rsidRPr="00D61499" w:rsidRDefault="004C50A0" w:rsidP="00A23438"/>
        </w:tc>
      </w:tr>
      <w:tr w:rsidR="004C50A0" w:rsidRPr="00D61499" w14:paraId="0E66DED4" w14:textId="77777777" w:rsidTr="00A23438">
        <w:trPr>
          <w:trHeight w:hRule="exact" w:val="184"/>
        </w:trPr>
        <w:tc>
          <w:tcPr>
            <w:tcW w:w="8647" w:type="dxa"/>
            <w:gridSpan w:val="4"/>
            <w:tcBorders>
              <w:bottom w:val="single" w:sz="2" w:space="0" w:color="auto"/>
            </w:tcBorders>
          </w:tcPr>
          <w:p w14:paraId="4743C845" w14:textId="77777777" w:rsidR="004C50A0" w:rsidRPr="00D61499" w:rsidRDefault="004C50A0" w:rsidP="00A23438"/>
        </w:tc>
      </w:tr>
    </w:tbl>
    <w:p w14:paraId="1B7F23BD" w14:textId="77777777" w:rsidR="004C50A0" w:rsidRDefault="004C50A0" w:rsidP="004C50A0">
      <w:pPr>
        <w:pStyle w:val="Normal-extraradavstnd"/>
      </w:pPr>
      <w:bookmarkStart w:id="3" w:name="Logo_Sweco"/>
    </w:p>
    <w:p w14:paraId="778AD064" w14:textId="0E5A77E7" w:rsidR="004C50A0" w:rsidRDefault="004C50A0" w:rsidP="004C50A0">
      <w:pPr>
        <w:pStyle w:val="Normal-extraradavstnd"/>
      </w:pPr>
    </w:p>
    <w:p w14:paraId="3FB6A053" w14:textId="77777777" w:rsidR="00A22768" w:rsidRDefault="00A22768" w:rsidP="004C50A0">
      <w:pPr>
        <w:pStyle w:val="Normal-extraradavstnd"/>
      </w:pPr>
    </w:p>
    <w:p w14:paraId="23697827" w14:textId="77777777" w:rsidR="004C50A0" w:rsidRDefault="004C50A0" w:rsidP="004C50A0">
      <w:pPr>
        <w:pStyle w:val="Normal-extraradavstnd"/>
      </w:pPr>
    </w:p>
    <w:p w14:paraId="20333255" w14:textId="77777777" w:rsidR="004C50A0" w:rsidRDefault="004C50A0" w:rsidP="004C50A0">
      <w:pPr>
        <w:pStyle w:val="Normal-extraradavstnd"/>
      </w:pPr>
    </w:p>
    <w:p w14:paraId="671EA943" w14:textId="77777777" w:rsidR="004C50A0" w:rsidRPr="00D61499" w:rsidRDefault="004C50A0" w:rsidP="004C50A0">
      <w:pPr>
        <w:pStyle w:val="Normal-extraradavstnd"/>
      </w:pPr>
      <w:r w:rsidRPr="00D61499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6AA103E8" wp14:editId="3E1FD856">
            <wp:simplePos x="0" y="0"/>
            <wp:positionH relativeFrom="margin">
              <wp:align>right</wp:align>
            </wp:positionH>
            <wp:positionV relativeFrom="paragraph">
              <wp:posOffset>-6284511</wp:posOffset>
            </wp:positionV>
            <wp:extent cx="1170000" cy="810000"/>
            <wp:effectExtent l="0" t="0" r="0" b="9525"/>
            <wp:wrapNone/>
            <wp:docPr id="19" name="Bild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sdt>
      <w:sdtPr>
        <w:rPr>
          <w:rFonts w:ascii="Arial" w:eastAsia="Times New Roman" w:hAnsi="Arial" w:cs="Times New Roman"/>
          <w:color w:val="auto"/>
          <w:sz w:val="20"/>
          <w:szCs w:val="20"/>
          <w:lang w:eastAsia="sv-SE"/>
        </w:rPr>
        <w:id w:val="827332042"/>
        <w:docPartObj>
          <w:docPartGallery w:val="Table of Contents"/>
          <w:docPartUnique/>
        </w:docPartObj>
      </w:sdtPr>
      <w:sdtEndPr/>
      <w:sdtContent>
        <w:p w14:paraId="1E506CFF" w14:textId="77777777" w:rsidR="004C50A0" w:rsidRDefault="004C50A0" w:rsidP="004C50A0">
          <w:pPr>
            <w:pStyle w:val="Overskriftforinnholdsfortegnelse"/>
          </w:pPr>
          <w:r>
            <w:t>Innhold</w:t>
          </w:r>
        </w:p>
        <w:p w14:paraId="0E723D92" w14:textId="77777777" w:rsidR="004C50A0" w:rsidRPr="000865F0" w:rsidRDefault="004C50A0" w:rsidP="004C50A0">
          <w:pPr>
            <w:rPr>
              <w:lang w:eastAsia="nb-NO"/>
            </w:rPr>
          </w:pPr>
        </w:p>
        <w:p w14:paraId="4FB0AFBA" w14:textId="4107ED92" w:rsidR="004C50A0" w:rsidRDefault="004C50A0" w:rsidP="004C50A0">
          <w:pPr>
            <w:pStyle w:val="INNH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nb-N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3212819" w:history="1">
            <w:r w:rsidRPr="002821FA">
              <w:rPr>
                <w:rStyle w:val="Hyperkobling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nb-NO"/>
              </w:rPr>
              <w:tab/>
            </w:r>
            <w:r w:rsidRPr="002821FA">
              <w:rPr>
                <w:rStyle w:val="Hyperkobling"/>
                <w:noProof/>
              </w:rPr>
              <w:t>Prosjektinformasjon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_Toc523212819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41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25A6C" w14:textId="7903A6D6" w:rsidR="004C50A0" w:rsidRDefault="00D65441" w:rsidP="004C50A0">
          <w:pPr>
            <w:pStyle w:val="INNH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nb-NO"/>
            </w:rPr>
          </w:pPr>
          <w:hyperlink w:anchor="_Toc523212820" w:history="1">
            <w:r w:rsidR="004C50A0" w:rsidRPr="002821FA">
              <w:rPr>
                <w:rStyle w:val="Hyperkobling"/>
                <w:noProof/>
              </w:rPr>
              <w:t>2.</w:t>
            </w:r>
            <w:r w:rsidR="004C50A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nb-NO"/>
              </w:rPr>
              <w:tab/>
            </w:r>
            <w:r w:rsidR="004C50A0" w:rsidRPr="002821FA">
              <w:rPr>
                <w:rStyle w:val="Hyperkobling"/>
                <w:noProof/>
              </w:rPr>
              <w:t>Prosjektorganisasjon</w:t>
            </w:r>
            <w:r w:rsidR="004C50A0">
              <w:rPr>
                <w:noProof/>
                <w:webHidden/>
              </w:rPr>
              <w:tab/>
            </w:r>
            <w:r w:rsidR="004C50A0">
              <w:rPr>
                <w:noProof/>
                <w:webHidden/>
              </w:rPr>
              <w:fldChar w:fldCharType="begin"/>
            </w:r>
            <w:r w:rsidR="004C50A0">
              <w:rPr>
                <w:noProof/>
                <w:webHidden/>
              </w:rPr>
              <w:instrText xml:space="preserve"> PAGEREF _Toc523212820 \h </w:instrText>
            </w:r>
            <w:r w:rsidR="004C50A0">
              <w:rPr>
                <w:noProof/>
                <w:webHidden/>
              </w:rPr>
            </w:r>
            <w:r w:rsidR="004C50A0">
              <w:rPr>
                <w:noProof/>
                <w:webHidden/>
              </w:rPr>
              <w:fldChar w:fldCharType="separate"/>
            </w:r>
            <w:r w:rsidR="00711413">
              <w:rPr>
                <w:noProof/>
                <w:webHidden/>
              </w:rPr>
              <w:t>2</w:t>
            </w:r>
            <w:r w:rsidR="004C50A0">
              <w:rPr>
                <w:noProof/>
                <w:webHidden/>
              </w:rPr>
              <w:fldChar w:fldCharType="end"/>
            </w:r>
          </w:hyperlink>
        </w:p>
        <w:p w14:paraId="1A63B1A3" w14:textId="37375EA1" w:rsidR="004C50A0" w:rsidRDefault="00D65441" w:rsidP="004C50A0">
          <w:pPr>
            <w:pStyle w:val="INNH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nb-NO"/>
            </w:rPr>
          </w:pPr>
          <w:hyperlink w:anchor="_Toc523212821" w:history="1">
            <w:r w:rsidR="004C50A0" w:rsidRPr="002821FA">
              <w:rPr>
                <w:rStyle w:val="Hyperkobling"/>
                <w:noProof/>
              </w:rPr>
              <w:t>3.</w:t>
            </w:r>
            <w:r w:rsidR="004C50A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nb-NO"/>
              </w:rPr>
              <w:tab/>
            </w:r>
            <w:r w:rsidR="004C50A0" w:rsidRPr="002821FA">
              <w:rPr>
                <w:rStyle w:val="Hyperkobling"/>
                <w:noProof/>
              </w:rPr>
              <w:t>Fremdriftsplan</w:t>
            </w:r>
            <w:r w:rsidR="004C50A0">
              <w:rPr>
                <w:noProof/>
                <w:webHidden/>
              </w:rPr>
              <w:tab/>
            </w:r>
            <w:r w:rsidR="004C50A0">
              <w:rPr>
                <w:noProof/>
                <w:webHidden/>
              </w:rPr>
              <w:fldChar w:fldCharType="begin"/>
            </w:r>
            <w:r w:rsidR="004C50A0">
              <w:rPr>
                <w:noProof/>
                <w:webHidden/>
              </w:rPr>
              <w:instrText xml:space="preserve"> PAGEREF _Toc523212821 \h </w:instrText>
            </w:r>
            <w:r w:rsidR="004C50A0">
              <w:rPr>
                <w:noProof/>
                <w:webHidden/>
              </w:rPr>
            </w:r>
            <w:r w:rsidR="004C50A0">
              <w:rPr>
                <w:noProof/>
                <w:webHidden/>
              </w:rPr>
              <w:fldChar w:fldCharType="separate"/>
            </w:r>
            <w:r w:rsidR="00711413">
              <w:rPr>
                <w:noProof/>
                <w:webHidden/>
              </w:rPr>
              <w:t>2</w:t>
            </w:r>
            <w:r w:rsidR="004C50A0">
              <w:rPr>
                <w:noProof/>
                <w:webHidden/>
              </w:rPr>
              <w:fldChar w:fldCharType="end"/>
            </w:r>
          </w:hyperlink>
        </w:p>
        <w:p w14:paraId="7DA269DE" w14:textId="508333B2" w:rsidR="004C50A0" w:rsidRDefault="00D65441" w:rsidP="004C50A0">
          <w:pPr>
            <w:pStyle w:val="INNH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nb-NO"/>
            </w:rPr>
          </w:pPr>
          <w:hyperlink w:anchor="_Toc523212822" w:history="1">
            <w:r w:rsidR="004C50A0" w:rsidRPr="002821FA">
              <w:rPr>
                <w:rStyle w:val="Hyperkobling"/>
                <w:noProof/>
              </w:rPr>
              <w:t>4.</w:t>
            </w:r>
            <w:r w:rsidR="004C50A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nb-NO"/>
              </w:rPr>
              <w:tab/>
            </w:r>
            <w:r w:rsidR="004C50A0" w:rsidRPr="002821FA">
              <w:rPr>
                <w:rStyle w:val="Hyperkobling"/>
                <w:noProof/>
              </w:rPr>
              <w:t>Risikoforhold – Spesifikke tiltak</w:t>
            </w:r>
            <w:r w:rsidR="004C50A0">
              <w:rPr>
                <w:noProof/>
                <w:webHidden/>
              </w:rPr>
              <w:tab/>
            </w:r>
            <w:r w:rsidR="004C50A0">
              <w:rPr>
                <w:noProof/>
                <w:webHidden/>
              </w:rPr>
              <w:fldChar w:fldCharType="begin"/>
            </w:r>
            <w:r w:rsidR="004C50A0">
              <w:rPr>
                <w:noProof/>
                <w:webHidden/>
              </w:rPr>
              <w:instrText xml:space="preserve"> PAGEREF _Toc523212822 \h </w:instrText>
            </w:r>
            <w:r w:rsidR="004C50A0">
              <w:rPr>
                <w:noProof/>
                <w:webHidden/>
              </w:rPr>
            </w:r>
            <w:r w:rsidR="004C50A0">
              <w:rPr>
                <w:noProof/>
                <w:webHidden/>
              </w:rPr>
              <w:fldChar w:fldCharType="separate"/>
            </w:r>
            <w:r w:rsidR="00711413">
              <w:rPr>
                <w:noProof/>
                <w:webHidden/>
              </w:rPr>
              <w:t>2</w:t>
            </w:r>
            <w:r w:rsidR="004C50A0">
              <w:rPr>
                <w:noProof/>
                <w:webHidden/>
              </w:rPr>
              <w:fldChar w:fldCharType="end"/>
            </w:r>
          </w:hyperlink>
        </w:p>
        <w:p w14:paraId="5AC45791" w14:textId="7A319B31" w:rsidR="004C50A0" w:rsidRDefault="00D65441" w:rsidP="004C50A0">
          <w:pPr>
            <w:pStyle w:val="INNH1"/>
            <w:tabs>
              <w:tab w:val="left" w:pos="567"/>
            </w:tabs>
            <w:rPr>
              <w:rStyle w:val="Hyperkobling"/>
              <w:noProof/>
            </w:rPr>
          </w:pPr>
          <w:hyperlink w:anchor="_Toc523212823" w:history="1">
            <w:r w:rsidR="004C50A0" w:rsidRPr="002821FA">
              <w:rPr>
                <w:rStyle w:val="Hyperkobling"/>
                <w:noProof/>
              </w:rPr>
              <w:t>5.</w:t>
            </w:r>
            <w:r w:rsidR="004C50A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nb-NO"/>
              </w:rPr>
              <w:tab/>
            </w:r>
            <w:r w:rsidR="004C50A0" w:rsidRPr="002821FA">
              <w:rPr>
                <w:rStyle w:val="Hyperkobling"/>
                <w:noProof/>
              </w:rPr>
              <w:t>Oppdateringer og avvik</w:t>
            </w:r>
            <w:r w:rsidR="004C50A0">
              <w:rPr>
                <w:noProof/>
                <w:webHidden/>
              </w:rPr>
              <w:tab/>
            </w:r>
            <w:r w:rsidR="004C50A0">
              <w:rPr>
                <w:noProof/>
                <w:webHidden/>
              </w:rPr>
              <w:fldChar w:fldCharType="begin"/>
            </w:r>
            <w:r w:rsidR="004C50A0">
              <w:rPr>
                <w:noProof/>
                <w:webHidden/>
              </w:rPr>
              <w:instrText xml:space="preserve"> PAGEREF _Toc523212823 \h </w:instrText>
            </w:r>
            <w:r w:rsidR="004C50A0">
              <w:rPr>
                <w:noProof/>
                <w:webHidden/>
              </w:rPr>
            </w:r>
            <w:r w:rsidR="004C50A0">
              <w:rPr>
                <w:noProof/>
                <w:webHidden/>
              </w:rPr>
              <w:fldChar w:fldCharType="separate"/>
            </w:r>
            <w:r w:rsidR="00711413">
              <w:rPr>
                <w:noProof/>
                <w:webHidden/>
              </w:rPr>
              <w:t>3</w:t>
            </w:r>
            <w:r w:rsidR="004C50A0">
              <w:rPr>
                <w:noProof/>
                <w:webHidden/>
              </w:rPr>
              <w:fldChar w:fldCharType="end"/>
            </w:r>
          </w:hyperlink>
        </w:p>
        <w:p w14:paraId="39604180" w14:textId="77777777" w:rsidR="004C50A0" w:rsidRDefault="004C50A0" w:rsidP="004C50A0">
          <w:pPr>
            <w:rPr>
              <w:rFonts w:eastAsiaTheme="minorEastAsia"/>
            </w:rPr>
          </w:pPr>
        </w:p>
        <w:p w14:paraId="3CBD8D96" w14:textId="77777777" w:rsidR="004C50A0" w:rsidRPr="000B26C3" w:rsidRDefault="004C50A0" w:rsidP="004C50A0">
          <w:pPr>
            <w:rPr>
              <w:rFonts w:eastAsiaTheme="minorEastAsia"/>
            </w:rPr>
          </w:pPr>
        </w:p>
        <w:p w14:paraId="4EED9546" w14:textId="77777777" w:rsidR="004C50A0" w:rsidRDefault="004C50A0" w:rsidP="004C50A0">
          <w:r>
            <w:fldChar w:fldCharType="end"/>
          </w:r>
        </w:p>
        <w:p w14:paraId="0B8479D9" w14:textId="77777777" w:rsidR="004C50A0" w:rsidRDefault="00D65441" w:rsidP="004C50A0"/>
      </w:sdtContent>
    </w:sdt>
    <w:bookmarkStart w:id="4" w:name="_Toc523212819" w:displacedByCustomXml="prev"/>
    <w:bookmarkStart w:id="5" w:name="_Toc522876993" w:displacedByCustomXml="prev"/>
    <w:p w14:paraId="74431E05" w14:textId="77777777" w:rsidR="004C50A0" w:rsidRDefault="004C50A0" w:rsidP="004C50A0">
      <w:pPr>
        <w:pStyle w:val="Overskrift1"/>
        <w:numPr>
          <w:ilvl w:val="0"/>
          <w:numId w:val="7"/>
        </w:numPr>
      </w:pPr>
      <w:r w:rsidRPr="00D61499">
        <w:t>Prosjektinformasjon</w:t>
      </w:r>
      <w:bookmarkEnd w:id="5"/>
      <w:bookmarkEnd w:id="4"/>
    </w:p>
    <w:p w14:paraId="4DE39BC1" w14:textId="77777777" w:rsidR="004C50A0" w:rsidRPr="008A552C" w:rsidRDefault="004C50A0" w:rsidP="004C50A0">
      <w:pPr>
        <w:pStyle w:val="Brdtekst"/>
      </w:pPr>
    </w:p>
    <w:p w14:paraId="0235AC86" w14:textId="55BEA0CB" w:rsidR="004C50A0" w:rsidRDefault="00A22768" w:rsidP="004C50A0">
      <w:r>
        <w:t xml:space="preserve">Denne SHA-planen gjelder </w:t>
      </w:r>
      <w:r w:rsidR="008D431F" w:rsidRPr="008D431F">
        <w:rPr>
          <w:i/>
          <w:color w:val="17365D" w:themeColor="text2" w:themeShade="BF"/>
        </w:rPr>
        <w:t>Prosjektnavn</w:t>
      </w:r>
      <w:r w:rsidR="008D431F">
        <w:t xml:space="preserve"> </w:t>
      </w:r>
      <w:r w:rsidR="008D431F" w:rsidRPr="008D431F">
        <w:rPr>
          <w:i/>
          <w:color w:val="17365D" w:themeColor="text2" w:themeShade="BF"/>
        </w:rPr>
        <w:t>og plassering/bygg/etg./evt adresse</w:t>
      </w:r>
      <w:r w:rsidR="008D431F">
        <w:t>.</w:t>
      </w:r>
    </w:p>
    <w:p w14:paraId="0D2B6B22" w14:textId="2A7C485A" w:rsidR="008D431F" w:rsidRDefault="008D431F" w:rsidP="004C50A0">
      <w:pPr>
        <w:rPr>
          <w:i/>
          <w:color w:val="17365D" w:themeColor="text2" w:themeShade="BF"/>
        </w:rPr>
      </w:pPr>
      <w:r w:rsidRPr="008D431F">
        <w:lastRenderedPageBreak/>
        <w:t>Arbeidene omfatter</w:t>
      </w:r>
      <w:r w:rsidRPr="008D431F">
        <w:rPr>
          <w:i/>
        </w:rPr>
        <w:t xml:space="preserve"> </w:t>
      </w:r>
      <w:r>
        <w:rPr>
          <w:i/>
          <w:color w:val="17365D" w:themeColor="text2" w:themeShade="BF"/>
        </w:rPr>
        <w:t>beskrivelse av aktivitet/ hva som skal gjøres.</w:t>
      </w:r>
    </w:p>
    <w:p w14:paraId="7CF05D56" w14:textId="25F8577E" w:rsidR="008D6FD5" w:rsidRPr="008D431F" w:rsidRDefault="008D6FD5" w:rsidP="004C50A0">
      <w:pPr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>Entrepriseform angis.</w:t>
      </w:r>
    </w:p>
    <w:p w14:paraId="602849B3" w14:textId="5AB55B07" w:rsidR="004C50A0" w:rsidRPr="000865F0" w:rsidRDefault="004C50A0" w:rsidP="004C50A0">
      <w:r w:rsidRPr="000865F0">
        <w:t xml:space="preserve">SHA-planen skal være et levende dokument </w:t>
      </w:r>
      <w:r w:rsidR="008D431F">
        <w:t>som oppdateres ved endring i organisasjon, fremdrift eller endring i risiko,</w:t>
      </w:r>
      <w:r w:rsidRPr="000865F0">
        <w:t xml:space="preserve"> og </w:t>
      </w:r>
      <w:r w:rsidR="008D431F">
        <w:t xml:space="preserve">oppdatert versjon skal være </w:t>
      </w:r>
      <w:r w:rsidRPr="000865F0">
        <w:t xml:space="preserve">tilgjengelig for alle i prosjektet. </w:t>
      </w:r>
      <w:bookmarkStart w:id="6" w:name="_Toc522876994"/>
    </w:p>
    <w:p w14:paraId="04A03AA4" w14:textId="77777777" w:rsidR="004C50A0" w:rsidRDefault="004C50A0" w:rsidP="004C50A0"/>
    <w:p w14:paraId="11F64B32" w14:textId="6D6F3F7F" w:rsidR="004C50A0" w:rsidRPr="00B87CB6" w:rsidRDefault="004C50A0" w:rsidP="004C50A0">
      <w:pPr>
        <w:pStyle w:val="Overskrift1"/>
        <w:numPr>
          <w:ilvl w:val="0"/>
          <w:numId w:val="7"/>
        </w:numPr>
        <w:rPr>
          <w:b w:val="0"/>
          <w:i/>
          <w:color w:val="17365D" w:themeColor="text2" w:themeShade="BF"/>
          <w:kern w:val="0"/>
          <w:sz w:val="20"/>
        </w:rPr>
      </w:pPr>
      <w:bookmarkStart w:id="7" w:name="_Toc523212820"/>
      <w:r w:rsidRPr="004B38C1">
        <w:t>Prosjektorganisasjon</w:t>
      </w:r>
      <w:bookmarkEnd w:id="6"/>
      <w:bookmarkEnd w:id="7"/>
      <w:r w:rsidR="00B87CB6">
        <w:t xml:space="preserve"> </w:t>
      </w:r>
      <w:r w:rsidR="00B87CB6" w:rsidRPr="00B87CB6">
        <w:rPr>
          <w:b w:val="0"/>
          <w:i/>
          <w:color w:val="17365D" w:themeColor="text2" w:themeShade="BF"/>
          <w:kern w:val="0"/>
          <w:sz w:val="20"/>
        </w:rPr>
        <w:t>Her kan en legge inn et organisasjonskart eller en oversikt</w:t>
      </w:r>
    </w:p>
    <w:p w14:paraId="30AF77AF" w14:textId="77777777" w:rsidR="004C50A0" w:rsidRPr="008A552C" w:rsidRDefault="004C50A0" w:rsidP="004C50A0">
      <w:pPr>
        <w:pStyle w:val="Brd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D431F" w14:paraId="64899C6E" w14:textId="77777777" w:rsidTr="008D431F">
        <w:tc>
          <w:tcPr>
            <w:tcW w:w="2831" w:type="dxa"/>
            <w:shd w:val="clear" w:color="auto" w:fill="C6D9F1" w:themeFill="text2" w:themeFillTint="33"/>
          </w:tcPr>
          <w:p w14:paraId="7EBF3D39" w14:textId="18126594" w:rsidR="008D431F" w:rsidRDefault="008D431F" w:rsidP="004C50A0">
            <w:r>
              <w:t>Rolle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099CADEB" w14:textId="12E278E7" w:rsidR="008D431F" w:rsidRDefault="008D431F" w:rsidP="004C50A0">
            <w:r>
              <w:t>Navn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5AC8CDBC" w14:textId="6FB10AC9" w:rsidR="008D431F" w:rsidRDefault="008D431F" w:rsidP="004C50A0">
            <w:r>
              <w:t>Firma</w:t>
            </w:r>
          </w:p>
        </w:tc>
      </w:tr>
      <w:tr w:rsidR="008D431F" w14:paraId="5F975F27" w14:textId="77777777" w:rsidTr="008D431F">
        <w:tc>
          <w:tcPr>
            <w:tcW w:w="2831" w:type="dxa"/>
          </w:tcPr>
          <w:p w14:paraId="7157B119" w14:textId="2B86A117" w:rsidR="008D431F" w:rsidRDefault="008D431F" w:rsidP="004C50A0">
            <w:r>
              <w:t>Byggherre</w:t>
            </w:r>
          </w:p>
        </w:tc>
        <w:tc>
          <w:tcPr>
            <w:tcW w:w="2832" w:type="dxa"/>
          </w:tcPr>
          <w:p w14:paraId="4C31F4D5" w14:textId="768399DE" w:rsidR="008D431F" w:rsidRDefault="008D431F" w:rsidP="004C50A0"/>
        </w:tc>
        <w:tc>
          <w:tcPr>
            <w:tcW w:w="2832" w:type="dxa"/>
          </w:tcPr>
          <w:p w14:paraId="338A66D2" w14:textId="269526EC" w:rsidR="008D431F" w:rsidRDefault="00C22DA1" w:rsidP="004C50A0">
            <w:r>
              <w:t>Helse Bergen HF</w:t>
            </w:r>
          </w:p>
        </w:tc>
      </w:tr>
      <w:tr w:rsidR="008D431F" w14:paraId="690C20D7" w14:textId="77777777" w:rsidTr="008D431F">
        <w:tc>
          <w:tcPr>
            <w:tcW w:w="2831" w:type="dxa"/>
          </w:tcPr>
          <w:p w14:paraId="4D2A4557" w14:textId="52ECEF1A" w:rsidR="008D431F" w:rsidRDefault="008D431F" w:rsidP="004C50A0">
            <w:r>
              <w:t>Prosjektleder</w:t>
            </w:r>
          </w:p>
        </w:tc>
        <w:tc>
          <w:tcPr>
            <w:tcW w:w="2832" w:type="dxa"/>
          </w:tcPr>
          <w:p w14:paraId="69B30334" w14:textId="77777777" w:rsidR="008D431F" w:rsidRDefault="008D431F" w:rsidP="004C50A0"/>
        </w:tc>
        <w:tc>
          <w:tcPr>
            <w:tcW w:w="2832" w:type="dxa"/>
          </w:tcPr>
          <w:p w14:paraId="138ED19D" w14:textId="0F46CDB4" w:rsidR="008D431F" w:rsidRDefault="008D431F" w:rsidP="004C50A0">
            <w:r>
              <w:t>Helse Bergen HF</w:t>
            </w:r>
          </w:p>
        </w:tc>
      </w:tr>
      <w:tr w:rsidR="008D431F" w14:paraId="731B65E1" w14:textId="77777777" w:rsidTr="008D431F">
        <w:tc>
          <w:tcPr>
            <w:tcW w:w="2831" w:type="dxa"/>
          </w:tcPr>
          <w:p w14:paraId="1154C9C6" w14:textId="27A2F441" w:rsidR="008D431F" w:rsidRDefault="008D431F" w:rsidP="004C50A0">
            <w:r>
              <w:t>Byggherrens representant</w:t>
            </w:r>
          </w:p>
        </w:tc>
        <w:tc>
          <w:tcPr>
            <w:tcW w:w="2832" w:type="dxa"/>
          </w:tcPr>
          <w:p w14:paraId="7CCD7975" w14:textId="77777777" w:rsidR="008D431F" w:rsidRDefault="008D431F" w:rsidP="004C50A0"/>
        </w:tc>
        <w:tc>
          <w:tcPr>
            <w:tcW w:w="2832" w:type="dxa"/>
          </w:tcPr>
          <w:p w14:paraId="71B9771C" w14:textId="77777777" w:rsidR="008D431F" w:rsidRDefault="008D431F" w:rsidP="004C50A0"/>
        </w:tc>
      </w:tr>
      <w:tr w:rsidR="008D431F" w14:paraId="00B16DD2" w14:textId="77777777" w:rsidTr="008D431F">
        <w:tc>
          <w:tcPr>
            <w:tcW w:w="2831" w:type="dxa"/>
          </w:tcPr>
          <w:p w14:paraId="649306C8" w14:textId="064950ED" w:rsidR="008D431F" w:rsidRDefault="008D431F" w:rsidP="004C50A0">
            <w:r>
              <w:t>Koordinator for prosjektering</w:t>
            </w:r>
          </w:p>
        </w:tc>
        <w:tc>
          <w:tcPr>
            <w:tcW w:w="2832" w:type="dxa"/>
          </w:tcPr>
          <w:p w14:paraId="77781FF6" w14:textId="77777777" w:rsidR="008D431F" w:rsidRDefault="008D431F" w:rsidP="004C50A0"/>
        </w:tc>
        <w:tc>
          <w:tcPr>
            <w:tcW w:w="2832" w:type="dxa"/>
          </w:tcPr>
          <w:p w14:paraId="566F237E" w14:textId="77777777" w:rsidR="008D431F" w:rsidRDefault="008D431F" w:rsidP="004C50A0"/>
        </w:tc>
      </w:tr>
      <w:tr w:rsidR="008D431F" w14:paraId="27C8006B" w14:textId="77777777" w:rsidTr="008D431F">
        <w:tc>
          <w:tcPr>
            <w:tcW w:w="2831" w:type="dxa"/>
          </w:tcPr>
          <w:p w14:paraId="58384945" w14:textId="132ACCEE" w:rsidR="008D431F" w:rsidRDefault="008D431F" w:rsidP="004C50A0">
            <w:r>
              <w:t>ARK</w:t>
            </w:r>
          </w:p>
        </w:tc>
        <w:tc>
          <w:tcPr>
            <w:tcW w:w="2832" w:type="dxa"/>
          </w:tcPr>
          <w:p w14:paraId="025FC618" w14:textId="77777777" w:rsidR="008D431F" w:rsidRDefault="008D431F" w:rsidP="004C50A0"/>
        </w:tc>
        <w:tc>
          <w:tcPr>
            <w:tcW w:w="2832" w:type="dxa"/>
          </w:tcPr>
          <w:p w14:paraId="2F3F3B05" w14:textId="77777777" w:rsidR="008D431F" w:rsidRDefault="008D431F" w:rsidP="004C50A0"/>
        </w:tc>
      </w:tr>
      <w:tr w:rsidR="008D431F" w14:paraId="18159E4D" w14:textId="77777777" w:rsidTr="008D431F">
        <w:tc>
          <w:tcPr>
            <w:tcW w:w="2831" w:type="dxa"/>
          </w:tcPr>
          <w:p w14:paraId="6BA5C372" w14:textId="447B2E06" w:rsidR="008D431F" w:rsidRDefault="008D431F" w:rsidP="004C50A0">
            <w:r>
              <w:t>RIE</w:t>
            </w:r>
          </w:p>
        </w:tc>
        <w:tc>
          <w:tcPr>
            <w:tcW w:w="2832" w:type="dxa"/>
          </w:tcPr>
          <w:p w14:paraId="5147EA38" w14:textId="77777777" w:rsidR="008D431F" w:rsidRDefault="008D431F" w:rsidP="004C50A0"/>
        </w:tc>
        <w:tc>
          <w:tcPr>
            <w:tcW w:w="2832" w:type="dxa"/>
          </w:tcPr>
          <w:p w14:paraId="4EF13F48" w14:textId="77777777" w:rsidR="008D431F" w:rsidRDefault="008D431F" w:rsidP="004C50A0"/>
        </w:tc>
      </w:tr>
      <w:tr w:rsidR="008D431F" w14:paraId="22A27F09" w14:textId="77777777" w:rsidTr="008D431F">
        <w:tc>
          <w:tcPr>
            <w:tcW w:w="2831" w:type="dxa"/>
          </w:tcPr>
          <w:p w14:paraId="48430443" w14:textId="3E080FBC" w:rsidR="008D431F" w:rsidRDefault="008D431F" w:rsidP="004C50A0">
            <w:r>
              <w:t>RIV</w:t>
            </w:r>
          </w:p>
        </w:tc>
        <w:tc>
          <w:tcPr>
            <w:tcW w:w="2832" w:type="dxa"/>
          </w:tcPr>
          <w:p w14:paraId="4E074BD1" w14:textId="77777777" w:rsidR="008D431F" w:rsidRDefault="008D431F" w:rsidP="004C50A0"/>
        </w:tc>
        <w:tc>
          <w:tcPr>
            <w:tcW w:w="2832" w:type="dxa"/>
          </w:tcPr>
          <w:p w14:paraId="08F463BA" w14:textId="77777777" w:rsidR="008D431F" w:rsidRDefault="008D431F" w:rsidP="004C50A0"/>
        </w:tc>
      </w:tr>
      <w:tr w:rsidR="008D431F" w14:paraId="40DF3D56" w14:textId="77777777" w:rsidTr="008D431F">
        <w:tc>
          <w:tcPr>
            <w:tcW w:w="2831" w:type="dxa"/>
          </w:tcPr>
          <w:p w14:paraId="70DF8DDB" w14:textId="287F2DAB" w:rsidR="008D431F" w:rsidRDefault="008D431F" w:rsidP="004C50A0">
            <w:r>
              <w:t>Koordinator for utførelse</w:t>
            </w:r>
          </w:p>
        </w:tc>
        <w:tc>
          <w:tcPr>
            <w:tcW w:w="2832" w:type="dxa"/>
          </w:tcPr>
          <w:p w14:paraId="4B51F063" w14:textId="77777777" w:rsidR="008D431F" w:rsidRDefault="008D431F" w:rsidP="004C50A0"/>
        </w:tc>
        <w:tc>
          <w:tcPr>
            <w:tcW w:w="2832" w:type="dxa"/>
          </w:tcPr>
          <w:p w14:paraId="217FDA1D" w14:textId="77777777" w:rsidR="008D431F" w:rsidRDefault="008D431F" w:rsidP="004C50A0"/>
        </w:tc>
      </w:tr>
      <w:tr w:rsidR="008D431F" w14:paraId="6FD6F793" w14:textId="77777777" w:rsidTr="008D431F">
        <w:tc>
          <w:tcPr>
            <w:tcW w:w="2831" w:type="dxa"/>
          </w:tcPr>
          <w:p w14:paraId="0E176D5B" w14:textId="744CFFA5" w:rsidR="008D431F" w:rsidRDefault="008D431F" w:rsidP="004C50A0">
            <w:r>
              <w:t>Tømrer (PL/ BAS)</w:t>
            </w:r>
          </w:p>
        </w:tc>
        <w:tc>
          <w:tcPr>
            <w:tcW w:w="2832" w:type="dxa"/>
          </w:tcPr>
          <w:p w14:paraId="33CB0351" w14:textId="77777777" w:rsidR="008D431F" w:rsidRDefault="008D431F" w:rsidP="004C50A0"/>
        </w:tc>
        <w:tc>
          <w:tcPr>
            <w:tcW w:w="2832" w:type="dxa"/>
          </w:tcPr>
          <w:p w14:paraId="0E4B0A4D" w14:textId="77777777" w:rsidR="008D431F" w:rsidRDefault="008D431F" w:rsidP="004C50A0"/>
        </w:tc>
      </w:tr>
      <w:tr w:rsidR="008D431F" w14:paraId="7140B055" w14:textId="77777777" w:rsidTr="008D431F">
        <w:tc>
          <w:tcPr>
            <w:tcW w:w="2831" w:type="dxa"/>
          </w:tcPr>
          <w:p w14:paraId="211E95CB" w14:textId="69B22CF1" w:rsidR="008D431F" w:rsidRDefault="008D431F" w:rsidP="004C50A0">
            <w:r>
              <w:t>Elektro (PL/BAS)</w:t>
            </w:r>
          </w:p>
        </w:tc>
        <w:tc>
          <w:tcPr>
            <w:tcW w:w="2832" w:type="dxa"/>
          </w:tcPr>
          <w:p w14:paraId="2D654B63" w14:textId="77777777" w:rsidR="008D431F" w:rsidRDefault="008D431F" w:rsidP="004C50A0"/>
        </w:tc>
        <w:tc>
          <w:tcPr>
            <w:tcW w:w="2832" w:type="dxa"/>
          </w:tcPr>
          <w:p w14:paraId="2209E91D" w14:textId="77777777" w:rsidR="008D431F" w:rsidRDefault="008D431F" w:rsidP="004C50A0"/>
        </w:tc>
      </w:tr>
      <w:tr w:rsidR="008D431F" w14:paraId="5FBF26A2" w14:textId="77777777" w:rsidTr="008D431F">
        <w:tc>
          <w:tcPr>
            <w:tcW w:w="2831" w:type="dxa"/>
          </w:tcPr>
          <w:p w14:paraId="385A9A10" w14:textId="150BCC28" w:rsidR="008D431F" w:rsidRDefault="008D431F" w:rsidP="004C50A0">
            <w:r>
              <w:t>Rør (PL/BAS)</w:t>
            </w:r>
          </w:p>
        </w:tc>
        <w:tc>
          <w:tcPr>
            <w:tcW w:w="2832" w:type="dxa"/>
          </w:tcPr>
          <w:p w14:paraId="06D52BBC" w14:textId="77777777" w:rsidR="008D431F" w:rsidRDefault="008D431F" w:rsidP="004C50A0"/>
        </w:tc>
        <w:tc>
          <w:tcPr>
            <w:tcW w:w="2832" w:type="dxa"/>
          </w:tcPr>
          <w:p w14:paraId="3AFB8F8F" w14:textId="77777777" w:rsidR="008D431F" w:rsidRDefault="008D431F" w:rsidP="004C50A0"/>
        </w:tc>
      </w:tr>
      <w:tr w:rsidR="008D431F" w14:paraId="4C4E0BA5" w14:textId="77777777" w:rsidTr="008D431F">
        <w:tc>
          <w:tcPr>
            <w:tcW w:w="2831" w:type="dxa"/>
          </w:tcPr>
          <w:p w14:paraId="720E523F" w14:textId="3E8DF8FD" w:rsidR="008D431F" w:rsidRDefault="008D431F" w:rsidP="004C50A0">
            <w:r>
              <w:t>Ventilasjon (PL/BAS)</w:t>
            </w:r>
          </w:p>
        </w:tc>
        <w:tc>
          <w:tcPr>
            <w:tcW w:w="2832" w:type="dxa"/>
          </w:tcPr>
          <w:p w14:paraId="2A763924" w14:textId="77777777" w:rsidR="008D431F" w:rsidRDefault="008D431F" w:rsidP="004C50A0"/>
        </w:tc>
        <w:tc>
          <w:tcPr>
            <w:tcW w:w="2832" w:type="dxa"/>
          </w:tcPr>
          <w:p w14:paraId="147AF678" w14:textId="77777777" w:rsidR="008D431F" w:rsidRDefault="008D431F" w:rsidP="004C50A0"/>
        </w:tc>
      </w:tr>
    </w:tbl>
    <w:p w14:paraId="6996A3CF" w14:textId="7C466B04" w:rsidR="00A22768" w:rsidRDefault="00A22768" w:rsidP="004C50A0"/>
    <w:p w14:paraId="51F3F35C" w14:textId="77777777" w:rsidR="004C50A0" w:rsidRDefault="004C50A0" w:rsidP="004C50A0"/>
    <w:p w14:paraId="16CC01DE" w14:textId="77777777" w:rsidR="004C50A0" w:rsidRDefault="004C50A0" w:rsidP="004C50A0">
      <w:pPr>
        <w:pStyle w:val="Overskrift1"/>
        <w:numPr>
          <w:ilvl w:val="0"/>
          <w:numId w:val="7"/>
        </w:numPr>
      </w:pPr>
      <w:bookmarkStart w:id="8" w:name="_Toc522876995"/>
      <w:bookmarkStart w:id="9" w:name="_Toc523212821"/>
      <w:r w:rsidRPr="00D61499">
        <w:t>Fremdriftsplan</w:t>
      </w:r>
      <w:bookmarkEnd w:id="8"/>
      <w:bookmarkEnd w:id="9"/>
    </w:p>
    <w:p w14:paraId="2B705547" w14:textId="77777777" w:rsidR="004C50A0" w:rsidRPr="008A552C" w:rsidRDefault="004C50A0" w:rsidP="004C50A0">
      <w:pPr>
        <w:pStyle w:val="Brdtekst"/>
      </w:pPr>
    </w:p>
    <w:p w14:paraId="5F4CD6C7" w14:textId="70890B13" w:rsidR="004C50A0" w:rsidRDefault="004C50A0" w:rsidP="004C50A0">
      <w:r w:rsidRPr="00D61499">
        <w:t xml:space="preserve">Ved utarbeidelse av fremdriftsplaner skal det påsees at det er avsatt </w:t>
      </w:r>
      <w:r w:rsidRPr="0041400E">
        <w:rPr>
          <w:b/>
        </w:rPr>
        <w:t>tilstrekkelig tid</w:t>
      </w:r>
      <w:r w:rsidRPr="00D61499">
        <w:t xml:space="preserve"> til planlagte aktiviteter. Det skal også påsees at planen er tilpasset sesong, rekkefølge på aktiviteter og samtidighet av aktiviteter som kan påvirke sikkerhet, helse og arbeidsmiljø. </w:t>
      </w:r>
      <w:r>
        <w:t>Fremdriftsplanen skal henges opp på byggeplasstavle.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8D431F" w14:paraId="4B3B532D" w14:textId="77777777" w:rsidTr="008D431F">
        <w:tc>
          <w:tcPr>
            <w:tcW w:w="4247" w:type="dxa"/>
          </w:tcPr>
          <w:p w14:paraId="2A09A085" w14:textId="4DCA71B1" w:rsidR="008D431F" w:rsidRDefault="008D431F" w:rsidP="004C50A0">
            <w:r>
              <w:t>Oppstart</w:t>
            </w:r>
          </w:p>
        </w:tc>
        <w:tc>
          <w:tcPr>
            <w:tcW w:w="4248" w:type="dxa"/>
          </w:tcPr>
          <w:p w14:paraId="4E5FC5FD" w14:textId="035C88E1" w:rsidR="008D431F" w:rsidRDefault="008D431F" w:rsidP="004C50A0">
            <w:r>
              <w:t>Dato/ uke år</w:t>
            </w:r>
          </w:p>
        </w:tc>
      </w:tr>
      <w:tr w:rsidR="008D431F" w14:paraId="3D894F18" w14:textId="77777777" w:rsidTr="008D431F">
        <w:tc>
          <w:tcPr>
            <w:tcW w:w="4247" w:type="dxa"/>
          </w:tcPr>
          <w:p w14:paraId="3DF2BE23" w14:textId="576F70D0" w:rsidR="008D431F" w:rsidRDefault="008D431F" w:rsidP="004C50A0">
            <w:r>
              <w:t>Milepæl</w:t>
            </w:r>
          </w:p>
        </w:tc>
        <w:tc>
          <w:tcPr>
            <w:tcW w:w="4248" w:type="dxa"/>
          </w:tcPr>
          <w:p w14:paraId="247527EC" w14:textId="5D21C3F7" w:rsidR="008D431F" w:rsidRDefault="008D431F" w:rsidP="004C50A0">
            <w:r>
              <w:t>Dato/ uke år</w:t>
            </w:r>
          </w:p>
        </w:tc>
      </w:tr>
      <w:tr w:rsidR="008D431F" w14:paraId="41D4D205" w14:textId="77777777" w:rsidTr="008D431F">
        <w:tc>
          <w:tcPr>
            <w:tcW w:w="4247" w:type="dxa"/>
          </w:tcPr>
          <w:p w14:paraId="20680E79" w14:textId="2EA5C02D" w:rsidR="008D431F" w:rsidRDefault="008D431F" w:rsidP="004C50A0">
            <w:r>
              <w:t>Prøvedrift</w:t>
            </w:r>
          </w:p>
        </w:tc>
        <w:tc>
          <w:tcPr>
            <w:tcW w:w="4248" w:type="dxa"/>
          </w:tcPr>
          <w:p w14:paraId="52FFFE8A" w14:textId="247646B2" w:rsidR="008D431F" w:rsidRDefault="008D431F" w:rsidP="004C50A0">
            <w:r>
              <w:t>Dato/ uke år</w:t>
            </w:r>
          </w:p>
        </w:tc>
      </w:tr>
      <w:tr w:rsidR="008D431F" w14:paraId="0D19A681" w14:textId="77777777" w:rsidTr="008D431F">
        <w:tc>
          <w:tcPr>
            <w:tcW w:w="4247" w:type="dxa"/>
          </w:tcPr>
          <w:p w14:paraId="42EB9389" w14:textId="053F204E" w:rsidR="008D431F" w:rsidRDefault="008D431F" w:rsidP="004C50A0">
            <w:r>
              <w:t>Ferdig</w:t>
            </w:r>
          </w:p>
        </w:tc>
        <w:tc>
          <w:tcPr>
            <w:tcW w:w="4248" w:type="dxa"/>
          </w:tcPr>
          <w:p w14:paraId="6287C190" w14:textId="792D96E5" w:rsidR="008D431F" w:rsidRDefault="008D431F" w:rsidP="004C50A0">
            <w:r>
              <w:t>Dato/ uke år</w:t>
            </w:r>
          </w:p>
        </w:tc>
      </w:tr>
      <w:tr w:rsidR="008D431F" w14:paraId="15F19A62" w14:textId="77777777" w:rsidTr="008D431F">
        <w:tc>
          <w:tcPr>
            <w:tcW w:w="4247" w:type="dxa"/>
          </w:tcPr>
          <w:p w14:paraId="2B9D0831" w14:textId="38C4D889" w:rsidR="008D431F" w:rsidRDefault="00187FFA" w:rsidP="004C50A0">
            <w:r>
              <w:t>Overlevering</w:t>
            </w:r>
          </w:p>
        </w:tc>
        <w:tc>
          <w:tcPr>
            <w:tcW w:w="4248" w:type="dxa"/>
          </w:tcPr>
          <w:p w14:paraId="42501991" w14:textId="2615BAB6" w:rsidR="008D431F" w:rsidRDefault="00187FFA" w:rsidP="004C50A0">
            <w:r>
              <w:t>Dato/ uke år</w:t>
            </w:r>
          </w:p>
        </w:tc>
      </w:tr>
    </w:tbl>
    <w:p w14:paraId="547AC273" w14:textId="77777777" w:rsidR="008D431F" w:rsidRPr="00D61499" w:rsidRDefault="008D431F" w:rsidP="004C50A0"/>
    <w:p w14:paraId="21D885A2" w14:textId="77777777" w:rsidR="004C50A0" w:rsidRDefault="004C50A0" w:rsidP="004C50A0"/>
    <w:p w14:paraId="0A8B5C90" w14:textId="77777777" w:rsidR="004C50A0" w:rsidRDefault="004C50A0" w:rsidP="004C50A0">
      <w:pPr>
        <w:pStyle w:val="Overskrift1"/>
        <w:numPr>
          <w:ilvl w:val="0"/>
          <w:numId w:val="7"/>
        </w:numPr>
      </w:pPr>
      <w:bookmarkStart w:id="10" w:name="_Toc522876996"/>
      <w:bookmarkStart w:id="11" w:name="_Toc523212822"/>
      <w:r w:rsidRPr="00D61499">
        <w:t>Risikoforhold – Spesifikke tiltak</w:t>
      </w:r>
      <w:bookmarkEnd w:id="10"/>
      <w:bookmarkEnd w:id="11"/>
    </w:p>
    <w:p w14:paraId="1F6AC972" w14:textId="77777777" w:rsidR="004C50A0" w:rsidRPr="008A552C" w:rsidRDefault="004C50A0" w:rsidP="004C50A0">
      <w:pPr>
        <w:pStyle w:val="Brdtekst"/>
      </w:pPr>
    </w:p>
    <w:p w14:paraId="7E9A7E40" w14:textId="4EEBF255" w:rsidR="004C50A0" w:rsidRDefault="004C50A0" w:rsidP="00945703">
      <w:r w:rsidRPr="00D61499">
        <w:t>Byggherren har gjennomført risikovurdering av prosjektet i prosjekteringsfasen</w:t>
      </w:r>
      <w:r>
        <w:t xml:space="preserve">. </w:t>
      </w:r>
      <w:r w:rsidRPr="00D61499">
        <w:t>Byggherrens tiltak er knyttet til arbeider/aktiviteter som kan innebære fare for liv og helse</w:t>
      </w:r>
      <w:r w:rsidR="00945703">
        <w:t>.</w:t>
      </w:r>
    </w:p>
    <w:p w14:paraId="4CBC8EE1" w14:textId="77777777" w:rsidR="00945703" w:rsidRDefault="00945703" w:rsidP="00945703"/>
    <w:p w14:paraId="07EA46FA" w14:textId="77777777" w:rsidR="004C50A0" w:rsidRDefault="004C50A0" w:rsidP="004C50A0">
      <w:r>
        <w:t>De spesifikke tiltakene er som følger:</w:t>
      </w:r>
    </w:p>
    <w:p w14:paraId="41B1A3AF" w14:textId="77777777" w:rsidR="004C50A0" w:rsidRDefault="004C50A0" w:rsidP="004C50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"/>
        <w:gridCol w:w="4770"/>
        <w:gridCol w:w="3297"/>
      </w:tblGrid>
      <w:tr w:rsidR="004C50A0" w:rsidRPr="00D61499" w14:paraId="759818D4" w14:textId="77777777" w:rsidTr="00A23438">
        <w:trPr>
          <w:tblHeader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56E1599F" w14:textId="77777777" w:rsidR="004C50A0" w:rsidRDefault="004C50A0" w:rsidP="00A23438">
            <w:r>
              <w:t>Nr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E381BEE" w14:textId="77777777" w:rsidR="004C50A0" w:rsidRPr="00D61499" w:rsidRDefault="004C50A0" w:rsidP="00A23438">
            <w:r>
              <w:t>Identifisert fare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9433E7" w14:textId="77777777" w:rsidR="004C50A0" w:rsidRPr="00D61499" w:rsidRDefault="004C50A0" w:rsidP="00A23438">
            <w:r>
              <w:t xml:space="preserve">Spesifikke tiltak </w:t>
            </w:r>
          </w:p>
        </w:tc>
      </w:tr>
      <w:tr w:rsidR="004C50A0" w:rsidRPr="00D61499" w14:paraId="6267F243" w14:textId="77777777" w:rsidTr="00026050">
        <w:tc>
          <w:tcPr>
            <w:tcW w:w="428" w:type="dxa"/>
            <w:shd w:val="clear" w:color="auto" w:fill="auto"/>
            <w:vAlign w:val="center"/>
          </w:tcPr>
          <w:p w14:paraId="66FD7D24" w14:textId="77777777" w:rsidR="004C50A0" w:rsidRPr="00553C4A" w:rsidRDefault="004C50A0" w:rsidP="00A23438">
            <w:r>
              <w:t>1</w:t>
            </w:r>
          </w:p>
        </w:tc>
        <w:tc>
          <w:tcPr>
            <w:tcW w:w="4770" w:type="dxa"/>
            <w:shd w:val="clear" w:color="auto" w:fill="FFFFFF" w:themeFill="background1"/>
          </w:tcPr>
          <w:p w14:paraId="25B6BF4C" w14:textId="0C46F5F2" w:rsidR="004C50A0" w:rsidRDefault="004C50A0" w:rsidP="00A23438"/>
          <w:p w14:paraId="19560A73" w14:textId="77777777" w:rsidR="003C7493" w:rsidRDefault="003C7493" w:rsidP="00A23438"/>
          <w:p w14:paraId="6ED58BB1" w14:textId="77777777" w:rsidR="004C50A0" w:rsidRDefault="004C50A0" w:rsidP="00A23438">
            <w:r w:rsidRPr="00553C4A">
              <w:t>Mulig smitt</w:t>
            </w:r>
            <w:r>
              <w:t>e av diverse bakterier og virus, som medfører helsefare. Dette på grunn av s</w:t>
            </w:r>
            <w:r w:rsidRPr="00553C4A">
              <w:t>mittebærende pasienter, pårørende eller ansatte ved sykehuset, som nyser/ hoster og/ eller eventuelt har dårlig håndhygiene.</w:t>
            </w:r>
          </w:p>
          <w:p w14:paraId="115CF147" w14:textId="77777777" w:rsidR="004C50A0" w:rsidRPr="00D61499" w:rsidRDefault="004C50A0" w:rsidP="00A23438"/>
        </w:tc>
        <w:tc>
          <w:tcPr>
            <w:tcW w:w="0" w:type="auto"/>
            <w:shd w:val="clear" w:color="auto" w:fill="FFFFFF" w:themeFill="background1"/>
          </w:tcPr>
          <w:p w14:paraId="35A0DA87" w14:textId="03D44AA0" w:rsidR="004C50A0" w:rsidRDefault="004C50A0" w:rsidP="00A23438"/>
          <w:p w14:paraId="023F9872" w14:textId="77777777" w:rsidR="003C7493" w:rsidRDefault="003C7493" w:rsidP="00A23438"/>
          <w:p w14:paraId="76EC4D8C" w14:textId="77777777" w:rsidR="004C50A0" w:rsidRPr="00D61499" w:rsidRDefault="004C50A0" w:rsidP="00A23438">
            <w:r w:rsidRPr="006473E3">
              <w:t>Informasjon om risiko, og viktigheten av god håndhygiene. Tilgjengelig mulighet for god håndhygiene, som håndvask og eventuelt håndsprit.</w:t>
            </w:r>
          </w:p>
        </w:tc>
      </w:tr>
      <w:tr w:rsidR="004C50A0" w:rsidRPr="00D61499" w14:paraId="0C1C7903" w14:textId="77777777" w:rsidTr="00026050">
        <w:tc>
          <w:tcPr>
            <w:tcW w:w="428" w:type="dxa"/>
            <w:vAlign w:val="center"/>
          </w:tcPr>
          <w:p w14:paraId="48C5DEAA" w14:textId="77777777" w:rsidR="004C50A0" w:rsidRPr="00D61499" w:rsidRDefault="004C50A0" w:rsidP="00A23438">
            <w:r>
              <w:t>2</w:t>
            </w:r>
          </w:p>
        </w:tc>
        <w:tc>
          <w:tcPr>
            <w:tcW w:w="4770" w:type="dxa"/>
            <w:shd w:val="clear" w:color="auto" w:fill="FFFFFF" w:themeFill="background1"/>
          </w:tcPr>
          <w:p w14:paraId="69FBEFEE" w14:textId="3A262F23" w:rsidR="004C50A0" w:rsidRDefault="004C50A0" w:rsidP="00A23438"/>
          <w:p w14:paraId="65EB2F99" w14:textId="77777777" w:rsidR="003C7493" w:rsidRDefault="003C7493" w:rsidP="00A23438"/>
          <w:p w14:paraId="013064F1" w14:textId="77777777" w:rsidR="004C50A0" w:rsidRPr="00D61499" w:rsidRDefault="004C50A0" w:rsidP="00A23438">
            <w:r w:rsidRPr="00CF6387">
              <w:t>Psykisk syke pasienter ved sykehuset som ikke følger "normale" omgangsformer og kan ha "unormale" reaksjoner.</w:t>
            </w:r>
            <w:r>
              <w:t xml:space="preserve"> </w:t>
            </w:r>
            <w:r w:rsidRPr="00CF6387">
              <w:t xml:space="preserve">Arbeidere kan bli utsatt for </w:t>
            </w:r>
            <w:r w:rsidRPr="00CF6387">
              <w:lastRenderedPageBreak/>
              <w:t>trakas</w:t>
            </w:r>
            <w:r>
              <w:t>s</w:t>
            </w:r>
            <w:r w:rsidRPr="00CF6387">
              <w:t>ering eller vold, maskiner og utstyr kan bli ødelagt og derfor utgjøre fare for liv og helse.</w:t>
            </w:r>
          </w:p>
        </w:tc>
        <w:tc>
          <w:tcPr>
            <w:tcW w:w="0" w:type="auto"/>
            <w:shd w:val="clear" w:color="auto" w:fill="FFFFFF" w:themeFill="background1"/>
          </w:tcPr>
          <w:p w14:paraId="389D1F1C" w14:textId="2BE7F59F" w:rsidR="004C50A0" w:rsidRDefault="004C50A0" w:rsidP="00A23438"/>
          <w:p w14:paraId="7CC6AD19" w14:textId="77777777" w:rsidR="003C7493" w:rsidRDefault="003C7493" w:rsidP="00A23438"/>
          <w:p w14:paraId="7EBF396E" w14:textId="77777777" w:rsidR="004C50A0" w:rsidRDefault="004C50A0" w:rsidP="00A23438">
            <w:r w:rsidRPr="00CF6387">
              <w:t>Informasjon om risiko, og god dialog med sykehuset og de ansatte</w:t>
            </w:r>
            <w:r>
              <w:t xml:space="preserve">. Byggherren skal avdekke </w:t>
            </w:r>
            <w:r>
              <w:lastRenderedPageBreak/>
              <w:t>mulighet for avstenging av arbeidsområdet, og sørge for at dette blir utført. Og etablere god kontakt med avdelingene hvor arbeidet skal utføres.</w:t>
            </w:r>
          </w:p>
          <w:p w14:paraId="42E8B97C" w14:textId="77777777" w:rsidR="004C50A0" w:rsidRDefault="004C50A0" w:rsidP="00A23438"/>
          <w:p w14:paraId="7E4078B5" w14:textId="77777777" w:rsidR="003C7493" w:rsidRDefault="003C7493" w:rsidP="00A23438"/>
          <w:p w14:paraId="090B287A" w14:textId="1E03437B" w:rsidR="003C7493" w:rsidRPr="00D61499" w:rsidRDefault="003C7493" w:rsidP="00A23438"/>
        </w:tc>
      </w:tr>
      <w:tr w:rsidR="004C50A0" w:rsidRPr="00D61499" w14:paraId="7E21AC36" w14:textId="77777777" w:rsidTr="00026050">
        <w:tc>
          <w:tcPr>
            <w:tcW w:w="428" w:type="dxa"/>
            <w:vAlign w:val="center"/>
          </w:tcPr>
          <w:p w14:paraId="3B5B0D68" w14:textId="77777777" w:rsidR="004C50A0" w:rsidRPr="00D61499" w:rsidRDefault="004C50A0" w:rsidP="00A23438">
            <w:r>
              <w:lastRenderedPageBreak/>
              <w:t>3</w:t>
            </w:r>
          </w:p>
        </w:tc>
        <w:tc>
          <w:tcPr>
            <w:tcW w:w="4770" w:type="dxa"/>
            <w:shd w:val="clear" w:color="auto" w:fill="FFFFFF" w:themeFill="background1"/>
          </w:tcPr>
          <w:p w14:paraId="2F1E13CB" w14:textId="77777777" w:rsidR="004C50A0" w:rsidRDefault="004C50A0" w:rsidP="00A23438"/>
          <w:p w14:paraId="2FEA1163" w14:textId="77777777" w:rsidR="004C50A0" w:rsidRDefault="004C50A0" w:rsidP="00A23438">
            <w:r>
              <w:t>Tredje</w:t>
            </w:r>
            <w:r w:rsidRPr="0049018A">
              <w:t>person/ uvedkommende kan ta seg inn i arbeidssone/ byggeplass</w:t>
            </w:r>
            <w:r>
              <w:t>, da det kan være vanskelig å fysisk sperre av arbeidsområdet. Uvedkommende inne på arbeidsområdet kan føre til usikkerhet, personskade eller materiell skade.</w:t>
            </w:r>
          </w:p>
          <w:p w14:paraId="41A9D71C" w14:textId="77777777" w:rsidR="004C50A0" w:rsidRPr="00D61499" w:rsidRDefault="004C50A0" w:rsidP="00A23438"/>
        </w:tc>
        <w:tc>
          <w:tcPr>
            <w:tcW w:w="0" w:type="auto"/>
            <w:shd w:val="clear" w:color="auto" w:fill="FFFFFF" w:themeFill="background1"/>
          </w:tcPr>
          <w:p w14:paraId="2BAE2657" w14:textId="77777777" w:rsidR="004C50A0" w:rsidRDefault="004C50A0" w:rsidP="00A23438"/>
          <w:p w14:paraId="530190ED" w14:textId="77777777" w:rsidR="004C50A0" w:rsidRPr="00D61499" w:rsidRDefault="004C50A0" w:rsidP="00A23438">
            <w:r w:rsidRPr="0049018A">
              <w:t>God informasjon, samarbeid med avdeling for å bli enige om rutiner, ordentlig skilting og opplysning, og lukket/ låst dør hvor det lar seg gjøre.</w:t>
            </w:r>
          </w:p>
        </w:tc>
      </w:tr>
      <w:tr w:rsidR="005B6197" w:rsidRPr="00D61499" w14:paraId="34F6C42D" w14:textId="77777777" w:rsidTr="00026050">
        <w:tc>
          <w:tcPr>
            <w:tcW w:w="428" w:type="dxa"/>
            <w:vAlign w:val="center"/>
          </w:tcPr>
          <w:p w14:paraId="7DDCD2ED" w14:textId="48DB58FC" w:rsidR="005B6197" w:rsidRDefault="005B6197" w:rsidP="00A23438">
            <w:r>
              <w:t>4</w:t>
            </w:r>
          </w:p>
        </w:tc>
        <w:tc>
          <w:tcPr>
            <w:tcW w:w="4770" w:type="dxa"/>
            <w:shd w:val="clear" w:color="auto" w:fill="FFFFFF" w:themeFill="background1"/>
          </w:tcPr>
          <w:p w14:paraId="44919A48" w14:textId="77777777" w:rsidR="005B6197" w:rsidRDefault="005B6197" w:rsidP="00A23438"/>
          <w:p w14:paraId="1B94C4A3" w14:textId="428D269C" w:rsidR="005B6197" w:rsidRDefault="005B6197" w:rsidP="00A23438">
            <w:r>
              <w:t>Mulighet for at suicidale pasienter kan tilegne seg kniv, hammer eller annet håndverktøy, for å utøve farlig skade på</w:t>
            </w:r>
            <w:r w:rsidR="00051763">
              <w:t xml:space="preserve"> seg selv eller andre personer.</w:t>
            </w:r>
          </w:p>
        </w:tc>
        <w:tc>
          <w:tcPr>
            <w:tcW w:w="0" w:type="auto"/>
            <w:shd w:val="clear" w:color="auto" w:fill="FFFFFF" w:themeFill="background1"/>
          </w:tcPr>
          <w:p w14:paraId="0434A128" w14:textId="77777777" w:rsidR="00051763" w:rsidRDefault="00051763" w:rsidP="00A23438"/>
          <w:p w14:paraId="3548627A" w14:textId="304252C7" w:rsidR="005B6197" w:rsidRDefault="003C7493" w:rsidP="003C7493">
            <w:r>
              <w:t>Kniv, hammer, verktøybelte eller liknende skal man til enhver tid ha med seg/ bære på seg. Det skal ikke forlates på arbeidsområdet, dersom arbeidsområdet ikke kan låses av.</w:t>
            </w:r>
          </w:p>
        </w:tc>
      </w:tr>
      <w:tr w:rsidR="00A22768" w:rsidRPr="00D61499" w14:paraId="3A88DB41" w14:textId="77777777" w:rsidTr="00026050">
        <w:tc>
          <w:tcPr>
            <w:tcW w:w="428" w:type="dxa"/>
            <w:vAlign w:val="center"/>
          </w:tcPr>
          <w:p w14:paraId="4AF61BF7" w14:textId="47A36232" w:rsidR="00A22768" w:rsidRDefault="00A22768" w:rsidP="00A23438">
            <w:r>
              <w:t xml:space="preserve">5 </w:t>
            </w:r>
          </w:p>
        </w:tc>
        <w:tc>
          <w:tcPr>
            <w:tcW w:w="4770" w:type="dxa"/>
            <w:shd w:val="clear" w:color="auto" w:fill="FFFFFF" w:themeFill="background1"/>
          </w:tcPr>
          <w:p w14:paraId="5E9BC2AC" w14:textId="1C9033D2" w:rsidR="00AC5ACC" w:rsidRDefault="00AC5ACC" w:rsidP="00A23438"/>
        </w:tc>
        <w:tc>
          <w:tcPr>
            <w:tcW w:w="0" w:type="auto"/>
            <w:shd w:val="clear" w:color="auto" w:fill="FFFFFF" w:themeFill="background1"/>
          </w:tcPr>
          <w:p w14:paraId="18882890" w14:textId="0FA1026D" w:rsidR="00A22768" w:rsidRDefault="00A22768" w:rsidP="00862BF6"/>
        </w:tc>
      </w:tr>
    </w:tbl>
    <w:p w14:paraId="6CD884D5" w14:textId="77777777" w:rsidR="004C50A0" w:rsidRDefault="004C50A0" w:rsidP="004C50A0"/>
    <w:p w14:paraId="496CCAE7" w14:textId="77777777" w:rsidR="004C50A0" w:rsidRDefault="004C50A0" w:rsidP="004C50A0"/>
    <w:p w14:paraId="6DB0CC91" w14:textId="0F016381" w:rsidR="004C50A0" w:rsidRDefault="00236837" w:rsidP="004C50A0">
      <w:pPr>
        <w:pStyle w:val="Overskrift1"/>
        <w:numPr>
          <w:ilvl w:val="0"/>
          <w:numId w:val="7"/>
        </w:numPr>
      </w:pPr>
      <w:bookmarkStart w:id="12" w:name="_Toc522876997"/>
      <w:bookmarkStart w:id="13" w:name="_Toc523212823"/>
      <w:r>
        <w:t>Rutine for behandling av endringer og oppdatering</w:t>
      </w:r>
      <w:r w:rsidR="004C50A0" w:rsidRPr="00D61499">
        <w:t xml:space="preserve"> </w:t>
      </w:r>
      <w:r>
        <w:t>av</w:t>
      </w:r>
      <w:r w:rsidR="004C50A0" w:rsidRPr="00D61499">
        <w:t xml:space="preserve"> </w:t>
      </w:r>
      <w:bookmarkEnd w:id="12"/>
      <w:bookmarkEnd w:id="13"/>
      <w:r>
        <w:t>SHA-planen</w:t>
      </w:r>
    </w:p>
    <w:p w14:paraId="32A4CFE9" w14:textId="77777777" w:rsidR="004C50A0" w:rsidRPr="008A552C" w:rsidRDefault="004C50A0" w:rsidP="004C50A0">
      <w:pPr>
        <w:pStyle w:val="Brdtekst"/>
      </w:pPr>
    </w:p>
    <w:p w14:paraId="77C8F396" w14:textId="77777777" w:rsidR="004C50A0" w:rsidRDefault="004C50A0" w:rsidP="004C50A0">
      <w:r w:rsidRPr="00D61499">
        <w:t xml:space="preserve">SHA planen er et levende dokument som skal endres ved behov. Det er viktig at revisjoner og </w:t>
      </w:r>
      <w:r w:rsidRPr="000B26C3">
        <w:t>oppdateringer av planen blir informert til alle involverte i prosjektet.</w:t>
      </w:r>
    </w:p>
    <w:p w14:paraId="7335A871" w14:textId="77777777" w:rsidR="004C50A0" w:rsidRPr="000B26C3" w:rsidRDefault="004C50A0" w:rsidP="004C50A0">
      <w:r w:rsidRPr="000B26C3">
        <w:t xml:space="preserve"> </w:t>
      </w:r>
    </w:p>
    <w:p w14:paraId="6C8BE711" w14:textId="77777777" w:rsidR="004C50A0" w:rsidRPr="000B26C3" w:rsidRDefault="004C50A0" w:rsidP="004C50A0">
      <w:r w:rsidRPr="000B26C3">
        <w:t>Ansvarlig for oppdateringer:</w:t>
      </w:r>
    </w:p>
    <w:p w14:paraId="4E2C664B" w14:textId="0AF5FC3F" w:rsidR="004C50A0" w:rsidRPr="000B26C3" w:rsidRDefault="004C50A0" w:rsidP="004C50A0">
      <w:r w:rsidRPr="000B26C3">
        <w:t>SHA</w:t>
      </w:r>
      <w:r w:rsidR="008076BA">
        <w:t xml:space="preserve"> koordinator prosjektering (KP)</w:t>
      </w:r>
      <w:r w:rsidRPr="000B26C3">
        <w:t xml:space="preserve">: </w:t>
      </w:r>
      <w:r w:rsidR="008076BA" w:rsidRPr="008076BA">
        <w:rPr>
          <w:i/>
          <w:color w:val="17365D" w:themeColor="text2" w:themeShade="BF"/>
        </w:rPr>
        <w:t>navn</w:t>
      </w:r>
      <w:r w:rsidRPr="000B26C3">
        <w:t xml:space="preserve">, mail: </w:t>
      </w:r>
      <w:hyperlink r:id="rId13" w:history="1">
        <w:r w:rsidR="008076BA">
          <w:rPr>
            <w:rStyle w:val="Hyperkobling"/>
            <w:rFonts w:cs="Arial"/>
            <w:lang w:eastAsia="en-US"/>
          </w:rPr>
          <w:t>mailadresse</w:t>
        </w:r>
      </w:hyperlink>
      <w:r w:rsidRPr="000B26C3">
        <w:rPr>
          <w:rStyle w:val="Hyperkobling"/>
          <w:rFonts w:cs="Arial"/>
          <w:lang w:eastAsia="en-US"/>
        </w:rPr>
        <w:t>,</w:t>
      </w:r>
      <w:r w:rsidRPr="000B26C3">
        <w:t xml:space="preserve"> mobil: </w:t>
      </w:r>
    </w:p>
    <w:p w14:paraId="185D3379" w14:textId="0600AF1E" w:rsidR="004C50A0" w:rsidRDefault="008076BA" w:rsidP="004C50A0">
      <w:pPr>
        <w:rPr>
          <w:lang w:eastAsia="en-US"/>
        </w:rPr>
      </w:pPr>
      <w:r w:rsidRPr="000B26C3">
        <w:t>SHA</w:t>
      </w:r>
      <w:r>
        <w:t xml:space="preserve"> koordinator utførelse</w:t>
      </w:r>
      <w:r w:rsidR="004C50A0">
        <w:rPr>
          <w:lang w:eastAsia="en-US"/>
        </w:rPr>
        <w:t xml:space="preserve">: </w:t>
      </w:r>
      <w:r w:rsidRPr="008076BA">
        <w:rPr>
          <w:i/>
          <w:color w:val="17365D" w:themeColor="text2" w:themeShade="BF"/>
        </w:rPr>
        <w:t>navn</w:t>
      </w:r>
      <w:r w:rsidR="004C50A0">
        <w:rPr>
          <w:lang w:eastAsia="en-US"/>
        </w:rPr>
        <w:t xml:space="preserve">, mail: </w:t>
      </w:r>
      <w:hyperlink r:id="rId14" w:history="1">
        <w:r>
          <w:rPr>
            <w:rStyle w:val="Hyperkobling"/>
            <w:rFonts w:cs="Arial"/>
            <w:lang w:eastAsia="en-US"/>
          </w:rPr>
          <w:t>mailadresse</w:t>
        </w:r>
      </w:hyperlink>
      <w:r w:rsidR="004C50A0">
        <w:rPr>
          <w:lang w:eastAsia="en-US"/>
        </w:rPr>
        <w:t xml:space="preserve">, mobil: </w:t>
      </w:r>
    </w:p>
    <w:p w14:paraId="4A8C75D5" w14:textId="77777777" w:rsidR="004C50A0" w:rsidRPr="00D61499" w:rsidRDefault="004C50A0" w:rsidP="004C50A0">
      <w:pPr>
        <w:rPr>
          <w:lang w:eastAsia="en-US"/>
        </w:rPr>
      </w:pPr>
    </w:p>
    <w:p w14:paraId="09915429" w14:textId="2B72BB73" w:rsidR="004C50A0" w:rsidRDefault="004C50A0" w:rsidP="004C50A0">
      <w:bookmarkStart w:id="14" w:name="_Toc451762215"/>
      <w:bookmarkEnd w:id="14"/>
      <w:r w:rsidRPr="00D61499">
        <w:t xml:space="preserve">Arbeidsgivere og enmannsbedrifter skal informere </w:t>
      </w:r>
      <w:r>
        <w:t>SHA</w:t>
      </w:r>
      <w:r w:rsidR="008076BA">
        <w:t xml:space="preserve"> koordinator utførelse</w:t>
      </w:r>
      <w:r>
        <w:t>, for oppdatering av SHA-plan</w:t>
      </w:r>
      <w:r w:rsidRPr="00D61499">
        <w:t xml:space="preserve"> om avvik i eller fra SHA-planen</w:t>
      </w:r>
      <w:r>
        <w:t>.</w:t>
      </w:r>
    </w:p>
    <w:p w14:paraId="27564BF6" w14:textId="77777777" w:rsidR="004C50A0" w:rsidRPr="00D61499" w:rsidRDefault="004C50A0" w:rsidP="004C50A0"/>
    <w:p w14:paraId="34ACF682" w14:textId="77777777" w:rsidR="004C50A0" w:rsidRPr="00D61499" w:rsidRDefault="004C50A0" w:rsidP="004C50A0">
      <w:r w:rsidRPr="00D61499">
        <w:t>Rutine for avviksbehandling:</w:t>
      </w:r>
    </w:p>
    <w:p w14:paraId="6A79A068" w14:textId="3A506DF8" w:rsidR="004C50A0" w:rsidRPr="00181788" w:rsidRDefault="00D65441" w:rsidP="004C50A0">
      <w:pPr>
        <w:pStyle w:val="Listeavsnitt"/>
        <w:numPr>
          <w:ilvl w:val="0"/>
          <w:numId w:val="14"/>
        </w:numPr>
        <w:rPr>
          <w:rFonts w:eastAsia="Candara"/>
          <w:lang w:eastAsia="en-US"/>
        </w:rPr>
      </w:pPr>
      <w:r>
        <w:rPr>
          <w:rFonts w:eastAsia="Candara"/>
          <w:lang w:eastAsia="en-US"/>
        </w:rPr>
        <w:t>Endringene</w:t>
      </w:r>
      <w:r w:rsidR="004C50A0" w:rsidRPr="00181788">
        <w:rPr>
          <w:rFonts w:eastAsia="Candara"/>
          <w:lang w:eastAsia="en-US"/>
        </w:rPr>
        <w:t xml:space="preserve"> skal skriftlig eller muntlig meldes </w:t>
      </w:r>
      <w:r w:rsidR="008076BA">
        <w:rPr>
          <w:rFonts w:eastAsia="Candara"/>
          <w:lang w:eastAsia="en-US"/>
        </w:rPr>
        <w:t>SHA koordinator for utførelse</w:t>
      </w:r>
      <w:r w:rsidR="004C50A0" w:rsidRPr="00181788">
        <w:rPr>
          <w:rFonts w:eastAsia="Candara"/>
          <w:lang w:eastAsia="en-US"/>
        </w:rPr>
        <w:t xml:space="preserve"> umiddelbart etter at </w:t>
      </w:r>
      <w:r>
        <w:rPr>
          <w:rFonts w:eastAsia="Candara"/>
          <w:lang w:eastAsia="en-US"/>
        </w:rPr>
        <w:t>endring</w:t>
      </w:r>
      <w:bookmarkStart w:id="15" w:name="_GoBack"/>
      <w:bookmarkEnd w:id="15"/>
      <w:r w:rsidR="004C50A0" w:rsidRPr="00181788">
        <w:rPr>
          <w:rFonts w:eastAsia="Candara"/>
          <w:lang w:eastAsia="en-US"/>
        </w:rPr>
        <w:t xml:space="preserve"> oppdages.</w:t>
      </w:r>
    </w:p>
    <w:p w14:paraId="570BA50C" w14:textId="52F0AF0A" w:rsidR="004C50A0" w:rsidRPr="00E32AEF" w:rsidRDefault="004C50A0" w:rsidP="004C50A0">
      <w:pPr>
        <w:pStyle w:val="Listeavsnitt"/>
        <w:numPr>
          <w:ilvl w:val="0"/>
          <w:numId w:val="14"/>
        </w:numPr>
      </w:pPr>
      <w:r w:rsidRPr="00181788">
        <w:rPr>
          <w:rFonts w:eastAsia="Candara"/>
          <w:lang w:eastAsia="en-US"/>
        </w:rPr>
        <w:t>SHA planen oppdateres av SHA</w:t>
      </w:r>
      <w:r w:rsidR="008076BA">
        <w:rPr>
          <w:rFonts w:eastAsia="Candara"/>
          <w:lang w:eastAsia="en-US"/>
        </w:rPr>
        <w:t xml:space="preserve"> koordinator</w:t>
      </w:r>
      <w:r w:rsidRPr="00181788">
        <w:rPr>
          <w:rFonts w:eastAsia="Candara"/>
          <w:lang w:eastAsia="en-US"/>
        </w:rPr>
        <w:t>.</w:t>
      </w:r>
    </w:p>
    <w:p w14:paraId="74C7B372" w14:textId="393C90F2" w:rsidR="004C50A0" w:rsidRPr="00D61499" w:rsidRDefault="004C50A0" w:rsidP="004C50A0">
      <w:pPr>
        <w:pStyle w:val="Listeavsnitt"/>
        <w:numPr>
          <w:ilvl w:val="0"/>
          <w:numId w:val="14"/>
        </w:numPr>
        <w:rPr>
          <w:lang w:eastAsia="nb-NO"/>
        </w:rPr>
      </w:pPr>
      <w:r w:rsidRPr="00181788">
        <w:rPr>
          <w:rFonts w:eastAsia="Candara"/>
          <w:lang w:eastAsia="en-US"/>
        </w:rPr>
        <w:t xml:space="preserve">Ved revisjon, sendes revidert SHA-plan ut til alle entreprenører som utfører arbeider </w:t>
      </w:r>
      <w:r w:rsidR="008076BA">
        <w:rPr>
          <w:rFonts w:eastAsia="Candara"/>
          <w:lang w:eastAsia="en-US"/>
        </w:rPr>
        <w:t>på</w:t>
      </w:r>
      <w:r w:rsidRPr="00181788">
        <w:rPr>
          <w:rFonts w:eastAsia="Candara"/>
          <w:lang w:eastAsia="en-US"/>
        </w:rPr>
        <w:t xml:space="preserve"> </w:t>
      </w:r>
      <w:r w:rsidR="008076BA">
        <w:rPr>
          <w:rFonts w:eastAsia="Candara"/>
          <w:lang w:eastAsia="en-US"/>
        </w:rPr>
        <w:t>prosjektet</w:t>
      </w:r>
      <w:r w:rsidRPr="00181788">
        <w:rPr>
          <w:rFonts w:eastAsia="Candara"/>
          <w:lang w:eastAsia="en-US"/>
        </w:rPr>
        <w:t>.</w:t>
      </w:r>
    </w:p>
    <w:p w14:paraId="5B2EA2E7" w14:textId="214EDB5F" w:rsidR="004C4BDB" w:rsidRPr="004C50A0" w:rsidRDefault="004C4BDB" w:rsidP="004C50A0"/>
    <w:sectPr w:rsidR="004C4BDB" w:rsidRPr="004C50A0" w:rsidSect="00581E5C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701" w:bottom="2268" w:left="1701" w:header="73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E37E" w14:textId="77777777" w:rsidR="00F65E2B" w:rsidRDefault="00F65E2B" w:rsidP="000B26C3">
      <w:r>
        <w:separator/>
      </w:r>
    </w:p>
  </w:endnote>
  <w:endnote w:type="continuationSeparator" w:id="0">
    <w:p w14:paraId="3F13310A" w14:textId="77777777" w:rsidR="00F65E2B" w:rsidRDefault="00F65E2B" w:rsidP="000B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5727"/>
    </w:tblGrid>
    <w:tr w:rsidR="00DC024A" w14:paraId="5DF13F7A" w14:textId="77777777">
      <w:trPr>
        <w:trHeight w:hRule="exact" w:val="284"/>
      </w:trPr>
      <w:tc>
        <w:tcPr>
          <w:tcW w:w="8392" w:type="dxa"/>
          <w:gridSpan w:val="2"/>
        </w:tcPr>
        <w:p w14:paraId="5D596596" w14:textId="68B3BA9E" w:rsidR="00DC024A" w:rsidRPr="00D022F0" w:rsidRDefault="00DC024A" w:rsidP="000B26C3">
          <w:pPr>
            <w:pStyle w:val="zSidnummerV"/>
          </w:pPr>
          <w:r w:rsidRPr="00D022F0">
            <w:fldChar w:fldCharType="begin"/>
          </w:r>
          <w:r w:rsidRPr="00D022F0">
            <w:instrText xml:space="preserve"> PAGE </w:instrText>
          </w:r>
          <w:r w:rsidRPr="00D022F0">
            <w:fldChar w:fldCharType="separate"/>
          </w:r>
          <w:r w:rsidR="00581E5C">
            <w:rPr>
              <w:noProof/>
            </w:rPr>
            <w:t>2</w:t>
          </w:r>
          <w:r w:rsidRPr="00D022F0">
            <w:fldChar w:fldCharType="end"/>
          </w:r>
          <w:r w:rsidRPr="00D022F0">
            <w:t xml:space="preserve"> (</w:t>
          </w:r>
          <w:r w:rsidR="00D10C36">
            <w:rPr>
              <w:noProof/>
            </w:rPr>
            <w:fldChar w:fldCharType="begin"/>
          </w:r>
          <w:r w:rsidR="00D10C36">
            <w:rPr>
              <w:noProof/>
            </w:rPr>
            <w:instrText xml:space="preserve"> NUMPAGES </w:instrText>
          </w:r>
          <w:r w:rsidR="00D10C36">
            <w:rPr>
              <w:noProof/>
            </w:rPr>
            <w:fldChar w:fldCharType="separate"/>
          </w:r>
          <w:r w:rsidR="00711413">
            <w:rPr>
              <w:noProof/>
            </w:rPr>
            <w:t>3</w:t>
          </w:r>
          <w:r w:rsidR="00D10C36">
            <w:rPr>
              <w:noProof/>
            </w:rPr>
            <w:fldChar w:fldCharType="end"/>
          </w:r>
          <w:r w:rsidRPr="00D022F0">
            <w:t>)</w:t>
          </w:r>
        </w:p>
        <w:p w14:paraId="499B17EA" w14:textId="77777777" w:rsidR="00DC024A" w:rsidRPr="00CB7C09" w:rsidRDefault="00DC024A" w:rsidP="000B26C3">
          <w:pPr>
            <w:pStyle w:val="zSidfotAdress1"/>
            <w:rPr>
              <w:rStyle w:val="Sidetall"/>
            </w:rPr>
          </w:pPr>
        </w:p>
      </w:tc>
    </w:tr>
    <w:tr w:rsidR="00DC024A" w14:paraId="08A9FD8D" w14:textId="77777777" w:rsidTr="00305652">
      <w:trPr>
        <w:trHeight w:hRule="exact" w:val="1407"/>
      </w:trPr>
      <w:tc>
        <w:tcPr>
          <w:tcW w:w="2665" w:type="dxa"/>
        </w:tcPr>
        <w:p w14:paraId="0B1D1280" w14:textId="11F606C1" w:rsidR="00DC024A" w:rsidRDefault="00B87CB6" w:rsidP="000B26C3">
          <w:pPr>
            <w:pStyle w:val="Sidfotfastradavst"/>
          </w:pPr>
          <w:fldSimple w:instr=" STYLEREF  zDokumenttyp  \* MERGEFORMAT ">
            <w:r w:rsidR="00711413">
              <w:t>sha-plan</w:t>
            </w:r>
          </w:fldSimple>
        </w:p>
        <w:p w14:paraId="755B708B" w14:textId="77777777" w:rsidR="00DC024A" w:rsidRPr="006A2484" w:rsidRDefault="00DC024A" w:rsidP="000B26C3">
          <w:pPr>
            <w:pStyle w:val="Sidfotfastradavst"/>
          </w:pPr>
          <w:r w:rsidRPr="008C1B0A">
            <w:rPr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4896" behindDoc="0" locked="1" layoutInCell="1" allowOverlap="1" wp14:anchorId="6B187AD9" wp14:editId="252DCF18">
                    <wp:simplePos x="0" y="0"/>
                    <wp:positionH relativeFrom="page">
                      <wp:posOffset>-603885</wp:posOffset>
                    </wp:positionH>
                    <wp:positionV relativeFrom="page">
                      <wp:posOffset>-49530</wp:posOffset>
                    </wp:positionV>
                    <wp:extent cx="238125" cy="880110"/>
                    <wp:effectExtent l="0" t="0" r="9525" b="0"/>
                    <wp:wrapNone/>
                    <wp:docPr id="1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" cy="880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2C733" w14:textId="194DA6EF" w:rsidR="00DC024A" w:rsidRPr="0073118C" w:rsidRDefault="00DC024A" w:rsidP="000B26C3">
                                <w:pPr>
                                  <w:pStyle w:val="zRevDatum"/>
                                  <w:rPr>
                                    <w:lang w:val="sv-SE"/>
                                  </w:rPr>
                                </w:pPr>
                                <w:r w:rsidRPr="0073118C">
                                  <w:rPr>
                                    <w:lang w:val="sv-SE"/>
                                  </w:rPr>
                                  <w:fldChar w:fldCharType="begin"/>
                                </w:r>
                                <w:r w:rsidRPr="0073118C">
                                  <w:rPr>
                                    <w:lang w:val="sv-SE"/>
                                  </w:rPr>
                                  <w:instrText xml:space="preserve"> DOCPROPERTY  SOTS  \* MERGEFORMAT </w:instrText>
                                </w:r>
                                <w:r w:rsidRPr="0073118C">
                                  <w:rPr>
                                    <w:lang w:val="sv-SE"/>
                                  </w:rPr>
                                  <w:fldChar w:fldCharType="separate"/>
                                </w:r>
                                <w:r w:rsidR="00711413">
                                  <w:rPr>
                                    <w:b/>
                                    <w:bCs/>
                                  </w:rPr>
                                  <w:t>Feil! Ukjent dokumentegenskapsnavn.</w:t>
                                </w:r>
                                <w:r w:rsidRPr="0073118C">
                                  <w:rPr>
                                    <w:lang w:val="sv-SE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87A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47.55pt;margin-top:-3.9pt;width:18.75pt;height:69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/1eQIAAAIFAAAOAAAAZHJzL2Uyb0RvYy54bWysVG1v2yAQ/j5p/wHxPfXL3DS26lRtskyT&#10;uhep3Q8ggGM0DAxI7Grqf9+B47TrNmma5g/4gOPhubvnuLwaOokO3DqhVY2zsxQjrqhmQu1q/OV+&#10;M1tg5DxRjEiteI0fuMNXy9evLntT8Vy3WjJuEYAoV/Wmxq33pkoSR1veEXemDVew2WjbEQ9Tu0uY&#10;JT2gdzLJ03Se9NoyYzXlzsHqetzEy4jfNJz6T03juEeyxsDNx9HGcRvGZHlJqp0lphX0SIP8A4uO&#10;CAWXnqDWxBO0t+IXqE5Qq51u/BnVXaKbRlAeY4BosvRFNHctMTzGAslx5pQm9/9g6cfDZ4sEg9qd&#10;Y6RIBzW654NHN3pA85Ce3rgKvO4M+PkBlsE1hurMraZfHVJ61RK149fW6r7lhAG9LJxMnh0dcVwA&#10;2fYfNINryN7rCDQ0tgu5g2wgQIcyPZxKE6hQWMzfLLIcGFLYWizSLIulS0g1HTbW+XdcdygYNbZQ&#10;+QhODrfOBzKkmlzCXU5LwTZCyjixu+1KWnQgoJJN/CL/F25SBWelw7ERcVwBjnBH2AtsY9W/l1le&#10;pDd5OdvMFxezYlOcz8qLdDFLs/KmnKdFWaw3j4FgVlStYIyrW6H4pMCs+LsKH3th1E7UIOprXJ5D&#10;pmJcfwwyjd/vguyEh4aUooM8n5xIFer6VjEIm1SeCDnayc/0Y5YhB9M/ZiWqIBR+lIAftgOgBGls&#10;NXsAPVgN9YKiwysCRhjzC5j20JQ1dt/2xHKM5HsFsgodPBl2MraTQRRtNfS2x2g0V37s9L2xYtcC&#10;+Chcpa9Beo2IsngichQsNFrkf3wUQic/n0evp6dr+QMAAP//AwBQSwMEFAAGAAgAAAAhALt+W7Te&#10;AAAACgEAAA8AAABkcnMvZG93bnJldi54bWxMj8FOhDAQhu8mvkMzJl4MW1BhV6RsiInGq+DB4yyd&#10;BSJtCe2y+PaOJ/c2k/nyz/cX+9WMYqHZD84qSDYxCLKt04PtFHw2r9EOhA9oNY7OkoIf8rAvr68K&#10;zLU72w9a6tAJDrE+RwV9CFMupW97Mug3biLLt6ObDQZe507qGc8cbkZ5H8eZNDhY/tDjRC89td/1&#10;yShYU1e/T76pMkyO9d0Svt6q5lGp25u1egYRaA3/MPzpszqU7HRwJ6u9GBVET2nCKA9brsBAlG4z&#10;EAcmH+IdyLKQlxXKXwAAAP//AwBQSwECLQAUAAYACAAAACEAtoM4kv4AAADhAQAAEwAAAAAAAAAA&#10;AAAAAAAAAAAAW0NvbnRlbnRfVHlwZXNdLnhtbFBLAQItABQABgAIAAAAIQA4/SH/1gAAAJQBAAAL&#10;AAAAAAAAAAAAAAAAAC8BAABfcmVscy8ucmVsc1BLAQItABQABgAIAAAAIQDz5A/1eQIAAAIFAAAO&#10;AAAAAAAAAAAAAAAAAC4CAABkcnMvZTJvRG9jLnhtbFBLAQItABQABgAIAAAAIQC7flu03gAAAAoB&#10;AAAPAAAAAAAAAAAAAAAAANMEAABkcnMvZG93bnJldi54bWxQSwUGAAAAAAQABADzAAAA3gUAAAAA&#10;" stroked="f">
                    <v:textbox style="layout-flow:vertical;mso-layout-flow-alt:bottom-to-top" inset="0,0,0,0">
                      <w:txbxContent>
                        <w:p w14:paraId="2742C733" w14:textId="194DA6EF" w:rsidR="00DC024A" w:rsidRPr="0073118C" w:rsidRDefault="00DC024A" w:rsidP="000B26C3">
                          <w:pPr>
                            <w:pStyle w:val="zRevDatum"/>
                            <w:rPr>
                              <w:lang w:val="sv-SE"/>
                            </w:rPr>
                          </w:pPr>
                          <w:r w:rsidRPr="0073118C">
                            <w:rPr>
                              <w:lang w:val="sv-SE"/>
                            </w:rPr>
                            <w:fldChar w:fldCharType="begin"/>
                          </w:r>
                          <w:r w:rsidRPr="0073118C">
                            <w:rPr>
                              <w:lang w:val="sv-SE"/>
                            </w:rPr>
                            <w:instrText xml:space="preserve"> DOCPROPERTY  SOTS  \* MERGEFORMAT </w:instrText>
                          </w:r>
                          <w:r w:rsidRPr="0073118C">
                            <w:rPr>
                              <w:lang w:val="sv-SE"/>
                            </w:rPr>
                            <w:fldChar w:fldCharType="separate"/>
                          </w:r>
                          <w:r w:rsidR="00711413">
                            <w:rPr>
                              <w:b/>
                              <w:bCs/>
                            </w:rPr>
                            <w:t>Feil! Ukjent dokumentegenskapsnavn.</w:t>
                          </w:r>
                          <w:r w:rsidRPr="0073118C">
                            <w:rPr>
                              <w:lang w:val="sv-SE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Pr="008C1B0A">
            <w:rPr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5920" behindDoc="0" locked="1" layoutInCell="1" allowOverlap="1" wp14:anchorId="696E93B9" wp14:editId="52260F66">
                    <wp:simplePos x="0" y="0"/>
                    <wp:positionH relativeFrom="page">
                      <wp:posOffset>13970</wp:posOffset>
                    </wp:positionH>
                    <wp:positionV relativeFrom="page">
                      <wp:posOffset>809625</wp:posOffset>
                    </wp:positionV>
                    <wp:extent cx="5327650" cy="215900"/>
                    <wp:effectExtent l="0" t="0" r="6350" b="12700"/>
                    <wp:wrapNone/>
                    <wp:docPr id="16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E4A621" w14:textId="7E028F5E" w:rsidR="00DC024A" w:rsidRPr="0073680B" w:rsidRDefault="00DC024A" w:rsidP="000B26C3">
                                <w:r w:rsidRPr="00D55053">
                                  <w:rPr>
                                    <w:lang w:val="en-US"/>
                                  </w:rPr>
                                  <w:fldChar w:fldCharType="begin"/>
                                </w:r>
                                <w:r w:rsidRPr="0073680B">
                                  <w:instrText xml:space="preserve"> USERINITIALS   \* MERGEFORMAT </w:instrText>
                                </w:r>
                                <w:r w:rsidRPr="00D55053">
                                  <w:rPr>
                                    <w:lang w:val="en-US"/>
                                  </w:rPr>
                                  <w:fldChar w:fldCharType="separate"/>
                                </w:r>
                                <w:r w:rsidR="00711413">
                                  <w:rPr>
                                    <w:noProof/>
                                  </w:rPr>
                                  <w:t>GF</w:t>
                                </w:r>
                                <w:r w:rsidRPr="00D55053">
                                  <w:rPr>
                                    <w:lang w:val="en-US"/>
                                  </w:rPr>
                                  <w:fldChar w:fldCharType="end"/>
                                </w:r>
                                <w:r w:rsidRPr="0073680B">
                                  <w:t xml:space="preserve"> </w:t>
                                </w:r>
                                <w:r w:rsidRPr="0073118C">
                                  <w:rPr>
                                    <w:lang w:val="en-US"/>
                                  </w:rPr>
                                  <w:fldChar w:fldCharType="begin"/>
                                </w:r>
                                <w:r w:rsidRPr="0073680B">
                                  <w:instrText xml:space="preserve"> FILENAME  \* Lower \p  \* MERGEFORMAT </w:instrText>
                                </w:r>
                                <w:r w:rsidRPr="0073118C">
                                  <w:rPr>
                                    <w:lang w:val="en-US"/>
                                  </w:rPr>
                                  <w:fldChar w:fldCharType="separate"/>
                                </w:r>
                                <w:r w:rsidR="00711413">
                                  <w:rPr>
                                    <w:noProof/>
                                  </w:rPr>
                                  <w:t>http://innsiden.helse-bergen.no/sitedirectory/driftteknisk_divisjon/enheter/prosjektkontoret/internomrade ansatte/oppstart prosjekt/sha-plan for mindre prosjekt rev. 00.docx</w:t>
                                </w:r>
                                <w:r w:rsidRPr="0073118C">
                                  <w:rPr>
                                    <w:lang w:val="en-US"/>
                                  </w:rPr>
                                  <w:fldChar w:fldCharType="end"/>
                                </w:r>
                              </w:p>
                              <w:p w14:paraId="78C61E78" w14:textId="77777777" w:rsidR="00DC024A" w:rsidRPr="0073680B" w:rsidRDefault="00DC024A" w:rsidP="000B26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6E93B9" id="Rectangle 9" o:spid="_x0000_s1027" style="position:absolute;margin-left:1.1pt;margin-top:63.75pt;width:419.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+6QIAAGkGAAAOAAAAZHJzL2Uyb0RvYy54bWysVW1v0zAQ/o7Ef7D8PUvSpmkTLZ3avCCk&#10;ARODH+AmTmOR2MF2lw7Ef+fstF278QEx+iE62+fz89xzd72+2XcteqBSMcET7F95GFFeiorxbYK/&#10;fimcBUZKE16RVnCa4Eeq8M3y7ZvroY/pRDSirahEEISreOgT3Gjdx66ryoZ2RF2JnnI4rIXsiIal&#10;3LqVJANE71p34nmhOwhZ9VKUVCnYzcZDvLTx65qW+lNdK6pRm2DApu1X2u/GfN3lNYm3kvQNKw8w&#10;yD+g6Ajj8OgpVEY0QTvJXoTqWCmFErW+KkXnirpmJbUcgI3vPWNz35CeWi6QHNWf0qT+X9jy48Od&#10;RKwC7UKMOOlAo8+QNcK3LUWRyc/Qqxjc7vs7aRiq/laU3xTiIm3Ai66kFENDSQWofOPvXlwwCwVX&#10;0Wb4ICqITnZa2FTta9mZgJAEtLeKPJ4UoXuNSticTSfzcAbClXA28WeRZyVzSXy83Uul31HRIWMk&#10;WAJ2G5083Cpt0JD46GIe46JgbWtVb/nFBjiOO9SWzXibxIAETONpMFlJf0ZelC/yReAEkzB3Ai/L&#10;nFWRBk5Y+PNZNs3SNPN/GRR+EDesqig3jx7Lyw/+Tr5DoY+FcSowJVpWmXAGkpLbTdpK9ECgvAv7&#10;swrAyZObewnDpgS4PKPkTwJvPYmcIlzMnaAIZk409xaO50frKPSCKMiKS0q3jNPXU0JDgqeQNavZ&#10;GegX3Dz4veRG4o5pGCAt6xK8MD6HljYFmfPKCq0Ja0f7LBUG/p9TsSpm3jyYLpz5fDZ1gmnuOetF&#10;kTqr1A/Deb5O1/kzdXNbMer12bCanJXfGd7DG0+QoV6PtWk7zjTZ2Kx6v9mPLX1s342oHqEFpYAO&#10;gWaCeQ1GI+QPjAaYfQlW33dEUoza9xza2AzKoyGPxuZoEF7C1QRrjEYz1eNA3fWSbRuI7Fs1uVhB&#10;q9fMdqEZAyMKYGAWMM8sl8PsNQPzfG29nv4hlr8BAAD//wMAUEsDBBQABgAIAAAAIQDQDZ4X3gAA&#10;AAkBAAAPAAAAZHJzL2Rvd25yZXYueG1sTI9BS8QwEIXvgv8hjODNTVvctdamiwiCexDcKnhNm9mm&#10;2Exqk+5Wf73jSY/zvceb98rt4gZxxCn0nhSkqwQEUutNT52Ct9fHqxxEiJqMHjyhgi8MsK3Oz0pd&#10;GH+iPR7r2AkOoVBoBTbGsZAytBadDis/IrF28JPTkc+pk2bSJw53g8ySZCOd7ok/WD3ig8X2o56d&#10;gu+n3eG9maPrxucmr+0UX3aft0pdXiz3dyAiLvHPDL/1uTpU3KnxM5kgBgVZxkbG2c0aBOv5dcqk&#10;YbJJ1yCrUv5fUP0AAAD//wMAUEsBAi0AFAAGAAgAAAAhALaDOJL+AAAA4QEAABMAAAAAAAAAAAAA&#10;AAAAAAAAAFtDb250ZW50X1R5cGVzXS54bWxQSwECLQAUAAYACAAAACEAOP0h/9YAAACUAQAACwAA&#10;AAAAAAAAAAAAAAAvAQAAX3JlbHMvLnJlbHNQSwECLQAUAAYACAAAACEATrSAfukCAABpBgAADgAA&#10;AAAAAAAAAAAAAAAuAgAAZHJzL2Uyb0RvYy54bWxQSwECLQAUAAYACAAAACEA0A2eF94AAAAJAQAA&#10;DwAAAAAAAAAAAAAAAABDBQAAZHJzL2Rvd25yZXYueG1sUEsFBgAAAAAEAAQA8wAAAE4GAAAAAA==&#10;" filled="f" stroked="f" strokecolor="red" strokeweight=".25pt">
                    <v:textbox inset="0,0,0,0">
                      <w:txbxContent>
                        <w:p w14:paraId="62E4A621" w14:textId="7E028F5E" w:rsidR="00DC024A" w:rsidRPr="0073680B" w:rsidRDefault="00DC024A" w:rsidP="000B26C3">
                          <w:r w:rsidRPr="00D55053">
                            <w:rPr>
                              <w:lang w:val="en-US"/>
                            </w:rPr>
                            <w:fldChar w:fldCharType="begin"/>
                          </w:r>
                          <w:r w:rsidRPr="0073680B">
                            <w:instrText xml:space="preserve"> USERINITIALS   \* MERGEFORMAT </w:instrText>
                          </w:r>
                          <w:r w:rsidRPr="00D55053">
                            <w:rPr>
                              <w:lang w:val="en-US"/>
                            </w:rPr>
                            <w:fldChar w:fldCharType="separate"/>
                          </w:r>
                          <w:r w:rsidR="00711413">
                            <w:rPr>
                              <w:noProof/>
                            </w:rPr>
                            <w:t>GF</w:t>
                          </w:r>
                          <w:r w:rsidRPr="00D55053">
                            <w:rPr>
                              <w:lang w:val="en-US"/>
                            </w:rPr>
                            <w:fldChar w:fldCharType="end"/>
                          </w:r>
                          <w:r w:rsidRPr="0073680B">
                            <w:t xml:space="preserve"> </w:t>
                          </w:r>
                          <w:r w:rsidRPr="0073118C">
                            <w:rPr>
                              <w:lang w:val="en-US"/>
                            </w:rPr>
                            <w:fldChar w:fldCharType="begin"/>
                          </w:r>
                          <w:r w:rsidRPr="0073680B">
                            <w:instrText xml:space="preserve"> FILENAME  \* Lower \p  \* MERGEFORMAT </w:instrText>
                          </w:r>
                          <w:r w:rsidRPr="0073118C">
                            <w:rPr>
                              <w:lang w:val="en-US"/>
                            </w:rPr>
                            <w:fldChar w:fldCharType="separate"/>
                          </w:r>
                          <w:r w:rsidR="00711413">
                            <w:rPr>
                              <w:noProof/>
                            </w:rPr>
                            <w:t>http://innsiden.helse-bergen.no/sitedirectory/driftteknisk_divisjon/enheter/prosjektkontoret/internomrade ansatte/oppstart prosjekt/sha-plan for mindre prosjekt rev. 00.docx</w:t>
                          </w:r>
                          <w:r w:rsidRPr="0073118C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14:paraId="78C61E78" w14:textId="77777777" w:rsidR="00DC024A" w:rsidRPr="0073680B" w:rsidRDefault="00DC024A" w:rsidP="000B26C3"/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</w:tc>
      <w:tc>
        <w:tcPr>
          <w:tcW w:w="5727" w:type="dxa"/>
        </w:tcPr>
        <w:p w14:paraId="638BE3AB" w14:textId="77777777" w:rsidR="00DC024A" w:rsidRDefault="00DC024A" w:rsidP="000B26C3">
          <w:pPr>
            <w:pStyle w:val="zSidfotSkvg"/>
            <w:rPr>
              <w:lang w:val="en-US"/>
            </w:rPr>
          </w:pPr>
        </w:p>
      </w:tc>
    </w:tr>
  </w:tbl>
  <w:p w14:paraId="7C70C94F" w14:textId="77777777" w:rsidR="00DC024A" w:rsidRPr="008A437B" w:rsidRDefault="00DC024A" w:rsidP="000B26C3">
    <w:pPr>
      <w:pStyle w:val="Bunntekst"/>
      <w:rPr>
        <w:sz w:val="2"/>
        <w:szCs w:val="2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1929AB2D" wp14:editId="6E989F22">
              <wp:simplePos x="0" y="0"/>
              <wp:positionH relativeFrom="page">
                <wp:posOffset>1080135</wp:posOffset>
              </wp:positionH>
              <wp:positionV relativeFrom="page">
                <wp:posOffset>9333865</wp:posOffset>
              </wp:positionV>
              <wp:extent cx="5400675" cy="144145"/>
              <wp:effectExtent l="0" t="0" r="0" b="0"/>
              <wp:wrapNone/>
              <wp:docPr id="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0" y="14969"/>
                        <a:chExt cx="8505" cy="227"/>
                      </a:xfrm>
                    </wpg:grpSpPr>
                    <wps:wsp>
                      <wps:cNvPr id="10" name="Line 70"/>
                      <wps:cNvCnPr/>
                      <wps:spPr bwMode="auto">
                        <a:xfrm>
                          <a:off x="1700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1"/>
                      <wps:cNvCnPr/>
                      <wps:spPr bwMode="auto">
                        <a:xfrm>
                          <a:off x="1700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825BA" id="Group 69" o:spid="_x0000_s1026" style="position:absolute;margin-left:85.05pt;margin-top:734.95pt;width:425.25pt;height:11.35pt;z-index:251657728;mso-position-horizontal-relative:page;mso-position-vertical-relative:page" coordorigin="1700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ipkQIAAMQHAAAOAAAAZHJzL2Uyb0RvYy54bWzsVV1v2yAUfZ+0/4B4T22nzpdVp5ripC/d&#10;FqnbDyCAbTQbENA41bT/vgt20jartKnT+rQ8OHxezj3nXLi6PrQN2nNjhZI5Ti5ijLikiglZ5fjr&#10;l81ojpF1RDLSKMlz/MAtvl6+f3fV6YyPVa0axg2CINJmnc5x7ZzOosjSmrfEXijNJUyWyrTEQddU&#10;ETOkg+htE43jeBp1yjBtFOXWwmjRT+JliF+WnLrPZWm5Q02OAZsLXxO+O/+NllckqwzRtaADDPIK&#10;FC0REg49hSqII+jeiF9CtYIaZVXpLqhqI1WWgvKQA2STxGfZ3Bh1r0MuVdZV+kQTUHvG06vD0k/7&#10;rUGC5XiBkSQtSBRORdOF56bTVQZLboy+01vTJwjNW0W/WZiOzud9v+oXo133UTGIR+6dCtwcStP6&#10;EJA1OgQJHk4S8INDFAYnKYg6m2BEYS5J0ySd9BrRGoT025JZDEKG2UUPkmS0Xg/755N42Dwez/zO&#10;iGT9uQHrgM0nBn6zj5Tav6P0riaaB6Ws52ugNAGgPae3QnI0C3bzJ8OSldyaQLDNLFD7W7ZeSvtI&#10;Ghzj6TrPmGTaWHfDVYt8I8cNoAhKkP2tdT05xyVeGKk2omlgnGSNRF2OLxOQwnetagTzk6Fjqt2q&#10;MWhPfFGF38D0s2VgXslCsJoTth7ajoimb4MyjfTxIA2AM7T6qvm+iBfr+XqejtLxdD1K46IYfdis&#10;0tF0A5CKy2K1KpIfHlqSZrVgjEuP7ljBSfpncg53SV97pxo+0RA9jx7MBGCP/wE02KpXsPfUTrGH&#10;IGwYB4e9ldWS51ZLvCL/wGqP9RXMfKqu/1578mq9eBu/idfCJQdPRbDo8Kz5t+hpH9pPH9/lTwAA&#10;AP//AwBQSwMEFAAGAAgAAAAhAI6hKoXjAAAADgEAAA8AAABkcnMvZG93bnJldi54bWxMj8FOwzAQ&#10;RO9I/IO1SNyonQChCXGqqgJOFRItEurNjbdJ1NiOYjdJ/57NCW47u6PZN/lqMi0bsPeNsxKihQCG&#10;tnS6sZWE7/37wxKYD8pq1TqLEq7oYVXc3uQq0260XzjsQsUoxPpMSahD6DLOfVmjUX7hOrR0O7ne&#10;qECyr7ju1UjhpuWxEAk3qrH0oVYdbmosz7uLkfAxqnH9GL0N2/Npcz3snz9/thFKeX83rV+BBZzC&#10;nxlmfEKHgpiO7mK1Zy3pFxGRlYanJE2BzRYRiwTYcd6lcQK8yPn/GsUvAAAA//8DAFBLAQItABQA&#10;BgAIAAAAIQC2gziS/gAAAOEBAAATAAAAAAAAAAAAAAAAAAAAAABbQ29udGVudF9UeXBlc10ueG1s&#10;UEsBAi0AFAAGAAgAAAAhADj9If/WAAAAlAEAAAsAAAAAAAAAAAAAAAAALwEAAF9yZWxzLy5yZWxz&#10;UEsBAi0AFAAGAAgAAAAhAM1o6KmRAgAAxAcAAA4AAAAAAAAAAAAAAAAALgIAAGRycy9lMm9Eb2Mu&#10;eG1sUEsBAi0AFAAGAAgAAAAhAI6hKoXjAAAADgEAAA8AAAAAAAAAAAAAAAAA6wQAAGRycy9kb3du&#10;cmV2LnhtbFBLBQYAAAAABAAEAPMAAAD7BQAAAAA=&#10;" o:allowincell="f">
              <v:line id="Line 70" o:spid="_x0000_s1027" style="position:absolute;visibility:visible;mso-wrap-style:square" from="1700,14969" to="1700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v:line id="Line 71" o:spid="_x0000_s1028" style="position:absolute;visibility:visible;mso-wrap-style:square" from="1700,14969" to="10205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0680"/>
      <w:docPartObj>
        <w:docPartGallery w:val="Page Numbers (Bottom of Page)"/>
        <w:docPartUnique/>
      </w:docPartObj>
    </w:sdtPr>
    <w:sdtEndPr/>
    <w:sdtContent>
      <w:p w14:paraId="1295C28C" w14:textId="7E679870" w:rsidR="006F0E8C" w:rsidRDefault="006F0E8C" w:rsidP="000B26C3">
        <w:pPr>
          <w:pStyle w:val="Bunnteks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5441">
          <w:rPr>
            <w:noProof/>
          </w:rPr>
          <w:t>2</w:t>
        </w:r>
        <w:r>
          <w:fldChar w:fldCharType="end"/>
        </w:r>
      </w:p>
    </w:sdtContent>
  </w:sdt>
  <w:p w14:paraId="16553766" w14:textId="77777777" w:rsidR="006F0E8C" w:rsidRDefault="006F0E8C" w:rsidP="000B26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FCD1" w14:textId="77777777" w:rsidR="00DC024A" w:rsidRDefault="00DC024A" w:rsidP="000B26C3">
    <w:pPr>
      <w:pStyle w:val="Bunntekst"/>
    </w:pPr>
    <w:r w:rsidRPr="008C1B0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536D7C5A" wp14:editId="2A486CA7">
              <wp:simplePos x="0" y="0"/>
              <wp:positionH relativeFrom="page">
                <wp:posOffset>1162685</wp:posOffset>
              </wp:positionH>
              <wp:positionV relativeFrom="page">
                <wp:posOffset>10197465</wp:posOffset>
              </wp:positionV>
              <wp:extent cx="5327650" cy="215900"/>
              <wp:effectExtent l="0" t="0" r="6350" b="1270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781FDF" w14:textId="52C638E2" w:rsidR="00DC024A" w:rsidRPr="0073680B" w:rsidRDefault="00DC024A" w:rsidP="000B26C3">
                          <w:r w:rsidRPr="00D55053">
                            <w:rPr>
                              <w:lang w:val="en-US"/>
                            </w:rPr>
                            <w:fldChar w:fldCharType="begin"/>
                          </w:r>
                          <w:r w:rsidRPr="0073680B">
                            <w:instrText xml:space="preserve"> USERINITIALS   \* MERGEFORMAT </w:instrText>
                          </w:r>
                          <w:r w:rsidRPr="00D55053">
                            <w:rPr>
                              <w:lang w:val="en-US"/>
                            </w:rPr>
                            <w:fldChar w:fldCharType="separate"/>
                          </w:r>
                          <w:r w:rsidR="00711413">
                            <w:rPr>
                              <w:noProof/>
                            </w:rPr>
                            <w:t>GF</w:t>
                          </w:r>
                          <w:r w:rsidRPr="00D55053">
                            <w:rPr>
                              <w:lang w:val="en-US"/>
                            </w:rPr>
                            <w:fldChar w:fldCharType="end"/>
                          </w:r>
                          <w:r w:rsidRPr="0073680B">
                            <w:t xml:space="preserve"> </w:t>
                          </w:r>
                          <w:r w:rsidRPr="0073118C">
                            <w:rPr>
                              <w:lang w:val="en-US"/>
                            </w:rPr>
                            <w:fldChar w:fldCharType="begin"/>
                          </w:r>
                          <w:r w:rsidRPr="0073680B">
                            <w:instrText xml:space="preserve"> FILENAME  \* Lower \p  \* MERGEFORMAT </w:instrText>
                          </w:r>
                          <w:r w:rsidRPr="0073118C">
                            <w:rPr>
                              <w:lang w:val="en-US"/>
                            </w:rPr>
                            <w:fldChar w:fldCharType="separate"/>
                          </w:r>
                          <w:r w:rsidR="00711413">
                            <w:rPr>
                              <w:noProof/>
                            </w:rPr>
                            <w:t>http://innsiden.helse-bergen.no/sitedirectory/driftteknisk_divisjon/enheter/prosjektkontoret/internomrade ansatte/oppstart prosjekt/sha-plan for mindre prosjekt rev. 00.docx</w:t>
                          </w:r>
                          <w:r w:rsidRPr="0073118C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14:paraId="6F6BA239" w14:textId="77777777" w:rsidR="00DC024A" w:rsidRPr="0073680B" w:rsidRDefault="00DC024A" w:rsidP="000B26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D7C5A" id="_x0000_s1028" style="position:absolute;margin-left:91.55pt;margin-top:802.95pt;width:419.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DO6QIAAGgGAAAOAAAAZHJzL2Uyb0RvYy54bWysVdtu2zAMfR+wfxD07voS52KjTpHY8TCg&#10;24p1+wDFlmNhtuRJSp1u2L+PkuM0afcwrMuDQUkUdQ4PyVzfHNoGPVCpmOAJ9q88jCgvRMn4LsFf&#10;v+TOAiOlCS9JIzhN8CNV+Gb59s1138U0ELVoSioRBOEq7rsE11p3seuqoqYtUVeioxwOKyFbomEp&#10;d24pSQ/R28YNPG/m9kKWnRQFVQp2s+EQL238qqKF/lRVimrUJBiwafuV9rs1X3d5TeKdJF3NiiMM&#10;8g8oWsI4PHoKlRFN0F6yF6FaVkihRKWvCtG6oqpYQS0HYON7z9jc16SjlgskR3WnNKn/F7b4+HAn&#10;ESsTDEJx0oJEnyFphO8aiiKTnr5TMXjdd3fSEFTdrSi+KcRFWoMXXUkp+pqSEkD5xt+9uGAWCq6i&#10;bf9BlBCd7LWwmTpUsjUBIQfoYAV5PAlCDxoVsDmdBPPZFHQr4Czwp5FnFXNJPN7upNLvqGiRMRIs&#10;AbuNTh5ulTZoSDy6mMe4yFnTWNEbfrEBjsMOtVUz3CYxIAHTeBpMVtGfkRdtFptF6ITBbOOEXpY5&#10;qzwNnVnuz6fZJEvTzP9lUPhhXLOypNw8OlaXH/6desc6H+riVF9KNKw04QwkJXfbtJHogUB15/Zn&#10;FYCTJzf3EoZNCXB5RskPQm8dRE4+W8ydMA+nTjT3Fo7nR+to5oVRmOWXlG4Zp6+nhPoETyBrVrMz&#10;0C+4efB7yY3ELdMwPxrWQgEbn2NHm4Lc8NIKrQlrBvssFQb+n1OxyqfePJwsnPl8OnHCycZz1os8&#10;dVapP5vNN+t0vXmm7sZWjHp9NqwmZ+V3hvf4xhNkqNexNm3HmSYbmlUftgfb0cHYvltRPkILSgEd&#10;As0E4xqMWsgfGPUw+hKsvu+JpBg17zm0sZmToyFHYzsahBdwNcEao8FM9TBP951kuxoi+1ZNLlbQ&#10;6hWzXWjGwIACGJgFjDPL5Th6zbw8X1uvpz+I5W8AAAD//wMAUEsDBBQABgAIAAAAIQB5c7tJ4QAA&#10;AA4BAAAPAAAAZHJzL2Rvd25yZXYueG1sTI9BS8QwEIXvgv8hjODNTbaLS9ttuogguAdBq+A1bWab&#10;sk1Sm3S3+uudnvQ2783jzTfFfrY9O+MYOu8krFcCGLrG6861Ej7en+5SYCEqp1XvHUr4xgD78vqq&#10;ULn2F/eG5yq2jEpcyJUEE+OQcx4ag1aFlR/Q0e7oR6siybHlelQXKrc9T4TYcqs6RxeMGvDRYHOq&#10;Jivh5/lw/KynaNvhpU4rM8bXw1cm5e3N/LADFnGOf2FY8AkdSmKq/eR0YD3pdLOmKA1bcZ8BWyIi&#10;ScirF2+TZcDLgv9/o/wFAAD//wMAUEsBAi0AFAAGAAgAAAAhALaDOJL+AAAA4QEAABMAAAAAAAAA&#10;AAAAAAAAAAAAAFtDb250ZW50X1R5cGVzXS54bWxQSwECLQAUAAYACAAAACEAOP0h/9YAAACUAQAA&#10;CwAAAAAAAAAAAAAAAAAvAQAAX3JlbHMvLnJlbHNQSwECLQAUAAYACAAAACEAYOzwzukCAABoBgAA&#10;DgAAAAAAAAAAAAAAAAAuAgAAZHJzL2Uyb0RvYy54bWxQSwECLQAUAAYACAAAACEAeXO7SeEAAAAO&#10;AQAADwAAAAAAAAAAAAAAAABDBQAAZHJzL2Rvd25yZXYueG1sUEsFBgAAAAAEAAQA8wAAAFEGAAAA&#10;AA==&#10;" filled="f" stroked="f" strokecolor="red" strokeweight=".25pt">
              <v:textbox inset="0,0,0,0">
                <w:txbxContent>
                  <w:p w14:paraId="64781FDF" w14:textId="52C638E2" w:rsidR="00DC024A" w:rsidRPr="0073680B" w:rsidRDefault="00DC024A" w:rsidP="000B26C3">
                    <w:r w:rsidRPr="00D55053">
                      <w:rPr>
                        <w:lang w:val="en-US"/>
                      </w:rPr>
                      <w:fldChar w:fldCharType="begin"/>
                    </w:r>
                    <w:r w:rsidRPr="0073680B">
                      <w:instrText xml:space="preserve"> USERINITIALS   \* MERGEFORMAT </w:instrText>
                    </w:r>
                    <w:r w:rsidRPr="00D55053">
                      <w:rPr>
                        <w:lang w:val="en-US"/>
                      </w:rPr>
                      <w:fldChar w:fldCharType="separate"/>
                    </w:r>
                    <w:r w:rsidR="00711413">
                      <w:rPr>
                        <w:noProof/>
                      </w:rPr>
                      <w:t>GF</w:t>
                    </w:r>
                    <w:r w:rsidRPr="00D55053">
                      <w:rPr>
                        <w:lang w:val="en-US"/>
                      </w:rPr>
                      <w:fldChar w:fldCharType="end"/>
                    </w:r>
                    <w:r w:rsidRPr="0073680B">
                      <w:t xml:space="preserve"> </w:t>
                    </w:r>
                    <w:r w:rsidRPr="0073118C">
                      <w:rPr>
                        <w:lang w:val="en-US"/>
                      </w:rPr>
                      <w:fldChar w:fldCharType="begin"/>
                    </w:r>
                    <w:r w:rsidRPr="0073680B">
                      <w:instrText xml:space="preserve"> FILENAME  \* Lower \p  \* MERGEFORMAT </w:instrText>
                    </w:r>
                    <w:r w:rsidRPr="0073118C">
                      <w:rPr>
                        <w:lang w:val="en-US"/>
                      </w:rPr>
                      <w:fldChar w:fldCharType="separate"/>
                    </w:r>
                    <w:r w:rsidR="00711413">
                      <w:rPr>
                        <w:noProof/>
                      </w:rPr>
                      <w:t>http://innsiden.helse-bergen.no/sitedirectory/driftteknisk_divisjon/enheter/prosjektkontoret/internomrade ansatte/oppstart prosjekt/sha-plan for mindre prosjekt rev. 00.docx</w:t>
                    </w:r>
                    <w:r w:rsidRPr="0073118C">
                      <w:rPr>
                        <w:lang w:val="en-US"/>
                      </w:rPr>
                      <w:fldChar w:fldCharType="end"/>
                    </w:r>
                  </w:p>
                  <w:p w14:paraId="6F6BA239" w14:textId="77777777" w:rsidR="00DC024A" w:rsidRPr="0073680B" w:rsidRDefault="00DC024A" w:rsidP="000B26C3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0F3B5A59" w14:textId="77777777" w:rsidR="00DC024A" w:rsidRPr="00E27174" w:rsidRDefault="00DC024A" w:rsidP="000B26C3">
    <w:pPr>
      <w:pStyle w:val="Bunn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3183725C" wp14:editId="1AC71235">
              <wp:simplePos x="0" y="0"/>
              <wp:positionH relativeFrom="page">
                <wp:posOffset>1080135</wp:posOffset>
              </wp:positionH>
              <wp:positionV relativeFrom="page">
                <wp:posOffset>9333865</wp:posOffset>
              </wp:positionV>
              <wp:extent cx="5400675" cy="144145"/>
              <wp:effectExtent l="0" t="0" r="0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0" y="14969"/>
                        <a:chExt cx="8505" cy="227"/>
                      </a:xfrm>
                    </wpg:grpSpPr>
                    <wps:wsp>
                      <wps:cNvPr id="2" name="Line 73"/>
                      <wps:cNvCnPr/>
                      <wps:spPr bwMode="auto">
                        <a:xfrm>
                          <a:off x="1700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4"/>
                      <wps:cNvCnPr/>
                      <wps:spPr bwMode="auto">
                        <a:xfrm>
                          <a:off x="1700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01065" id="Group 72" o:spid="_x0000_s1026" style="position:absolute;margin-left:85.05pt;margin-top:734.95pt;width:425.25pt;height:11.35pt;z-index:251658752;mso-position-horizontal-relative:page;mso-position-vertical-relative:page" coordorigin="1700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0CjAIAAMIHAAAOAAAAZHJzL2Uyb0RvYy54bWzsVV1v2yAUfZ+0/4D8nvgjzpdVp5ripC/d&#10;VqnbDyCAbTQMFpA41bT/vgt20jartKnT+rQ8OBcuXM495164uj42Ah2YNlzJPIjHUYCYJIpyWeXB&#10;1y/b0SJAxmJJsVCS5cEDM8H16v27q67NWKJqJSjTCIJIk3VtHtTWtlkYGlKzBpuxapkEZ6l0gy0M&#10;dRVSjTuI3ogwiaJZ2ClNW60IMwZmi94ZrHz8smTEfi5LwywSeQDYrP9q/925b7i6wlmlcVtzMsDA&#10;r0DRYC7h0HOoAluM9pr/EqrhRCujSjsmqglVWXLCfA6QTRxdZHOj1b71uVRZV7VnmoDaC55eHZZ8&#10;OtxpxCloFyCJG5DIn4rmieOma6sMltzo9r69032CYN4q8s2AO7z0u3HVL0a77qOiEA/vrfLcHEvd&#10;uBCQNTp6CR7OErCjRQQmpymIOp8GiIAvTtM4nfYakRqEdNvieQRCeu9ytjw5N8P+xTQaNifJ3DlD&#10;nPXneqwDNpcY1Jt5pNT8HaX3NW6ZV8o4vgZKkxOlt1wyNJ/0jPoVa3mnPb8mM8Dsb8l6KesTZ0CH&#10;Y+syYZy12tgbphrkjDwQgMILgQ+3xvbcnJY4XaTaciFgHmdCoi4PJjEo4YZGCU6d0w90tVsLjQ7Y&#10;9ZT/DUQ/Wwa1K6kPVjNMN4NtMRe9DcII6eJBGgBnsPqm+b6MlpvFZpGO0mS2GaVRUYw+bNfpaLYF&#10;SMWkWK+L+IeDFqdZzSll0qE7NXCc/pmaw1XSt965hc80hM+j+1oCsKd/DxqqqlewL6mdog9eWD8P&#10;BfZGlTZ5XmnpP6q0x+7yN+e5t/6X2pM368W7+E1KzV9x8FD4Ch0eNfcSPR2D/fTpXf0EAAD//wMA&#10;UEsDBBQABgAIAAAAIQCOoSqF4wAAAA4BAAAPAAAAZHJzL2Rvd25yZXYueG1sTI/BTsMwEETvSPyD&#10;tUjcqJ0AoQlxqqoCThUSLRLqzY23SdTYjmI3Sf+ezQluO7uj2Tf5ajItG7D3jbMSooUAhrZ0urGV&#10;hO/9+8MSmA/KatU6ixKu6GFV3N7kKtNutF847ELFKMT6TEmoQ+gyzn1Zo1F+4Tq0dDu53qhAsq+4&#10;7tVI4ablsRAJN6qx9KFWHW5qLM+7i5HwMapx/Ri9DdvzaXM97J8/f7YRSnl/N61fgQWcwp8ZZnxC&#10;h4KYju5itWct6RcRkZWGpyRNgc0WEYsE2HHepXECvMj5/xrFLwAAAP//AwBQSwECLQAUAAYACAAA&#10;ACEAtoM4kv4AAADhAQAAEwAAAAAAAAAAAAAAAAAAAAAAW0NvbnRlbnRfVHlwZXNdLnhtbFBLAQIt&#10;ABQABgAIAAAAIQA4/SH/1gAAAJQBAAALAAAAAAAAAAAAAAAAAC8BAABfcmVscy8ucmVsc1BLAQIt&#10;ABQABgAIAAAAIQDauT0CjAIAAMIHAAAOAAAAAAAAAAAAAAAAAC4CAABkcnMvZTJvRG9jLnhtbFBL&#10;AQItABQABgAIAAAAIQCOoSqF4wAAAA4BAAAPAAAAAAAAAAAAAAAAAOYEAABkcnMvZG93bnJldi54&#10;bWxQSwUGAAAAAAQABADzAAAA9gUAAAAA&#10;" o:allowincell="f">
              <v:line id="Line 73" o:spid="_x0000_s1027" style="position:absolute;visibility:visible;mso-wrap-style:square" from="1700,14969" to="1700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74" o:spid="_x0000_s1028" style="position:absolute;visibility:visible;mso-wrap-style:square" from="1700,14969" to="10205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w10:wrap anchorx="page" anchory="page"/>
              <w10:anchorlock/>
            </v:group>
          </w:pict>
        </mc:Fallback>
      </mc:AlternateContent>
    </w:r>
    <w:r>
      <w:fldChar w:fldCharType="begin"/>
    </w:r>
    <w:r w:rsidRPr="00E27174"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C2B3" w14:textId="77777777" w:rsidR="00F65E2B" w:rsidRDefault="00F65E2B" w:rsidP="000B26C3">
      <w:r>
        <w:separator/>
      </w:r>
    </w:p>
  </w:footnote>
  <w:footnote w:type="continuationSeparator" w:id="0">
    <w:p w14:paraId="3F0B39F9" w14:textId="77777777" w:rsidR="00F65E2B" w:rsidRDefault="00F65E2B" w:rsidP="000B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DC024A" w14:paraId="1CC389D0" w14:textId="77777777">
      <w:trPr>
        <w:trHeight w:hRule="exact" w:val="1134"/>
      </w:trPr>
      <w:tc>
        <w:tcPr>
          <w:tcW w:w="4536" w:type="dxa"/>
          <w:vAlign w:val="bottom"/>
        </w:tcPr>
        <w:p w14:paraId="6E2064EB" w14:textId="77777777" w:rsidR="00DC024A" w:rsidRDefault="00D84188" w:rsidP="000B26C3">
          <w:r>
            <w:rPr>
              <w:noProof/>
              <w:lang w:eastAsia="nb-NO"/>
            </w:rPr>
            <w:drawing>
              <wp:inline distT="0" distB="0" distL="0" distR="0" wp14:anchorId="5675B5C3" wp14:editId="7CCAE44F">
                <wp:extent cx="1171325" cy="808355"/>
                <wp:effectExtent l="0" t="0" r="0" b="0"/>
                <wp:docPr id="25" name="Bild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48" cy="864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gridSpan w:val="2"/>
          <w:vAlign w:val="bottom"/>
        </w:tcPr>
        <w:p w14:paraId="6BCC6ECC" w14:textId="77777777" w:rsidR="00DC024A" w:rsidRDefault="00DC024A" w:rsidP="000B26C3">
          <w:bookmarkStart w:id="16" w:name="Logo_DBR"/>
          <w:r>
            <w:t xml:space="preserve"> </w:t>
          </w:r>
          <w:bookmarkEnd w:id="16"/>
        </w:p>
      </w:tc>
    </w:tr>
    <w:tr w:rsidR="00DC024A" w14:paraId="2830C95F" w14:textId="77777777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148AB43A" w14:textId="77777777" w:rsidR="00DC024A" w:rsidRDefault="00DC024A" w:rsidP="000B26C3">
          <w:pPr>
            <w:pStyle w:val="Normal-extraradavstnd"/>
          </w:pPr>
        </w:p>
      </w:tc>
    </w:tr>
  </w:tbl>
  <w:p w14:paraId="72AA131B" w14:textId="77777777" w:rsidR="00DC024A" w:rsidRPr="008A437B" w:rsidRDefault="00DC024A" w:rsidP="000B26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DA6C" w14:textId="77777777" w:rsidR="00DC024A" w:rsidRDefault="00DC024A" w:rsidP="000B26C3">
    <w:pPr>
      <w:pStyle w:val="Bunntekst"/>
    </w:pPr>
  </w:p>
  <w:p w14:paraId="2B272E0A" w14:textId="77777777" w:rsidR="00DC024A" w:rsidRDefault="00DC024A" w:rsidP="000B26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" w15:restartNumberingAfterBreak="0">
    <w:nsid w:val="14203F7B"/>
    <w:multiLevelType w:val="singleLevel"/>
    <w:tmpl w:val="285225F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6BB8"/>
    <w:multiLevelType w:val="hybridMultilevel"/>
    <w:tmpl w:val="76FAC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16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803910"/>
    <w:multiLevelType w:val="hybridMultilevel"/>
    <w:tmpl w:val="B888E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443AC"/>
    <w:multiLevelType w:val="multilevel"/>
    <w:tmpl w:val="F91E7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D16346"/>
    <w:multiLevelType w:val="hybridMultilevel"/>
    <w:tmpl w:val="984C1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3870"/>
    <w:multiLevelType w:val="hybridMultilevel"/>
    <w:tmpl w:val="CD108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148E"/>
    <w:multiLevelType w:val="hybridMultilevel"/>
    <w:tmpl w:val="90BE4804"/>
    <w:lvl w:ilvl="0" w:tplc="051EC50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841B9"/>
    <w:multiLevelType w:val="multilevel"/>
    <w:tmpl w:val="90BE4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04D74"/>
    <w:multiLevelType w:val="hybridMultilevel"/>
    <w:tmpl w:val="65AA85A8"/>
    <w:lvl w:ilvl="0" w:tplc="051EC50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03B4"/>
    <w:rsid w:val="00003307"/>
    <w:rsid w:val="00007237"/>
    <w:rsid w:val="0001400A"/>
    <w:rsid w:val="0001543C"/>
    <w:rsid w:val="000235BC"/>
    <w:rsid w:val="00026050"/>
    <w:rsid w:val="000325B7"/>
    <w:rsid w:val="000470F0"/>
    <w:rsid w:val="00051763"/>
    <w:rsid w:val="00051FDA"/>
    <w:rsid w:val="00056427"/>
    <w:rsid w:val="00056BC7"/>
    <w:rsid w:val="00063063"/>
    <w:rsid w:val="00072B33"/>
    <w:rsid w:val="000865F0"/>
    <w:rsid w:val="000A08C5"/>
    <w:rsid w:val="000B26C3"/>
    <w:rsid w:val="000B2B10"/>
    <w:rsid w:val="000C0875"/>
    <w:rsid w:val="000C4D97"/>
    <w:rsid w:val="000C701D"/>
    <w:rsid w:val="000D134B"/>
    <w:rsid w:val="000D2736"/>
    <w:rsid w:val="000D716E"/>
    <w:rsid w:val="00100117"/>
    <w:rsid w:val="00103B58"/>
    <w:rsid w:val="0010410E"/>
    <w:rsid w:val="001058DD"/>
    <w:rsid w:val="00107D69"/>
    <w:rsid w:val="001176DF"/>
    <w:rsid w:val="00132602"/>
    <w:rsid w:val="00136971"/>
    <w:rsid w:val="00136E10"/>
    <w:rsid w:val="001416A2"/>
    <w:rsid w:val="001429E8"/>
    <w:rsid w:val="0014625B"/>
    <w:rsid w:val="00150364"/>
    <w:rsid w:val="0017058C"/>
    <w:rsid w:val="00171A80"/>
    <w:rsid w:val="00172EB9"/>
    <w:rsid w:val="00174021"/>
    <w:rsid w:val="00181788"/>
    <w:rsid w:val="0018753F"/>
    <w:rsid w:val="00187FFA"/>
    <w:rsid w:val="001C453E"/>
    <w:rsid w:val="001C6271"/>
    <w:rsid w:val="001C65CC"/>
    <w:rsid w:val="001C75FC"/>
    <w:rsid w:val="001D023B"/>
    <w:rsid w:val="001D20FD"/>
    <w:rsid w:val="001D79FF"/>
    <w:rsid w:val="001D7A8A"/>
    <w:rsid w:val="001E009A"/>
    <w:rsid w:val="001E049C"/>
    <w:rsid w:val="001E27FB"/>
    <w:rsid w:val="00201DB3"/>
    <w:rsid w:val="002034F9"/>
    <w:rsid w:val="00203CCF"/>
    <w:rsid w:val="00217F2F"/>
    <w:rsid w:val="00232355"/>
    <w:rsid w:val="00234529"/>
    <w:rsid w:val="00235C0C"/>
    <w:rsid w:val="00236673"/>
    <w:rsid w:val="00236837"/>
    <w:rsid w:val="00245544"/>
    <w:rsid w:val="00250E46"/>
    <w:rsid w:val="00265AEB"/>
    <w:rsid w:val="00265DD4"/>
    <w:rsid w:val="00271F4B"/>
    <w:rsid w:val="00281CF6"/>
    <w:rsid w:val="00285CDC"/>
    <w:rsid w:val="002916EB"/>
    <w:rsid w:val="00293C4C"/>
    <w:rsid w:val="002A6B4F"/>
    <w:rsid w:val="002A7448"/>
    <w:rsid w:val="002B18AE"/>
    <w:rsid w:val="002B4510"/>
    <w:rsid w:val="002E7C83"/>
    <w:rsid w:val="002F0454"/>
    <w:rsid w:val="002F0D8C"/>
    <w:rsid w:val="002F4685"/>
    <w:rsid w:val="002F598A"/>
    <w:rsid w:val="00305652"/>
    <w:rsid w:val="00313D4B"/>
    <w:rsid w:val="00321458"/>
    <w:rsid w:val="00331096"/>
    <w:rsid w:val="00333E4D"/>
    <w:rsid w:val="00335C9A"/>
    <w:rsid w:val="003364FD"/>
    <w:rsid w:val="003472B1"/>
    <w:rsid w:val="003646E1"/>
    <w:rsid w:val="00364C5C"/>
    <w:rsid w:val="00372BAF"/>
    <w:rsid w:val="003768F3"/>
    <w:rsid w:val="00383717"/>
    <w:rsid w:val="00386950"/>
    <w:rsid w:val="00390C4E"/>
    <w:rsid w:val="00396318"/>
    <w:rsid w:val="003C32A1"/>
    <w:rsid w:val="003C71B8"/>
    <w:rsid w:val="003C7493"/>
    <w:rsid w:val="003D14C7"/>
    <w:rsid w:val="003D4C64"/>
    <w:rsid w:val="003E2429"/>
    <w:rsid w:val="003E388F"/>
    <w:rsid w:val="003E5540"/>
    <w:rsid w:val="003E6E6A"/>
    <w:rsid w:val="003F385D"/>
    <w:rsid w:val="003F6BD0"/>
    <w:rsid w:val="004030FF"/>
    <w:rsid w:val="00407B7A"/>
    <w:rsid w:val="0041400E"/>
    <w:rsid w:val="00420E6C"/>
    <w:rsid w:val="00420FCD"/>
    <w:rsid w:val="00422812"/>
    <w:rsid w:val="00427EF4"/>
    <w:rsid w:val="00433EED"/>
    <w:rsid w:val="00437252"/>
    <w:rsid w:val="004445E6"/>
    <w:rsid w:val="00445BD6"/>
    <w:rsid w:val="004505A4"/>
    <w:rsid w:val="0045304E"/>
    <w:rsid w:val="004565AB"/>
    <w:rsid w:val="00456689"/>
    <w:rsid w:val="00463B48"/>
    <w:rsid w:val="00483A3E"/>
    <w:rsid w:val="00484218"/>
    <w:rsid w:val="0049018A"/>
    <w:rsid w:val="004943A8"/>
    <w:rsid w:val="00494B9D"/>
    <w:rsid w:val="00497345"/>
    <w:rsid w:val="004B3179"/>
    <w:rsid w:val="004B38C1"/>
    <w:rsid w:val="004B7742"/>
    <w:rsid w:val="004C4BDB"/>
    <w:rsid w:val="004C50A0"/>
    <w:rsid w:val="004C7EE5"/>
    <w:rsid w:val="004D5B88"/>
    <w:rsid w:val="004E11AD"/>
    <w:rsid w:val="004F323D"/>
    <w:rsid w:val="004F4A0D"/>
    <w:rsid w:val="004F592E"/>
    <w:rsid w:val="004F5F6C"/>
    <w:rsid w:val="004F7F42"/>
    <w:rsid w:val="005001F7"/>
    <w:rsid w:val="00516BD3"/>
    <w:rsid w:val="00516D0C"/>
    <w:rsid w:val="0053420C"/>
    <w:rsid w:val="0054297C"/>
    <w:rsid w:val="00546076"/>
    <w:rsid w:val="00553C4A"/>
    <w:rsid w:val="0055499B"/>
    <w:rsid w:val="0055527B"/>
    <w:rsid w:val="005601F3"/>
    <w:rsid w:val="005614E0"/>
    <w:rsid w:val="0056692A"/>
    <w:rsid w:val="00566D40"/>
    <w:rsid w:val="0057437E"/>
    <w:rsid w:val="00581E5C"/>
    <w:rsid w:val="00585989"/>
    <w:rsid w:val="005B43B6"/>
    <w:rsid w:val="005B6137"/>
    <w:rsid w:val="005B6197"/>
    <w:rsid w:val="005C2F66"/>
    <w:rsid w:val="005C6298"/>
    <w:rsid w:val="005D25A7"/>
    <w:rsid w:val="005D39A3"/>
    <w:rsid w:val="005E3ED6"/>
    <w:rsid w:val="005F6A00"/>
    <w:rsid w:val="00601313"/>
    <w:rsid w:val="00603986"/>
    <w:rsid w:val="00606398"/>
    <w:rsid w:val="006345E3"/>
    <w:rsid w:val="00634835"/>
    <w:rsid w:val="0063580E"/>
    <w:rsid w:val="006473E3"/>
    <w:rsid w:val="00652714"/>
    <w:rsid w:val="00654249"/>
    <w:rsid w:val="00655630"/>
    <w:rsid w:val="00661E84"/>
    <w:rsid w:val="00666763"/>
    <w:rsid w:val="0067679A"/>
    <w:rsid w:val="00680E45"/>
    <w:rsid w:val="0068463B"/>
    <w:rsid w:val="006A1622"/>
    <w:rsid w:val="006A2484"/>
    <w:rsid w:val="006B06FF"/>
    <w:rsid w:val="006B294C"/>
    <w:rsid w:val="006B53DF"/>
    <w:rsid w:val="006B7079"/>
    <w:rsid w:val="006C4440"/>
    <w:rsid w:val="006D26CE"/>
    <w:rsid w:val="006D3C60"/>
    <w:rsid w:val="006D4ECF"/>
    <w:rsid w:val="006E331F"/>
    <w:rsid w:val="006F0E8C"/>
    <w:rsid w:val="006F5CEC"/>
    <w:rsid w:val="00711413"/>
    <w:rsid w:val="00712979"/>
    <w:rsid w:val="00715F8B"/>
    <w:rsid w:val="007205B8"/>
    <w:rsid w:val="007239DB"/>
    <w:rsid w:val="00732498"/>
    <w:rsid w:val="007351D6"/>
    <w:rsid w:val="0073680B"/>
    <w:rsid w:val="007417C7"/>
    <w:rsid w:val="0074340E"/>
    <w:rsid w:val="00746AE9"/>
    <w:rsid w:val="007642B8"/>
    <w:rsid w:val="00766FDF"/>
    <w:rsid w:val="00767152"/>
    <w:rsid w:val="007741AB"/>
    <w:rsid w:val="00774EEB"/>
    <w:rsid w:val="00777CAB"/>
    <w:rsid w:val="0079344F"/>
    <w:rsid w:val="007A3C70"/>
    <w:rsid w:val="007C12CC"/>
    <w:rsid w:val="007C3182"/>
    <w:rsid w:val="007C6B6E"/>
    <w:rsid w:val="007D399D"/>
    <w:rsid w:val="007D6C7A"/>
    <w:rsid w:val="007F2694"/>
    <w:rsid w:val="007F76AC"/>
    <w:rsid w:val="0080008F"/>
    <w:rsid w:val="008076BA"/>
    <w:rsid w:val="00815195"/>
    <w:rsid w:val="0082078E"/>
    <w:rsid w:val="008231C2"/>
    <w:rsid w:val="008341FE"/>
    <w:rsid w:val="008437BB"/>
    <w:rsid w:val="00852976"/>
    <w:rsid w:val="008561B9"/>
    <w:rsid w:val="00857803"/>
    <w:rsid w:val="00862BF6"/>
    <w:rsid w:val="00863BB1"/>
    <w:rsid w:val="00882749"/>
    <w:rsid w:val="00882BF5"/>
    <w:rsid w:val="00886BB9"/>
    <w:rsid w:val="00890356"/>
    <w:rsid w:val="00892FAA"/>
    <w:rsid w:val="00894EF0"/>
    <w:rsid w:val="00895224"/>
    <w:rsid w:val="0089722D"/>
    <w:rsid w:val="008A437B"/>
    <w:rsid w:val="008A552C"/>
    <w:rsid w:val="008B1189"/>
    <w:rsid w:val="008C1B0A"/>
    <w:rsid w:val="008C6C91"/>
    <w:rsid w:val="008D0DEB"/>
    <w:rsid w:val="008D1D6F"/>
    <w:rsid w:val="008D37C6"/>
    <w:rsid w:val="008D431F"/>
    <w:rsid w:val="008D6FD5"/>
    <w:rsid w:val="008E2472"/>
    <w:rsid w:val="008E44A8"/>
    <w:rsid w:val="008F2270"/>
    <w:rsid w:val="008F2DFE"/>
    <w:rsid w:val="008F5929"/>
    <w:rsid w:val="009030A0"/>
    <w:rsid w:val="009121C7"/>
    <w:rsid w:val="0091307A"/>
    <w:rsid w:val="00913EC6"/>
    <w:rsid w:val="009147CB"/>
    <w:rsid w:val="00914AC3"/>
    <w:rsid w:val="009157AC"/>
    <w:rsid w:val="009175E3"/>
    <w:rsid w:val="009178BD"/>
    <w:rsid w:val="00917927"/>
    <w:rsid w:val="0092011E"/>
    <w:rsid w:val="00935A26"/>
    <w:rsid w:val="009456BA"/>
    <w:rsid w:val="00945703"/>
    <w:rsid w:val="00946347"/>
    <w:rsid w:val="00947C70"/>
    <w:rsid w:val="009507E2"/>
    <w:rsid w:val="009605F3"/>
    <w:rsid w:val="00964F10"/>
    <w:rsid w:val="00976911"/>
    <w:rsid w:val="00980601"/>
    <w:rsid w:val="009807B6"/>
    <w:rsid w:val="00982C17"/>
    <w:rsid w:val="009908B5"/>
    <w:rsid w:val="009A198D"/>
    <w:rsid w:val="009A5CD5"/>
    <w:rsid w:val="009B21EA"/>
    <w:rsid w:val="009B2720"/>
    <w:rsid w:val="009B685A"/>
    <w:rsid w:val="009C2C57"/>
    <w:rsid w:val="009D79AA"/>
    <w:rsid w:val="009F7D1B"/>
    <w:rsid w:val="00A051F2"/>
    <w:rsid w:val="00A10108"/>
    <w:rsid w:val="00A105C3"/>
    <w:rsid w:val="00A162CF"/>
    <w:rsid w:val="00A22768"/>
    <w:rsid w:val="00A26BD6"/>
    <w:rsid w:val="00A30048"/>
    <w:rsid w:val="00A34E4D"/>
    <w:rsid w:val="00A45EDB"/>
    <w:rsid w:val="00A57ED8"/>
    <w:rsid w:val="00A6529E"/>
    <w:rsid w:val="00A82441"/>
    <w:rsid w:val="00A82BB3"/>
    <w:rsid w:val="00A83B5B"/>
    <w:rsid w:val="00A90F80"/>
    <w:rsid w:val="00A95E87"/>
    <w:rsid w:val="00AA6C2A"/>
    <w:rsid w:val="00AB1353"/>
    <w:rsid w:val="00AC5ACC"/>
    <w:rsid w:val="00AD5A40"/>
    <w:rsid w:val="00AD769C"/>
    <w:rsid w:val="00AD787E"/>
    <w:rsid w:val="00AE0B32"/>
    <w:rsid w:val="00AE5A44"/>
    <w:rsid w:val="00AF4309"/>
    <w:rsid w:val="00AF6BD7"/>
    <w:rsid w:val="00B00547"/>
    <w:rsid w:val="00B022FE"/>
    <w:rsid w:val="00B04CF7"/>
    <w:rsid w:val="00B07AA7"/>
    <w:rsid w:val="00B25E02"/>
    <w:rsid w:val="00B41E70"/>
    <w:rsid w:val="00B428F9"/>
    <w:rsid w:val="00B52BC5"/>
    <w:rsid w:val="00B600D7"/>
    <w:rsid w:val="00B61BCF"/>
    <w:rsid w:val="00B6291F"/>
    <w:rsid w:val="00B63019"/>
    <w:rsid w:val="00B76FC5"/>
    <w:rsid w:val="00B811C7"/>
    <w:rsid w:val="00B87CB6"/>
    <w:rsid w:val="00B92CAB"/>
    <w:rsid w:val="00B94E47"/>
    <w:rsid w:val="00BA20D2"/>
    <w:rsid w:val="00BA6906"/>
    <w:rsid w:val="00BB0ED7"/>
    <w:rsid w:val="00BB3B24"/>
    <w:rsid w:val="00BB4A35"/>
    <w:rsid w:val="00BB5837"/>
    <w:rsid w:val="00BC00B2"/>
    <w:rsid w:val="00BC06F1"/>
    <w:rsid w:val="00BC61C3"/>
    <w:rsid w:val="00BD257D"/>
    <w:rsid w:val="00BF4BC5"/>
    <w:rsid w:val="00BF6825"/>
    <w:rsid w:val="00C05FDA"/>
    <w:rsid w:val="00C167B5"/>
    <w:rsid w:val="00C2078A"/>
    <w:rsid w:val="00C22DA1"/>
    <w:rsid w:val="00C2598C"/>
    <w:rsid w:val="00C26832"/>
    <w:rsid w:val="00C30B6E"/>
    <w:rsid w:val="00C35DB8"/>
    <w:rsid w:val="00C4514A"/>
    <w:rsid w:val="00C45BE0"/>
    <w:rsid w:val="00C54EBF"/>
    <w:rsid w:val="00C6084B"/>
    <w:rsid w:val="00C61CC2"/>
    <w:rsid w:val="00C750B7"/>
    <w:rsid w:val="00C9002E"/>
    <w:rsid w:val="00C91F3C"/>
    <w:rsid w:val="00CB2833"/>
    <w:rsid w:val="00CB4F14"/>
    <w:rsid w:val="00CB6FB0"/>
    <w:rsid w:val="00CB78EC"/>
    <w:rsid w:val="00CB7C09"/>
    <w:rsid w:val="00CC4B62"/>
    <w:rsid w:val="00CC7281"/>
    <w:rsid w:val="00CD1DF2"/>
    <w:rsid w:val="00CE0AB8"/>
    <w:rsid w:val="00CE432F"/>
    <w:rsid w:val="00CE5D74"/>
    <w:rsid w:val="00CF6387"/>
    <w:rsid w:val="00D022F0"/>
    <w:rsid w:val="00D10C36"/>
    <w:rsid w:val="00D258D0"/>
    <w:rsid w:val="00D30D6C"/>
    <w:rsid w:val="00D37902"/>
    <w:rsid w:val="00D61499"/>
    <w:rsid w:val="00D63D95"/>
    <w:rsid w:val="00D6489C"/>
    <w:rsid w:val="00D65441"/>
    <w:rsid w:val="00D663FE"/>
    <w:rsid w:val="00D70784"/>
    <w:rsid w:val="00D74D71"/>
    <w:rsid w:val="00D76B5F"/>
    <w:rsid w:val="00D84188"/>
    <w:rsid w:val="00D93FD7"/>
    <w:rsid w:val="00DA596E"/>
    <w:rsid w:val="00DA5A47"/>
    <w:rsid w:val="00DC024A"/>
    <w:rsid w:val="00DC28FA"/>
    <w:rsid w:val="00DC5C0F"/>
    <w:rsid w:val="00DC5DBA"/>
    <w:rsid w:val="00DD45E1"/>
    <w:rsid w:val="00DD5036"/>
    <w:rsid w:val="00DD7CC3"/>
    <w:rsid w:val="00DE2F6E"/>
    <w:rsid w:val="00DE3606"/>
    <w:rsid w:val="00DE483D"/>
    <w:rsid w:val="00DE68B8"/>
    <w:rsid w:val="00DF502B"/>
    <w:rsid w:val="00DF614E"/>
    <w:rsid w:val="00DF76AB"/>
    <w:rsid w:val="00E03CE1"/>
    <w:rsid w:val="00E0470E"/>
    <w:rsid w:val="00E1106A"/>
    <w:rsid w:val="00E1569A"/>
    <w:rsid w:val="00E16DD1"/>
    <w:rsid w:val="00E23587"/>
    <w:rsid w:val="00E24D83"/>
    <w:rsid w:val="00E27174"/>
    <w:rsid w:val="00E32AEF"/>
    <w:rsid w:val="00E51BFA"/>
    <w:rsid w:val="00E736AB"/>
    <w:rsid w:val="00E73E1F"/>
    <w:rsid w:val="00E9540C"/>
    <w:rsid w:val="00E97BB8"/>
    <w:rsid w:val="00EA0E62"/>
    <w:rsid w:val="00EA1374"/>
    <w:rsid w:val="00EA2FDE"/>
    <w:rsid w:val="00EA65DB"/>
    <w:rsid w:val="00EB27C6"/>
    <w:rsid w:val="00EB3533"/>
    <w:rsid w:val="00ED2805"/>
    <w:rsid w:val="00ED751C"/>
    <w:rsid w:val="00EE2381"/>
    <w:rsid w:val="00EE3D7F"/>
    <w:rsid w:val="00EF5D4C"/>
    <w:rsid w:val="00F101D6"/>
    <w:rsid w:val="00F10FC5"/>
    <w:rsid w:val="00F143E8"/>
    <w:rsid w:val="00F1648A"/>
    <w:rsid w:val="00F164F0"/>
    <w:rsid w:val="00F17D29"/>
    <w:rsid w:val="00F27F0E"/>
    <w:rsid w:val="00F428B9"/>
    <w:rsid w:val="00F654C8"/>
    <w:rsid w:val="00F65E2B"/>
    <w:rsid w:val="00F756FC"/>
    <w:rsid w:val="00F83BC7"/>
    <w:rsid w:val="00F9219C"/>
    <w:rsid w:val="00F9394C"/>
    <w:rsid w:val="00FA248D"/>
    <w:rsid w:val="00FA2E55"/>
    <w:rsid w:val="00FB5FAD"/>
    <w:rsid w:val="00FE171A"/>
    <w:rsid w:val="00FE2B4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827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C3"/>
    <w:pPr>
      <w:spacing w:after="0" w:line="200" w:lineRule="atLeast"/>
    </w:pPr>
    <w:rPr>
      <w:rFonts w:ascii="Arial" w:hAnsi="Arial"/>
      <w:lang w:val="nb-NO"/>
    </w:rPr>
  </w:style>
  <w:style w:type="paragraph" w:styleId="Overskrift1">
    <w:name w:val="heading 1"/>
    <w:basedOn w:val="Brdtekst"/>
    <w:next w:val="Brdtekst"/>
    <w:qFormat/>
    <w:rsid w:val="00B00547"/>
    <w:pPr>
      <w:keepNext/>
      <w:spacing w:before="240"/>
      <w:outlineLvl w:val="0"/>
    </w:pPr>
    <w:rPr>
      <w:b/>
      <w:kern w:val="28"/>
      <w:sz w:val="22"/>
    </w:rPr>
  </w:style>
  <w:style w:type="paragraph" w:styleId="Overskrift2">
    <w:name w:val="heading 2"/>
    <w:basedOn w:val="Brdtekst"/>
    <w:next w:val="Brdtekst"/>
    <w:qFormat/>
    <w:rsid w:val="00B00547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Brdtekst"/>
    <w:next w:val="Brdtekst"/>
    <w:qFormat/>
    <w:rsid w:val="00B00547"/>
    <w:pPr>
      <w:keepNext/>
      <w:spacing w:before="240"/>
      <w:outlineLvl w:val="2"/>
    </w:pPr>
    <w:rPr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63B48"/>
  </w:style>
  <w:style w:type="paragraph" w:customStyle="1" w:styleId="Normal-extraradavstndutantabbar">
    <w:name w:val="Normal - extra radavstånd utan tabbar"/>
    <w:basedOn w:val="Normal-extraradavstnd"/>
    <w:semiHidden/>
  </w:style>
  <w:style w:type="paragraph" w:customStyle="1" w:styleId="Normal-extraradavstnd">
    <w:name w:val="Normal - extra radavstånd"/>
    <w:basedOn w:val="Normal"/>
    <w:link w:val="Normal-extraradavstndChar"/>
    <w:semiHidden/>
    <w:rsid w:val="00BC61C3"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Bunntekst"/>
    <w:semiHidden/>
    <w:rPr>
      <w:noProof/>
      <w:sz w:val="14"/>
    </w:rPr>
  </w:style>
  <w:style w:type="paragraph" w:customStyle="1" w:styleId="zSidfotAdress1">
    <w:name w:val="zSidfotAdress1"/>
    <w:basedOn w:val="Bunntekst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Bunntekst"/>
    <w:semiHidden/>
    <w:rsid w:val="00DA5A47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pPr>
      <w:keepNext/>
      <w:keepLines/>
      <w:ind w:left="1276" w:hanging="1276"/>
    </w:pPr>
  </w:style>
  <w:style w:type="paragraph" w:customStyle="1" w:styleId="Normal-Kopia">
    <w:name w:val="Normal - Kopia"/>
    <w:basedOn w:val="Normal-extraradavstnd"/>
    <w:semiHidden/>
    <w:pPr>
      <w:ind w:left="1276" w:hanging="1276"/>
    </w:pPr>
  </w:style>
  <w:style w:type="paragraph" w:customStyle="1" w:styleId="zDatum">
    <w:name w:val="zDatum"/>
    <w:basedOn w:val="Normal"/>
    <w:link w:val="zDatumChar"/>
    <w:semiHidden/>
    <w:rsid w:val="00AD5A40"/>
    <w:rPr>
      <w:sz w:val="16"/>
    </w:rPr>
  </w:style>
  <w:style w:type="paragraph" w:customStyle="1" w:styleId="zHuvud">
    <w:name w:val="zHuvud"/>
    <w:basedOn w:val="Normal"/>
    <w:semiHidden/>
  </w:style>
  <w:style w:type="paragraph" w:customStyle="1" w:styleId="zLogo">
    <w:name w:val="zLogo"/>
    <w:basedOn w:val="Normal-extraradavstndutantabbar"/>
    <w:semiHidden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"/>
    <w:rsid w:val="0089722D"/>
    <w:rPr>
      <w:i/>
      <w:sz w:val="16"/>
    </w:r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Brdtekst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"/>
    <w:link w:val="TabelltextChar"/>
    <w:semiHidden/>
    <w:rsid w:val="00AD5A40"/>
    <w:rPr>
      <w:sz w:val="18"/>
    </w:rPr>
  </w:style>
  <w:style w:type="paragraph" w:customStyle="1" w:styleId="zAvslut">
    <w:name w:val="zAvslut"/>
    <w:basedOn w:val="Normal"/>
    <w:semiHidden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"/>
    <w:rsid w:val="00331096"/>
    <w:pPr>
      <w:spacing w:after="173"/>
    </w:pPr>
  </w:style>
  <w:style w:type="paragraph" w:customStyle="1" w:styleId="zUppdrag">
    <w:name w:val="zUppdrag"/>
    <w:basedOn w:val="Normal-extraradavstnd"/>
    <w:semiHidden/>
    <w:pPr>
      <w:spacing w:before="140" w:after="420"/>
    </w:pPr>
  </w:style>
  <w:style w:type="paragraph" w:customStyle="1" w:styleId="zLedtext">
    <w:name w:val="zLedtext"/>
    <w:basedOn w:val="zDatum"/>
    <w:link w:val="zLedtextChar"/>
    <w:semiHidden/>
    <w:rsid w:val="00715F8B"/>
    <w:pPr>
      <w:spacing w:line="250" w:lineRule="atLeast"/>
    </w:pPr>
    <w:rPr>
      <w:sz w:val="12"/>
    </w:rPr>
  </w:style>
  <w:style w:type="paragraph" w:customStyle="1" w:styleId="zDokumenttyp">
    <w:name w:val="zDokumenttyp"/>
    <w:basedOn w:val="Normal"/>
    <w:next w:val="Brdtekst"/>
    <w:semiHidden/>
    <w:rsid w:val="00CB6FB0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Pr>
      <w:b/>
    </w:rPr>
  </w:style>
  <w:style w:type="character" w:customStyle="1" w:styleId="zSidfotBOLAG">
    <w:name w:val="zSidfotBOLAG"/>
    <w:semiHidden/>
    <w:rsid w:val="00DA5A47"/>
    <w:rPr>
      <w:noProof/>
      <w:spacing w:val="8"/>
      <w:sz w:val="14"/>
    </w:rPr>
  </w:style>
  <w:style w:type="paragraph" w:customStyle="1" w:styleId="zSidfotFretag">
    <w:name w:val="zSidfotFöretag"/>
    <w:basedOn w:val="Bunntekst"/>
    <w:next w:val="Normal"/>
    <w:semiHidden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Bunntekst"/>
    <w:rsid w:val="00B92CAB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"/>
    <w:semiHidden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</w:style>
  <w:style w:type="character" w:customStyle="1" w:styleId="SwecoFretag">
    <w:name w:val="SwecoFöretag"/>
    <w:semiHidden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EA65DB"/>
    <w:rPr>
      <w:sz w:val="18"/>
    </w:rPr>
  </w:style>
  <w:style w:type="paragraph" w:customStyle="1" w:styleId="zSwecoLogoSymbol">
    <w:name w:val="zSwecoLogoSymbol"/>
    <w:basedOn w:val="zSidfotAdress2"/>
    <w:semiHidden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"/>
    <w:semiHidden/>
    <w:rsid w:val="00364C5C"/>
    <w:pPr>
      <w:jc w:val="right"/>
    </w:pPr>
    <w:rPr>
      <w:noProof/>
      <w:sz w:val="10"/>
    </w:rPr>
  </w:style>
  <w:style w:type="paragraph" w:styleId="Sluttnotetekst">
    <w:name w:val="endnote text"/>
    <w:basedOn w:val="Normal"/>
    <w:semiHidden/>
    <w:rsid w:val="005F6A00"/>
  </w:style>
  <w:style w:type="character" w:styleId="Sluttnotereferanse">
    <w:name w:val="endnote reference"/>
    <w:semiHidden/>
    <w:rsid w:val="005F6A00"/>
    <w:rPr>
      <w:vertAlign w:val="superscript"/>
    </w:rPr>
  </w:style>
  <w:style w:type="character" w:styleId="Sidetall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TabelltextChar">
    <w:name w:val="Tabelltext Char"/>
    <w:link w:val="Tabelltext"/>
    <w:rsid w:val="00AD5A40"/>
    <w:rPr>
      <w:rFonts w:ascii="Arial" w:hAnsi="Arial"/>
      <w:sz w:val="18"/>
      <w:lang w:val="sv-SE" w:eastAsia="sv-SE" w:bidi="ar-SA"/>
    </w:rPr>
  </w:style>
  <w:style w:type="character" w:customStyle="1" w:styleId="zDatumChar">
    <w:name w:val="zDatum Char"/>
    <w:link w:val="zDatum"/>
    <w:rsid w:val="00AD5A40"/>
    <w:rPr>
      <w:rFonts w:ascii="Arial" w:hAnsi="Arial"/>
      <w:sz w:val="16"/>
      <w:lang w:val="sv-SE" w:eastAsia="sv-SE" w:bidi="ar-SA"/>
    </w:rPr>
  </w:style>
  <w:style w:type="character" w:customStyle="1" w:styleId="zLedtextChar">
    <w:name w:val="zLedtext Char"/>
    <w:link w:val="zLedtext"/>
    <w:rsid w:val="00715F8B"/>
    <w:rPr>
      <w:rFonts w:ascii="Arial" w:hAnsi="Arial"/>
      <w:sz w:val="12"/>
      <w:lang w:val="sv-SE" w:eastAsia="sv-SE" w:bidi="ar-SA"/>
    </w:rPr>
  </w:style>
  <w:style w:type="table" w:styleId="Tabellrutenett">
    <w:name w:val="Table Grid"/>
    <w:basedOn w:val="Vanligtabell"/>
    <w:uiPriority w:val="39"/>
    <w:rsid w:val="00C45BE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ra">
    <w:name w:val="Siffra"/>
    <w:basedOn w:val="Brdtekst"/>
    <w:semiHidden/>
    <w:rsid w:val="00445BD6"/>
    <w:rPr>
      <w:b/>
    </w:rPr>
  </w:style>
  <w:style w:type="paragraph" w:customStyle="1" w:styleId="Tabelltextsiffor">
    <w:name w:val="Tabelltext siffor"/>
    <w:basedOn w:val="Tabelltext"/>
    <w:semiHidden/>
    <w:rsid w:val="00AD5A40"/>
    <w:rPr>
      <w:sz w:val="16"/>
    </w:rPr>
  </w:style>
  <w:style w:type="paragraph" w:customStyle="1" w:styleId="Normal-14ptradavstnd">
    <w:name w:val="Normal - 14 pt radavstånd"/>
    <w:basedOn w:val="Normal"/>
    <w:semiHidden/>
    <w:rsid w:val="0082078E"/>
  </w:style>
  <w:style w:type="paragraph" w:customStyle="1" w:styleId="Normal-14ptradutantabbar">
    <w:name w:val="Normal - 14 pt rad utan tabbar"/>
    <w:basedOn w:val="Normal-14ptradavstnd"/>
    <w:semiHidden/>
    <w:rsid w:val="0082078E"/>
  </w:style>
  <w:style w:type="paragraph" w:customStyle="1" w:styleId="zRevDatum">
    <w:name w:val="zRevDatum"/>
    <w:basedOn w:val="zDatum"/>
    <w:semiHidden/>
    <w:qFormat/>
    <w:rsid w:val="005614E0"/>
  </w:style>
  <w:style w:type="paragraph" w:customStyle="1" w:styleId="zSidnummerH">
    <w:name w:val="zSidnummerH"/>
    <w:basedOn w:val="Normal"/>
    <w:semiHidden/>
    <w:rsid w:val="00D022F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D022F0"/>
    <w:pPr>
      <w:jc w:val="left"/>
    </w:pPr>
  </w:style>
  <w:style w:type="paragraph" w:styleId="Bobletekst">
    <w:name w:val="Balloon Text"/>
    <w:basedOn w:val="Normal"/>
    <w:link w:val="BobletekstTegn"/>
    <w:rsid w:val="00F921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219C"/>
    <w:rPr>
      <w:rFonts w:ascii="Tahoma" w:hAnsi="Tahoma" w:cs="Tahoma"/>
      <w:sz w:val="16"/>
      <w:szCs w:val="16"/>
      <w:lang w:val="en-GB"/>
    </w:rPr>
  </w:style>
  <w:style w:type="paragraph" w:customStyle="1" w:styleId="Uppdragsnummer">
    <w:name w:val="Uppdragsnummer"/>
    <w:basedOn w:val="Normal"/>
    <w:link w:val="UppdragsnummerCharChar"/>
    <w:semiHidden/>
    <w:rsid w:val="00B07AA7"/>
    <w:pPr>
      <w:spacing w:line="240" w:lineRule="exact"/>
    </w:pPr>
    <w:rPr>
      <w:caps/>
      <w:sz w:val="16"/>
    </w:rPr>
  </w:style>
  <w:style w:type="character" w:customStyle="1" w:styleId="Normal-extraradavstndChar">
    <w:name w:val="Normal - extra radavstånd Char"/>
    <w:link w:val="Normal-extraradavstnd"/>
    <w:semiHidden/>
    <w:rsid w:val="00B07AA7"/>
    <w:rPr>
      <w:rFonts w:ascii="Arial" w:hAnsi="Arial"/>
      <w:lang w:val="en-GB"/>
    </w:rPr>
  </w:style>
  <w:style w:type="character" w:customStyle="1" w:styleId="UppdragsnummerCharChar">
    <w:name w:val="Uppdragsnummer Char Char"/>
    <w:link w:val="Uppdragsnummer"/>
    <w:semiHidden/>
    <w:rsid w:val="00B07AA7"/>
    <w:rPr>
      <w:rFonts w:ascii="Arial" w:hAnsi="Arial"/>
      <w:caps/>
      <w:sz w:val="16"/>
      <w:lang w:val="en-GB"/>
    </w:rPr>
  </w:style>
  <w:style w:type="paragraph" w:customStyle="1" w:styleId="Kundnamn">
    <w:name w:val="Kundnamn"/>
    <w:basedOn w:val="Normal-extraradavstnd"/>
    <w:semiHidden/>
    <w:rsid w:val="00B07AA7"/>
    <w:rPr>
      <w:caps/>
    </w:rPr>
  </w:style>
  <w:style w:type="paragraph" w:styleId="INNH2">
    <w:name w:val="toc 2"/>
    <w:basedOn w:val="Normal"/>
    <w:next w:val="Normal"/>
    <w:autoRedefine/>
    <w:uiPriority w:val="39"/>
    <w:rsid w:val="007F76AC"/>
    <w:pPr>
      <w:tabs>
        <w:tab w:val="right" w:leader="dot" w:pos="8505"/>
      </w:tabs>
      <w:spacing w:before="80" w:line="276" w:lineRule="auto"/>
      <w:ind w:left="567" w:hanging="567"/>
    </w:pPr>
    <w:rPr>
      <w:sz w:val="18"/>
    </w:rPr>
  </w:style>
  <w:style w:type="paragraph" w:styleId="INNH1">
    <w:name w:val="toc 1"/>
    <w:basedOn w:val="Normal"/>
    <w:next w:val="Normal"/>
    <w:autoRedefine/>
    <w:uiPriority w:val="39"/>
    <w:rsid w:val="00DC024A"/>
    <w:pPr>
      <w:tabs>
        <w:tab w:val="right" w:leader="dot" w:pos="8505"/>
      </w:tabs>
      <w:spacing w:line="276" w:lineRule="auto"/>
    </w:pPr>
    <w:rPr>
      <w:b/>
    </w:rPr>
  </w:style>
  <w:style w:type="character" w:styleId="Hyperkobling">
    <w:name w:val="Hyperlink"/>
    <w:uiPriority w:val="99"/>
    <w:rsid w:val="007F76AC"/>
    <w:rPr>
      <w:color w:val="0000FF"/>
      <w:u w:val="single"/>
    </w:rPr>
  </w:style>
  <w:style w:type="character" w:customStyle="1" w:styleId="BrdtekstTegn">
    <w:name w:val="Brødtekst Tegn"/>
    <w:link w:val="Brdtekst"/>
    <w:rsid w:val="007351D6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rsid w:val="00732498"/>
    <w:pPr>
      <w:spacing w:before="180"/>
    </w:pPr>
    <w:rPr>
      <w:rFonts w:ascii="Times New Roman" w:hAnsi="Times New Roman"/>
      <w:sz w:val="24"/>
      <w:szCs w:val="24"/>
      <w:lang w:eastAsia="nb-NO"/>
    </w:rPr>
  </w:style>
  <w:style w:type="table" w:styleId="Rutenettabell1lys-uthevingsfarge5">
    <w:name w:val="Grid Table 1 Light Accent 5"/>
    <w:basedOn w:val="Vanligtabell"/>
    <w:uiPriority w:val="46"/>
    <w:rsid w:val="00D63D95"/>
    <w:rPr>
      <w:rFonts w:asciiTheme="minorHAnsi" w:eastAsiaTheme="minorHAnsi" w:hAnsiTheme="minorHAnsi" w:cstheme="minorBidi"/>
      <w:sz w:val="22"/>
      <w:szCs w:val="22"/>
      <w:lang w:val="nb-NO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dertittel">
    <w:name w:val="Subtitle"/>
    <w:basedOn w:val="Normal"/>
    <w:next w:val="Normal"/>
    <w:link w:val="UndertittelTegn"/>
    <w:qFormat/>
    <w:rsid w:val="00EA0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A0E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Listeavsnitt">
    <w:name w:val="List Paragraph"/>
    <w:basedOn w:val="Normal"/>
    <w:uiPriority w:val="34"/>
    <w:qFormat/>
    <w:rsid w:val="00EA0E6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65F0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F0E8C"/>
    <w:rPr>
      <w:rFonts w:ascii="Arial" w:hAnsi="Arial"/>
      <w:sz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.opdahl@helse-bergen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rd.frantzen@helse-berg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F4346CA974143874D65CB16574C33" ma:contentTypeVersion="0" ma:contentTypeDescription="Opprett et nytt dokument." ma:contentTypeScope="" ma:versionID="5929871e6ca4eceaf6012c2061dad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C2A99-16FF-4C7D-AB6D-05AD3048EB22}"/>
</file>

<file path=customXml/itemProps2.xml><?xml version="1.0" encoding="utf-8"?>
<ds:datastoreItem xmlns:ds="http://schemas.openxmlformats.org/officeDocument/2006/customXml" ds:itemID="{6999E42F-D9B2-438E-B9E9-CF27AB3C4CD6}"/>
</file>

<file path=customXml/itemProps3.xml><?xml version="1.0" encoding="utf-8"?>
<ds:datastoreItem xmlns:ds="http://schemas.openxmlformats.org/officeDocument/2006/customXml" ds:itemID="{8C12A36A-72CF-454E-845A-3D7D142B0511}"/>
</file>

<file path=customXml/itemProps4.xml><?xml version="1.0" encoding="utf-8"?>
<ds:datastoreItem xmlns:ds="http://schemas.openxmlformats.org/officeDocument/2006/customXml" ds:itemID="{703F2241-067F-44D4-AE1C-774E32847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SHA-plan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SHA-plan</dc:title>
  <dc:subject/>
  <dc:creator/>
  <cp:keywords/>
  <cp:lastModifiedBy/>
  <cp:revision>1</cp:revision>
  <dcterms:created xsi:type="dcterms:W3CDTF">2020-10-14T10:14:00Z</dcterms:created>
  <dcterms:modified xsi:type="dcterms:W3CDTF">2021-09-23T06:11:00Z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0x010100524F4346CA974143874D65CB16574C33</vt:lpwstr>
  </property>
</Properties>
</file>