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0D661270" w14:textId="12ABBE55" w:rsidR="00310F5A" w:rsidRPr="00310F5A" w:rsidRDefault="00EA143F" w:rsidP="00F807C3">
                <w:pPr>
                  <w:rPr>
                    <w:b/>
                    <w:color w:val="00529B"/>
                    <w:spacing w:val="-20"/>
                    <w:sz w:val="40"/>
                    <w:szCs w:val="40"/>
                  </w:rPr>
                </w:pPr>
                <w:r>
                  <w:rPr>
                    <w:color w:val="00529B"/>
                    <w:spacing w:val="-20"/>
                    <w:sz w:val="40"/>
                    <w:szCs w:val="40"/>
                  </w:rPr>
                  <w:br/>
                </w:r>
                <w:r w:rsidR="00310F5A">
                  <w:rPr>
                    <w:color w:val="00529B"/>
                    <w:spacing w:val="-20"/>
                    <w:sz w:val="40"/>
                    <w:szCs w:val="40"/>
                  </w:rPr>
                  <w:t>Saksnummer: 2021/1829</w:t>
                </w:r>
              </w:p>
              <w:p w14:paraId="5CB1B0E1" w14:textId="7ED0053E" w:rsidR="009E4DC1" w:rsidRPr="00310F5A" w:rsidRDefault="00F807C3" w:rsidP="00F807C3">
                <w:pPr>
                  <w:rPr>
                    <w:b/>
                    <w:color w:val="00529B"/>
                    <w:spacing w:val="-20"/>
                    <w:sz w:val="52"/>
                    <w:szCs w:val="52"/>
                  </w:rPr>
                </w:pPr>
                <w:r w:rsidRPr="00310F5A">
                  <w:rPr>
                    <w:b/>
                    <w:color w:val="00529B"/>
                    <w:spacing w:val="-20"/>
                    <w:sz w:val="52"/>
                    <w:szCs w:val="52"/>
                  </w:rPr>
                  <w:t>Ultrasentrifuge</w:t>
                </w:r>
              </w:p>
            </w:tc>
          </w:tr>
        </w:tbl>
        <w:p w14:paraId="209B524A" w14:textId="43D873E3" w:rsidR="00A72534" w:rsidRPr="00F528C2" w:rsidRDefault="00A72534" w:rsidP="00F528C2">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rPr>
              <w:noProof/>
              <w:lang w:eastAsia="nb-NO"/>
            </w:rPr>
            <mc:AlternateContent>
              <mc:Choice Requires="wps">
                <w:drawing>
                  <wp:anchor distT="45720" distB="45720" distL="114300" distR="114300" simplePos="0" relativeHeight="251658242" behindDoc="0" locked="0" layoutInCell="1" allowOverlap="1" wp14:anchorId="5642E2B4" wp14:editId="5F000129">
                    <wp:simplePos x="0" y="0"/>
                    <wp:positionH relativeFrom="page">
                      <wp:posOffset>655320</wp:posOffset>
                    </wp:positionH>
                    <wp:positionV relativeFrom="page">
                      <wp:posOffset>9311005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p w14:paraId="5D3E30AB" w14:textId="77777777" w:rsidR="00F807C3" w:rsidRDefault="00F807C3" w:rsidP="00147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E2B4" id="_x0000_t202" coordsize="21600,21600" o:spt="202" path="m,l,21600r21600,l21600,xe">
                    <v:stroke joinstyle="miter"/>
                    <v:path gradientshapeok="t" o:connecttype="rect"/>
                  </v:shapetype>
                  <v:shape id="Tekstboks 2" o:spid="_x0000_s1026" type="#_x0000_t202" style="position:absolute;margin-left:51.6pt;margin-top:733.15pt;width:471.95pt;height:25.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" filled="f" stroked="f">
                    <v:textbox>
                      <w:txbxContent>
                        <w:p w14:paraId="5D3E30AB" w14:textId="77777777" w:rsidR="00F807C3" w:rsidRDefault="00F807C3" w:rsidP="001479F2"/>
                      </w:txbxContent>
                    </v:textbox>
                    <w10:wrap type="square" anchorx="page" anchory="page"/>
                  </v:shape>
                </w:pict>
              </mc:Fallback>
            </mc:AlternateContent>
          </w:r>
          <w:r>
            <w:br w:type="page"/>
          </w:r>
        </w:p>
      </w:sdtContent>
    </w:sdt>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bookmarkStart w:id="0" w:name="_GoBack"/>
        <w:bookmarkEnd w:id="0"/>
        <w:p w14:paraId="37309B70" w14:textId="6F291E12" w:rsidR="000A6E88"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89235866" w:history="1">
            <w:r w:rsidR="000A6E88" w:rsidRPr="00363234">
              <w:rPr>
                <w:rStyle w:val="Hyperkobling"/>
                <w:noProof/>
              </w:rPr>
              <w:t>1</w:t>
            </w:r>
            <w:r w:rsidR="000A6E88">
              <w:rPr>
                <w:rFonts w:eastAsiaTheme="minorEastAsia"/>
                <w:noProof/>
                <w:lang w:eastAsia="nb-NO"/>
              </w:rPr>
              <w:tab/>
            </w:r>
            <w:r w:rsidR="000A6E88" w:rsidRPr="00363234">
              <w:rPr>
                <w:rStyle w:val="Hyperkobling"/>
                <w:noProof/>
              </w:rPr>
              <w:t>Generell informasjon om konkurransen</w:t>
            </w:r>
            <w:r w:rsidR="000A6E88">
              <w:rPr>
                <w:noProof/>
                <w:webHidden/>
              </w:rPr>
              <w:tab/>
            </w:r>
            <w:r w:rsidR="000A6E88">
              <w:rPr>
                <w:noProof/>
                <w:webHidden/>
              </w:rPr>
              <w:fldChar w:fldCharType="begin"/>
            </w:r>
            <w:r w:rsidR="000A6E88">
              <w:rPr>
                <w:noProof/>
                <w:webHidden/>
              </w:rPr>
              <w:instrText xml:space="preserve"> PAGEREF _Toc89235866 \h </w:instrText>
            </w:r>
            <w:r w:rsidR="000A6E88">
              <w:rPr>
                <w:noProof/>
                <w:webHidden/>
              </w:rPr>
            </w:r>
            <w:r w:rsidR="000A6E88">
              <w:rPr>
                <w:noProof/>
                <w:webHidden/>
              </w:rPr>
              <w:fldChar w:fldCharType="separate"/>
            </w:r>
            <w:r w:rsidR="000A6E88">
              <w:rPr>
                <w:noProof/>
                <w:webHidden/>
              </w:rPr>
              <w:t>2</w:t>
            </w:r>
            <w:r w:rsidR="000A6E88">
              <w:rPr>
                <w:noProof/>
                <w:webHidden/>
              </w:rPr>
              <w:fldChar w:fldCharType="end"/>
            </w:r>
          </w:hyperlink>
        </w:p>
        <w:p w14:paraId="5EC7F665" w14:textId="594CF871" w:rsidR="000A6E88" w:rsidRDefault="000A6E88">
          <w:pPr>
            <w:pStyle w:val="INNH2"/>
            <w:tabs>
              <w:tab w:val="left" w:pos="880"/>
              <w:tab w:val="right" w:leader="dot" w:pos="9016"/>
            </w:tabs>
            <w:rPr>
              <w:rFonts w:eastAsiaTheme="minorEastAsia"/>
              <w:noProof/>
              <w:lang w:eastAsia="nb-NO"/>
            </w:rPr>
          </w:pPr>
          <w:hyperlink w:anchor="_Toc89235867" w:history="1">
            <w:r w:rsidRPr="00363234">
              <w:rPr>
                <w:rStyle w:val="Hyperkobling"/>
                <w:noProof/>
              </w:rPr>
              <w:t>1.1</w:t>
            </w:r>
            <w:r>
              <w:rPr>
                <w:rFonts w:eastAsiaTheme="minorEastAsia"/>
                <w:noProof/>
                <w:lang w:eastAsia="nb-NO"/>
              </w:rPr>
              <w:tab/>
            </w:r>
            <w:r w:rsidRPr="00363234">
              <w:rPr>
                <w:rStyle w:val="Hyperkobling"/>
                <w:noProof/>
              </w:rPr>
              <w:t>Oppdragsgiver og kunde</w:t>
            </w:r>
            <w:r>
              <w:rPr>
                <w:noProof/>
                <w:webHidden/>
              </w:rPr>
              <w:tab/>
            </w:r>
            <w:r>
              <w:rPr>
                <w:noProof/>
                <w:webHidden/>
              </w:rPr>
              <w:fldChar w:fldCharType="begin"/>
            </w:r>
            <w:r>
              <w:rPr>
                <w:noProof/>
                <w:webHidden/>
              </w:rPr>
              <w:instrText xml:space="preserve"> PAGEREF _Toc89235867 \h </w:instrText>
            </w:r>
            <w:r>
              <w:rPr>
                <w:noProof/>
                <w:webHidden/>
              </w:rPr>
            </w:r>
            <w:r>
              <w:rPr>
                <w:noProof/>
                <w:webHidden/>
              </w:rPr>
              <w:fldChar w:fldCharType="separate"/>
            </w:r>
            <w:r>
              <w:rPr>
                <w:noProof/>
                <w:webHidden/>
              </w:rPr>
              <w:t>2</w:t>
            </w:r>
            <w:r>
              <w:rPr>
                <w:noProof/>
                <w:webHidden/>
              </w:rPr>
              <w:fldChar w:fldCharType="end"/>
            </w:r>
          </w:hyperlink>
        </w:p>
        <w:p w14:paraId="3844714F" w14:textId="067F06F5" w:rsidR="000A6E88" w:rsidRDefault="000A6E88">
          <w:pPr>
            <w:pStyle w:val="INNH2"/>
            <w:tabs>
              <w:tab w:val="left" w:pos="880"/>
              <w:tab w:val="right" w:leader="dot" w:pos="9016"/>
            </w:tabs>
            <w:rPr>
              <w:rFonts w:eastAsiaTheme="minorEastAsia"/>
              <w:noProof/>
              <w:lang w:eastAsia="nb-NO"/>
            </w:rPr>
          </w:pPr>
          <w:hyperlink w:anchor="_Toc89235868" w:history="1">
            <w:r w:rsidRPr="00363234">
              <w:rPr>
                <w:rStyle w:val="Hyperkobling"/>
                <w:noProof/>
              </w:rPr>
              <w:t>1.2</w:t>
            </w:r>
            <w:r>
              <w:rPr>
                <w:rFonts w:eastAsiaTheme="minorEastAsia"/>
                <w:noProof/>
                <w:lang w:eastAsia="nb-NO"/>
              </w:rPr>
              <w:tab/>
            </w:r>
            <w:r w:rsidRPr="00363234">
              <w:rPr>
                <w:rStyle w:val="Hyperkobling"/>
                <w:noProof/>
              </w:rPr>
              <w:t>Anskaffelsens formål og omfang</w:t>
            </w:r>
            <w:r>
              <w:rPr>
                <w:noProof/>
                <w:webHidden/>
              </w:rPr>
              <w:tab/>
            </w:r>
            <w:r>
              <w:rPr>
                <w:noProof/>
                <w:webHidden/>
              </w:rPr>
              <w:fldChar w:fldCharType="begin"/>
            </w:r>
            <w:r>
              <w:rPr>
                <w:noProof/>
                <w:webHidden/>
              </w:rPr>
              <w:instrText xml:space="preserve"> PAGEREF _Toc89235868 \h </w:instrText>
            </w:r>
            <w:r>
              <w:rPr>
                <w:noProof/>
                <w:webHidden/>
              </w:rPr>
            </w:r>
            <w:r>
              <w:rPr>
                <w:noProof/>
                <w:webHidden/>
              </w:rPr>
              <w:fldChar w:fldCharType="separate"/>
            </w:r>
            <w:r>
              <w:rPr>
                <w:noProof/>
                <w:webHidden/>
              </w:rPr>
              <w:t>2</w:t>
            </w:r>
            <w:r>
              <w:rPr>
                <w:noProof/>
                <w:webHidden/>
              </w:rPr>
              <w:fldChar w:fldCharType="end"/>
            </w:r>
          </w:hyperlink>
        </w:p>
        <w:p w14:paraId="34BBBDC4" w14:textId="1DE03B2A" w:rsidR="000A6E88" w:rsidRDefault="000A6E88">
          <w:pPr>
            <w:pStyle w:val="INNH2"/>
            <w:tabs>
              <w:tab w:val="left" w:pos="880"/>
              <w:tab w:val="right" w:leader="dot" w:pos="9016"/>
            </w:tabs>
            <w:rPr>
              <w:rFonts w:eastAsiaTheme="minorEastAsia"/>
              <w:noProof/>
              <w:lang w:eastAsia="nb-NO"/>
            </w:rPr>
          </w:pPr>
          <w:hyperlink w:anchor="_Toc89235869" w:history="1">
            <w:r w:rsidRPr="00363234">
              <w:rPr>
                <w:rStyle w:val="Hyperkobling"/>
                <w:noProof/>
              </w:rPr>
              <w:t>1.3</w:t>
            </w:r>
            <w:r>
              <w:rPr>
                <w:rFonts w:eastAsiaTheme="minorEastAsia"/>
                <w:noProof/>
                <w:lang w:eastAsia="nb-NO"/>
              </w:rPr>
              <w:tab/>
            </w:r>
            <w:r w:rsidRPr="00363234">
              <w:rPr>
                <w:rStyle w:val="Hyperkobling"/>
                <w:noProof/>
              </w:rPr>
              <w:t>Avtaletype</w:t>
            </w:r>
            <w:r>
              <w:rPr>
                <w:noProof/>
                <w:webHidden/>
              </w:rPr>
              <w:tab/>
            </w:r>
            <w:r>
              <w:rPr>
                <w:noProof/>
                <w:webHidden/>
              </w:rPr>
              <w:fldChar w:fldCharType="begin"/>
            </w:r>
            <w:r>
              <w:rPr>
                <w:noProof/>
                <w:webHidden/>
              </w:rPr>
              <w:instrText xml:space="preserve"> PAGEREF _Toc89235869 \h </w:instrText>
            </w:r>
            <w:r>
              <w:rPr>
                <w:noProof/>
                <w:webHidden/>
              </w:rPr>
            </w:r>
            <w:r>
              <w:rPr>
                <w:noProof/>
                <w:webHidden/>
              </w:rPr>
              <w:fldChar w:fldCharType="separate"/>
            </w:r>
            <w:r>
              <w:rPr>
                <w:noProof/>
                <w:webHidden/>
              </w:rPr>
              <w:t>2</w:t>
            </w:r>
            <w:r>
              <w:rPr>
                <w:noProof/>
                <w:webHidden/>
              </w:rPr>
              <w:fldChar w:fldCharType="end"/>
            </w:r>
          </w:hyperlink>
        </w:p>
        <w:p w14:paraId="216BC86B" w14:textId="1B601008" w:rsidR="000A6E88" w:rsidRDefault="000A6E88">
          <w:pPr>
            <w:pStyle w:val="INNH2"/>
            <w:tabs>
              <w:tab w:val="left" w:pos="880"/>
              <w:tab w:val="right" w:leader="dot" w:pos="9016"/>
            </w:tabs>
            <w:rPr>
              <w:rFonts w:eastAsiaTheme="minorEastAsia"/>
              <w:noProof/>
              <w:lang w:eastAsia="nb-NO"/>
            </w:rPr>
          </w:pPr>
          <w:hyperlink w:anchor="_Toc89235870" w:history="1">
            <w:r w:rsidRPr="00363234">
              <w:rPr>
                <w:rStyle w:val="Hyperkobling"/>
                <w:noProof/>
              </w:rPr>
              <w:t>1.4</w:t>
            </w:r>
            <w:r>
              <w:rPr>
                <w:rFonts w:eastAsiaTheme="minorEastAsia"/>
                <w:noProof/>
                <w:lang w:eastAsia="nb-NO"/>
              </w:rPr>
              <w:tab/>
            </w:r>
            <w:r w:rsidRPr="00363234">
              <w:rPr>
                <w:rStyle w:val="Hyperkobling"/>
                <w:noProof/>
              </w:rPr>
              <w:t>Avtaleperiode</w:t>
            </w:r>
            <w:r>
              <w:rPr>
                <w:noProof/>
                <w:webHidden/>
              </w:rPr>
              <w:tab/>
            </w:r>
            <w:r>
              <w:rPr>
                <w:noProof/>
                <w:webHidden/>
              </w:rPr>
              <w:fldChar w:fldCharType="begin"/>
            </w:r>
            <w:r>
              <w:rPr>
                <w:noProof/>
                <w:webHidden/>
              </w:rPr>
              <w:instrText xml:space="preserve"> PAGEREF _Toc89235870 \h </w:instrText>
            </w:r>
            <w:r>
              <w:rPr>
                <w:noProof/>
                <w:webHidden/>
              </w:rPr>
            </w:r>
            <w:r>
              <w:rPr>
                <w:noProof/>
                <w:webHidden/>
              </w:rPr>
              <w:fldChar w:fldCharType="separate"/>
            </w:r>
            <w:r>
              <w:rPr>
                <w:noProof/>
                <w:webHidden/>
              </w:rPr>
              <w:t>2</w:t>
            </w:r>
            <w:r>
              <w:rPr>
                <w:noProof/>
                <w:webHidden/>
              </w:rPr>
              <w:fldChar w:fldCharType="end"/>
            </w:r>
          </w:hyperlink>
        </w:p>
        <w:p w14:paraId="3EF47DE6" w14:textId="152BBC20" w:rsidR="000A6E88" w:rsidRDefault="000A6E88">
          <w:pPr>
            <w:pStyle w:val="INNH2"/>
            <w:tabs>
              <w:tab w:val="left" w:pos="880"/>
              <w:tab w:val="right" w:leader="dot" w:pos="9016"/>
            </w:tabs>
            <w:rPr>
              <w:rFonts w:eastAsiaTheme="minorEastAsia"/>
              <w:noProof/>
              <w:lang w:eastAsia="nb-NO"/>
            </w:rPr>
          </w:pPr>
          <w:hyperlink w:anchor="_Toc89235871" w:history="1">
            <w:r w:rsidRPr="00363234">
              <w:rPr>
                <w:rStyle w:val="Hyperkobling"/>
                <w:noProof/>
              </w:rPr>
              <w:t>1.5</w:t>
            </w:r>
            <w:r>
              <w:rPr>
                <w:rFonts w:eastAsiaTheme="minorEastAsia"/>
                <w:noProof/>
                <w:lang w:eastAsia="nb-NO"/>
              </w:rPr>
              <w:tab/>
            </w:r>
            <w:r w:rsidRPr="00363234">
              <w:rPr>
                <w:rStyle w:val="Hyperkobling"/>
                <w:noProof/>
              </w:rPr>
              <w:t>Delkontrakter</w:t>
            </w:r>
            <w:r>
              <w:rPr>
                <w:noProof/>
                <w:webHidden/>
              </w:rPr>
              <w:tab/>
            </w:r>
            <w:r>
              <w:rPr>
                <w:noProof/>
                <w:webHidden/>
              </w:rPr>
              <w:fldChar w:fldCharType="begin"/>
            </w:r>
            <w:r>
              <w:rPr>
                <w:noProof/>
                <w:webHidden/>
              </w:rPr>
              <w:instrText xml:space="preserve"> PAGEREF _Toc89235871 \h </w:instrText>
            </w:r>
            <w:r>
              <w:rPr>
                <w:noProof/>
                <w:webHidden/>
              </w:rPr>
            </w:r>
            <w:r>
              <w:rPr>
                <w:noProof/>
                <w:webHidden/>
              </w:rPr>
              <w:fldChar w:fldCharType="separate"/>
            </w:r>
            <w:r>
              <w:rPr>
                <w:noProof/>
                <w:webHidden/>
              </w:rPr>
              <w:t>2</w:t>
            </w:r>
            <w:r>
              <w:rPr>
                <w:noProof/>
                <w:webHidden/>
              </w:rPr>
              <w:fldChar w:fldCharType="end"/>
            </w:r>
          </w:hyperlink>
        </w:p>
        <w:p w14:paraId="448EAFE7" w14:textId="0AA9701D" w:rsidR="000A6E88" w:rsidRDefault="000A6E88">
          <w:pPr>
            <w:pStyle w:val="INNH2"/>
            <w:tabs>
              <w:tab w:val="left" w:pos="880"/>
              <w:tab w:val="right" w:leader="dot" w:pos="9016"/>
            </w:tabs>
            <w:rPr>
              <w:rFonts w:eastAsiaTheme="minorEastAsia"/>
              <w:noProof/>
              <w:lang w:eastAsia="nb-NO"/>
            </w:rPr>
          </w:pPr>
          <w:hyperlink w:anchor="_Toc89235872" w:history="1">
            <w:r w:rsidRPr="00363234">
              <w:rPr>
                <w:rStyle w:val="Hyperkobling"/>
                <w:noProof/>
              </w:rPr>
              <w:t>1.6</w:t>
            </w:r>
            <w:r>
              <w:rPr>
                <w:rFonts w:eastAsiaTheme="minorEastAsia"/>
                <w:noProof/>
                <w:lang w:eastAsia="nb-NO"/>
              </w:rPr>
              <w:tab/>
            </w:r>
            <w:r w:rsidRPr="00363234">
              <w:rPr>
                <w:rStyle w:val="Hyperkobling"/>
                <w:noProof/>
              </w:rPr>
              <w:t>Konkurransegrunnlaget</w:t>
            </w:r>
            <w:r>
              <w:rPr>
                <w:noProof/>
                <w:webHidden/>
              </w:rPr>
              <w:tab/>
            </w:r>
            <w:r>
              <w:rPr>
                <w:noProof/>
                <w:webHidden/>
              </w:rPr>
              <w:fldChar w:fldCharType="begin"/>
            </w:r>
            <w:r>
              <w:rPr>
                <w:noProof/>
                <w:webHidden/>
              </w:rPr>
              <w:instrText xml:space="preserve"> PAGEREF _Toc89235872 \h </w:instrText>
            </w:r>
            <w:r>
              <w:rPr>
                <w:noProof/>
                <w:webHidden/>
              </w:rPr>
            </w:r>
            <w:r>
              <w:rPr>
                <w:noProof/>
                <w:webHidden/>
              </w:rPr>
              <w:fldChar w:fldCharType="separate"/>
            </w:r>
            <w:r>
              <w:rPr>
                <w:noProof/>
                <w:webHidden/>
              </w:rPr>
              <w:t>2</w:t>
            </w:r>
            <w:r>
              <w:rPr>
                <w:noProof/>
                <w:webHidden/>
              </w:rPr>
              <w:fldChar w:fldCharType="end"/>
            </w:r>
          </w:hyperlink>
        </w:p>
        <w:p w14:paraId="30FF1878" w14:textId="1EFD8C45" w:rsidR="000A6E88" w:rsidRDefault="000A6E88">
          <w:pPr>
            <w:pStyle w:val="INNH2"/>
            <w:tabs>
              <w:tab w:val="left" w:pos="880"/>
              <w:tab w:val="right" w:leader="dot" w:pos="9016"/>
            </w:tabs>
            <w:rPr>
              <w:rFonts w:eastAsiaTheme="minorEastAsia"/>
              <w:noProof/>
              <w:lang w:eastAsia="nb-NO"/>
            </w:rPr>
          </w:pPr>
          <w:hyperlink w:anchor="_Toc89235873" w:history="1">
            <w:r w:rsidRPr="00363234">
              <w:rPr>
                <w:rStyle w:val="Hyperkobling"/>
                <w:noProof/>
              </w:rPr>
              <w:t>1.7</w:t>
            </w:r>
            <w:r>
              <w:rPr>
                <w:rFonts w:eastAsiaTheme="minorEastAsia"/>
                <w:noProof/>
                <w:lang w:eastAsia="nb-NO"/>
              </w:rPr>
              <w:tab/>
            </w:r>
            <w:r w:rsidRPr="00363234">
              <w:rPr>
                <w:rStyle w:val="Hyperkobling"/>
                <w:noProof/>
              </w:rPr>
              <w:t>Viktige datoer</w:t>
            </w:r>
            <w:r>
              <w:rPr>
                <w:noProof/>
                <w:webHidden/>
              </w:rPr>
              <w:tab/>
            </w:r>
            <w:r>
              <w:rPr>
                <w:noProof/>
                <w:webHidden/>
              </w:rPr>
              <w:fldChar w:fldCharType="begin"/>
            </w:r>
            <w:r>
              <w:rPr>
                <w:noProof/>
                <w:webHidden/>
              </w:rPr>
              <w:instrText xml:space="preserve"> PAGEREF _Toc89235873 \h </w:instrText>
            </w:r>
            <w:r>
              <w:rPr>
                <w:noProof/>
                <w:webHidden/>
              </w:rPr>
            </w:r>
            <w:r>
              <w:rPr>
                <w:noProof/>
                <w:webHidden/>
              </w:rPr>
              <w:fldChar w:fldCharType="separate"/>
            </w:r>
            <w:r>
              <w:rPr>
                <w:noProof/>
                <w:webHidden/>
              </w:rPr>
              <w:t>3</w:t>
            </w:r>
            <w:r>
              <w:rPr>
                <w:noProof/>
                <w:webHidden/>
              </w:rPr>
              <w:fldChar w:fldCharType="end"/>
            </w:r>
          </w:hyperlink>
        </w:p>
        <w:p w14:paraId="455A8E7B" w14:textId="328F1E94" w:rsidR="000A6E88" w:rsidRDefault="000A6E88">
          <w:pPr>
            <w:pStyle w:val="INNH1"/>
            <w:tabs>
              <w:tab w:val="left" w:pos="440"/>
              <w:tab w:val="right" w:leader="dot" w:pos="9016"/>
            </w:tabs>
            <w:rPr>
              <w:rFonts w:eastAsiaTheme="minorEastAsia"/>
              <w:noProof/>
              <w:lang w:eastAsia="nb-NO"/>
            </w:rPr>
          </w:pPr>
          <w:hyperlink w:anchor="_Toc89235874" w:history="1">
            <w:r w:rsidRPr="00363234">
              <w:rPr>
                <w:rStyle w:val="Hyperkobling"/>
                <w:noProof/>
              </w:rPr>
              <w:t>2</w:t>
            </w:r>
            <w:r>
              <w:rPr>
                <w:rFonts w:eastAsiaTheme="minorEastAsia"/>
                <w:noProof/>
                <w:lang w:eastAsia="nb-NO"/>
              </w:rPr>
              <w:tab/>
            </w:r>
            <w:r w:rsidRPr="00363234">
              <w:rPr>
                <w:rStyle w:val="Hyperkobling"/>
                <w:noProof/>
              </w:rPr>
              <w:t>Regler for gjennomføring av konkurransen</w:t>
            </w:r>
            <w:r>
              <w:rPr>
                <w:noProof/>
                <w:webHidden/>
              </w:rPr>
              <w:tab/>
            </w:r>
            <w:r>
              <w:rPr>
                <w:noProof/>
                <w:webHidden/>
              </w:rPr>
              <w:fldChar w:fldCharType="begin"/>
            </w:r>
            <w:r>
              <w:rPr>
                <w:noProof/>
                <w:webHidden/>
              </w:rPr>
              <w:instrText xml:space="preserve"> PAGEREF _Toc89235874 \h </w:instrText>
            </w:r>
            <w:r>
              <w:rPr>
                <w:noProof/>
                <w:webHidden/>
              </w:rPr>
            </w:r>
            <w:r>
              <w:rPr>
                <w:noProof/>
                <w:webHidden/>
              </w:rPr>
              <w:fldChar w:fldCharType="separate"/>
            </w:r>
            <w:r>
              <w:rPr>
                <w:noProof/>
                <w:webHidden/>
              </w:rPr>
              <w:t>3</w:t>
            </w:r>
            <w:r>
              <w:rPr>
                <w:noProof/>
                <w:webHidden/>
              </w:rPr>
              <w:fldChar w:fldCharType="end"/>
            </w:r>
          </w:hyperlink>
        </w:p>
        <w:p w14:paraId="3E18EB30" w14:textId="74CEE6D1" w:rsidR="000A6E88" w:rsidRDefault="000A6E88">
          <w:pPr>
            <w:pStyle w:val="INNH2"/>
            <w:tabs>
              <w:tab w:val="left" w:pos="880"/>
              <w:tab w:val="right" w:leader="dot" w:pos="9016"/>
            </w:tabs>
            <w:rPr>
              <w:rFonts w:eastAsiaTheme="minorEastAsia"/>
              <w:noProof/>
              <w:lang w:eastAsia="nb-NO"/>
            </w:rPr>
          </w:pPr>
          <w:hyperlink w:anchor="_Toc89235875" w:history="1">
            <w:r w:rsidRPr="00363234">
              <w:rPr>
                <w:rStyle w:val="Hyperkobling"/>
                <w:noProof/>
              </w:rPr>
              <w:t>2.1</w:t>
            </w:r>
            <w:r>
              <w:rPr>
                <w:rFonts w:eastAsiaTheme="minorEastAsia"/>
                <w:noProof/>
                <w:lang w:eastAsia="nb-NO"/>
              </w:rPr>
              <w:tab/>
            </w:r>
            <w:r w:rsidRPr="00363234">
              <w:rPr>
                <w:rStyle w:val="Hyperkobling"/>
                <w:noProof/>
              </w:rPr>
              <w:t>Anskaffelsesprosedyre</w:t>
            </w:r>
            <w:r>
              <w:rPr>
                <w:noProof/>
                <w:webHidden/>
              </w:rPr>
              <w:tab/>
            </w:r>
            <w:r>
              <w:rPr>
                <w:noProof/>
                <w:webHidden/>
              </w:rPr>
              <w:fldChar w:fldCharType="begin"/>
            </w:r>
            <w:r>
              <w:rPr>
                <w:noProof/>
                <w:webHidden/>
              </w:rPr>
              <w:instrText xml:space="preserve"> PAGEREF _Toc89235875 \h </w:instrText>
            </w:r>
            <w:r>
              <w:rPr>
                <w:noProof/>
                <w:webHidden/>
              </w:rPr>
            </w:r>
            <w:r>
              <w:rPr>
                <w:noProof/>
                <w:webHidden/>
              </w:rPr>
              <w:fldChar w:fldCharType="separate"/>
            </w:r>
            <w:r>
              <w:rPr>
                <w:noProof/>
                <w:webHidden/>
              </w:rPr>
              <w:t>3</w:t>
            </w:r>
            <w:r>
              <w:rPr>
                <w:noProof/>
                <w:webHidden/>
              </w:rPr>
              <w:fldChar w:fldCharType="end"/>
            </w:r>
          </w:hyperlink>
        </w:p>
        <w:p w14:paraId="5D03567E" w14:textId="47058F16" w:rsidR="000A6E88" w:rsidRDefault="000A6E88">
          <w:pPr>
            <w:pStyle w:val="INNH2"/>
            <w:tabs>
              <w:tab w:val="left" w:pos="880"/>
              <w:tab w:val="right" w:leader="dot" w:pos="9016"/>
            </w:tabs>
            <w:rPr>
              <w:rFonts w:eastAsiaTheme="minorEastAsia"/>
              <w:noProof/>
              <w:lang w:eastAsia="nb-NO"/>
            </w:rPr>
          </w:pPr>
          <w:hyperlink w:anchor="_Toc89235876" w:history="1">
            <w:r w:rsidRPr="00363234">
              <w:rPr>
                <w:rStyle w:val="Hyperkobling"/>
                <w:noProof/>
              </w:rPr>
              <w:t>2.2</w:t>
            </w:r>
            <w:r>
              <w:rPr>
                <w:rFonts w:eastAsiaTheme="minorEastAsia"/>
                <w:noProof/>
                <w:lang w:eastAsia="nb-NO"/>
              </w:rPr>
              <w:tab/>
            </w:r>
            <w:r w:rsidRPr="00363234">
              <w:rPr>
                <w:rStyle w:val="Hyperkobling"/>
                <w:noProof/>
              </w:rPr>
              <w:t>Kommunikasjon</w:t>
            </w:r>
            <w:r>
              <w:rPr>
                <w:noProof/>
                <w:webHidden/>
              </w:rPr>
              <w:tab/>
            </w:r>
            <w:r>
              <w:rPr>
                <w:noProof/>
                <w:webHidden/>
              </w:rPr>
              <w:fldChar w:fldCharType="begin"/>
            </w:r>
            <w:r>
              <w:rPr>
                <w:noProof/>
                <w:webHidden/>
              </w:rPr>
              <w:instrText xml:space="preserve"> PAGEREF _Toc89235876 \h </w:instrText>
            </w:r>
            <w:r>
              <w:rPr>
                <w:noProof/>
                <w:webHidden/>
              </w:rPr>
            </w:r>
            <w:r>
              <w:rPr>
                <w:noProof/>
                <w:webHidden/>
              </w:rPr>
              <w:fldChar w:fldCharType="separate"/>
            </w:r>
            <w:r>
              <w:rPr>
                <w:noProof/>
                <w:webHidden/>
              </w:rPr>
              <w:t>3</w:t>
            </w:r>
            <w:r>
              <w:rPr>
                <w:noProof/>
                <w:webHidden/>
              </w:rPr>
              <w:fldChar w:fldCharType="end"/>
            </w:r>
          </w:hyperlink>
        </w:p>
        <w:p w14:paraId="641A199B" w14:textId="53C537A3" w:rsidR="000A6E88" w:rsidRDefault="000A6E88">
          <w:pPr>
            <w:pStyle w:val="INNH2"/>
            <w:tabs>
              <w:tab w:val="left" w:pos="880"/>
              <w:tab w:val="right" w:leader="dot" w:pos="9016"/>
            </w:tabs>
            <w:rPr>
              <w:rFonts w:eastAsiaTheme="minorEastAsia"/>
              <w:noProof/>
              <w:lang w:eastAsia="nb-NO"/>
            </w:rPr>
          </w:pPr>
          <w:hyperlink w:anchor="_Toc89235877" w:history="1">
            <w:r w:rsidRPr="00363234">
              <w:rPr>
                <w:rStyle w:val="Hyperkobling"/>
                <w:noProof/>
              </w:rPr>
              <w:t>2.3</w:t>
            </w:r>
            <w:r>
              <w:rPr>
                <w:rFonts w:eastAsiaTheme="minorEastAsia"/>
                <w:noProof/>
                <w:lang w:eastAsia="nb-NO"/>
              </w:rPr>
              <w:tab/>
            </w:r>
            <w:r w:rsidRPr="00363234">
              <w:rPr>
                <w:rStyle w:val="Hyperkobling"/>
                <w:noProof/>
              </w:rPr>
              <w:t>Skatteattest</w:t>
            </w:r>
            <w:r>
              <w:rPr>
                <w:noProof/>
                <w:webHidden/>
              </w:rPr>
              <w:tab/>
            </w:r>
            <w:r>
              <w:rPr>
                <w:noProof/>
                <w:webHidden/>
              </w:rPr>
              <w:fldChar w:fldCharType="begin"/>
            </w:r>
            <w:r>
              <w:rPr>
                <w:noProof/>
                <w:webHidden/>
              </w:rPr>
              <w:instrText xml:space="preserve"> PAGEREF _Toc89235877 \h </w:instrText>
            </w:r>
            <w:r>
              <w:rPr>
                <w:noProof/>
                <w:webHidden/>
              </w:rPr>
            </w:r>
            <w:r>
              <w:rPr>
                <w:noProof/>
                <w:webHidden/>
              </w:rPr>
              <w:fldChar w:fldCharType="separate"/>
            </w:r>
            <w:r>
              <w:rPr>
                <w:noProof/>
                <w:webHidden/>
              </w:rPr>
              <w:t>3</w:t>
            </w:r>
            <w:r>
              <w:rPr>
                <w:noProof/>
                <w:webHidden/>
              </w:rPr>
              <w:fldChar w:fldCharType="end"/>
            </w:r>
          </w:hyperlink>
        </w:p>
        <w:p w14:paraId="5855367C" w14:textId="5DA3A0E2" w:rsidR="000A6E88" w:rsidRDefault="000A6E88">
          <w:pPr>
            <w:pStyle w:val="INNH1"/>
            <w:tabs>
              <w:tab w:val="left" w:pos="440"/>
              <w:tab w:val="right" w:leader="dot" w:pos="9016"/>
            </w:tabs>
            <w:rPr>
              <w:rFonts w:eastAsiaTheme="minorEastAsia"/>
              <w:noProof/>
              <w:lang w:eastAsia="nb-NO"/>
            </w:rPr>
          </w:pPr>
          <w:hyperlink w:anchor="_Toc89235878" w:history="1">
            <w:r w:rsidRPr="00363234">
              <w:rPr>
                <w:rStyle w:val="Hyperkobling"/>
                <w:noProof/>
              </w:rPr>
              <w:t>3</w:t>
            </w:r>
            <w:r>
              <w:rPr>
                <w:rFonts w:eastAsiaTheme="minorEastAsia"/>
                <w:noProof/>
                <w:lang w:eastAsia="nb-NO"/>
              </w:rPr>
              <w:tab/>
            </w:r>
            <w:r w:rsidRPr="00363234">
              <w:rPr>
                <w:rStyle w:val="Hyperkobling"/>
                <w:noProof/>
              </w:rPr>
              <w:t>Krav til tilbudet</w:t>
            </w:r>
            <w:r>
              <w:rPr>
                <w:noProof/>
                <w:webHidden/>
              </w:rPr>
              <w:tab/>
            </w:r>
            <w:r>
              <w:rPr>
                <w:noProof/>
                <w:webHidden/>
              </w:rPr>
              <w:fldChar w:fldCharType="begin"/>
            </w:r>
            <w:r>
              <w:rPr>
                <w:noProof/>
                <w:webHidden/>
              </w:rPr>
              <w:instrText xml:space="preserve"> PAGEREF _Toc89235878 \h </w:instrText>
            </w:r>
            <w:r>
              <w:rPr>
                <w:noProof/>
                <w:webHidden/>
              </w:rPr>
            </w:r>
            <w:r>
              <w:rPr>
                <w:noProof/>
                <w:webHidden/>
              </w:rPr>
              <w:fldChar w:fldCharType="separate"/>
            </w:r>
            <w:r>
              <w:rPr>
                <w:noProof/>
                <w:webHidden/>
              </w:rPr>
              <w:t>4</w:t>
            </w:r>
            <w:r>
              <w:rPr>
                <w:noProof/>
                <w:webHidden/>
              </w:rPr>
              <w:fldChar w:fldCharType="end"/>
            </w:r>
          </w:hyperlink>
        </w:p>
        <w:p w14:paraId="58181175" w14:textId="0041E036" w:rsidR="000A6E88" w:rsidRDefault="000A6E88">
          <w:pPr>
            <w:pStyle w:val="INNH2"/>
            <w:tabs>
              <w:tab w:val="left" w:pos="880"/>
              <w:tab w:val="right" w:leader="dot" w:pos="9016"/>
            </w:tabs>
            <w:rPr>
              <w:rFonts w:eastAsiaTheme="minorEastAsia"/>
              <w:noProof/>
              <w:lang w:eastAsia="nb-NO"/>
            </w:rPr>
          </w:pPr>
          <w:hyperlink w:anchor="_Toc89235879" w:history="1">
            <w:r w:rsidRPr="00363234">
              <w:rPr>
                <w:rStyle w:val="Hyperkobling"/>
                <w:noProof/>
              </w:rPr>
              <w:t>3.1</w:t>
            </w:r>
            <w:r>
              <w:rPr>
                <w:rFonts w:eastAsiaTheme="minorEastAsia"/>
                <w:noProof/>
                <w:lang w:eastAsia="nb-NO"/>
              </w:rPr>
              <w:tab/>
            </w:r>
            <w:r w:rsidRPr="00363234">
              <w:rPr>
                <w:rStyle w:val="Hyperkobling"/>
                <w:noProof/>
              </w:rPr>
              <w:t>Innlevering av tilbud</w:t>
            </w:r>
            <w:r>
              <w:rPr>
                <w:noProof/>
                <w:webHidden/>
              </w:rPr>
              <w:tab/>
            </w:r>
            <w:r>
              <w:rPr>
                <w:noProof/>
                <w:webHidden/>
              </w:rPr>
              <w:fldChar w:fldCharType="begin"/>
            </w:r>
            <w:r>
              <w:rPr>
                <w:noProof/>
                <w:webHidden/>
              </w:rPr>
              <w:instrText xml:space="preserve"> PAGEREF _Toc89235879 \h </w:instrText>
            </w:r>
            <w:r>
              <w:rPr>
                <w:noProof/>
                <w:webHidden/>
              </w:rPr>
            </w:r>
            <w:r>
              <w:rPr>
                <w:noProof/>
                <w:webHidden/>
              </w:rPr>
              <w:fldChar w:fldCharType="separate"/>
            </w:r>
            <w:r>
              <w:rPr>
                <w:noProof/>
                <w:webHidden/>
              </w:rPr>
              <w:t>4</w:t>
            </w:r>
            <w:r>
              <w:rPr>
                <w:noProof/>
                <w:webHidden/>
              </w:rPr>
              <w:fldChar w:fldCharType="end"/>
            </w:r>
          </w:hyperlink>
        </w:p>
        <w:p w14:paraId="2E628A40" w14:textId="7833A817" w:rsidR="000A6E88" w:rsidRDefault="000A6E88">
          <w:pPr>
            <w:pStyle w:val="INNH2"/>
            <w:tabs>
              <w:tab w:val="left" w:pos="880"/>
              <w:tab w:val="right" w:leader="dot" w:pos="9016"/>
            </w:tabs>
            <w:rPr>
              <w:rFonts w:eastAsiaTheme="minorEastAsia"/>
              <w:noProof/>
              <w:lang w:eastAsia="nb-NO"/>
            </w:rPr>
          </w:pPr>
          <w:hyperlink w:anchor="_Toc89235880" w:history="1">
            <w:r w:rsidRPr="00363234">
              <w:rPr>
                <w:rStyle w:val="Hyperkobling"/>
                <w:noProof/>
              </w:rPr>
              <w:t>3.2</w:t>
            </w:r>
            <w:r>
              <w:rPr>
                <w:rFonts w:eastAsiaTheme="minorEastAsia"/>
                <w:noProof/>
                <w:lang w:eastAsia="nb-NO"/>
              </w:rPr>
              <w:tab/>
            </w:r>
            <w:r w:rsidRPr="00363234">
              <w:rPr>
                <w:rStyle w:val="Hyperkobling"/>
                <w:noProof/>
              </w:rPr>
              <w:t>Tilbudets utforming</w:t>
            </w:r>
            <w:r>
              <w:rPr>
                <w:noProof/>
                <w:webHidden/>
              </w:rPr>
              <w:tab/>
            </w:r>
            <w:r>
              <w:rPr>
                <w:noProof/>
                <w:webHidden/>
              </w:rPr>
              <w:fldChar w:fldCharType="begin"/>
            </w:r>
            <w:r>
              <w:rPr>
                <w:noProof/>
                <w:webHidden/>
              </w:rPr>
              <w:instrText xml:space="preserve"> PAGEREF _Toc89235880 \h </w:instrText>
            </w:r>
            <w:r>
              <w:rPr>
                <w:noProof/>
                <w:webHidden/>
              </w:rPr>
            </w:r>
            <w:r>
              <w:rPr>
                <w:noProof/>
                <w:webHidden/>
              </w:rPr>
              <w:fldChar w:fldCharType="separate"/>
            </w:r>
            <w:r>
              <w:rPr>
                <w:noProof/>
                <w:webHidden/>
              </w:rPr>
              <w:t>4</w:t>
            </w:r>
            <w:r>
              <w:rPr>
                <w:noProof/>
                <w:webHidden/>
              </w:rPr>
              <w:fldChar w:fldCharType="end"/>
            </w:r>
          </w:hyperlink>
        </w:p>
        <w:p w14:paraId="155E7D70" w14:textId="0B966EB3" w:rsidR="000A6E88" w:rsidRDefault="000A6E88">
          <w:pPr>
            <w:pStyle w:val="INNH2"/>
            <w:tabs>
              <w:tab w:val="left" w:pos="880"/>
              <w:tab w:val="right" w:leader="dot" w:pos="9016"/>
            </w:tabs>
            <w:rPr>
              <w:rFonts w:eastAsiaTheme="minorEastAsia"/>
              <w:noProof/>
              <w:lang w:eastAsia="nb-NO"/>
            </w:rPr>
          </w:pPr>
          <w:hyperlink w:anchor="_Toc89235881" w:history="1">
            <w:r w:rsidRPr="00363234">
              <w:rPr>
                <w:rStyle w:val="Hyperkobling"/>
                <w:noProof/>
              </w:rPr>
              <w:t>3.3</w:t>
            </w:r>
            <w:r>
              <w:rPr>
                <w:rFonts w:eastAsiaTheme="minorEastAsia"/>
                <w:noProof/>
                <w:lang w:eastAsia="nb-NO"/>
              </w:rPr>
              <w:tab/>
            </w:r>
            <w:r w:rsidRPr="00363234">
              <w:rPr>
                <w:rStyle w:val="Hyperkobling"/>
                <w:noProof/>
              </w:rPr>
              <w:t>Alternative tilbud</w:t>
            </w:r>
            <w:r>
              <w:rPr>
                <w:noProof/>
                <w:webHidden/>
              </w:rPr>
              <w:tab/>
            </w:r>
            <w:r>
              <w:rPr>
                <w:noProof/>
                <w:webHidden/>
              </w:rPr>
              <w:fldChar w:fldCharType="begin"/>
            </w:r>
            <w:r>
              <w:rPr>
                <w:noProof/>
                <w:webHidden/>
              </w:rPr>
              <w:instrText xml:space="preserve"> PAGEREF _Toc89235881 \h </w:instrText>
            </w:r>
            <w:r>
              <w:rPr>
                <w:noProof/>
                <w:webHidden/>
              </w:rPr>
            </w:r>
            <w:r>
              <w:rPr>
                <w:noProof/>
                <w:webHidden/>
              </w:rPr>
              <w:fldChar w:fldCharType="separate"/>
            </w:r>
            <w:r>
              <w:rPr>
                <w:noProof/>
                <w:webHidden/>
              </w:rPr>
              <w:t>4</w:t>
            </w:r>
            <w:r>
              <w:rPr>
                <w:noProof/>
                <w:webHidden/>
              </w:rPr>
              <w:fldChar w:fldCharType="end"/>
            </w:r>
          </w:hyperlink>
        </w:p>
        <w:p w14:paraId="64FEF067" w14:textId="27AC3402" w:rsidR="000A6E88" w:rsidRDefault="000A6E88">
          <w:pPr>
            <w:pStyle w:val="INNH2"/>
            <w:tabs>
              <w:tab w:val="left" w:pos="880"/>
              <w:tab w:val="right" w:leader="dot" w:pos="9016"/>
            </w:tabs>
            <w:rPr>
              <w:rFonts w:eastAsiaTheme="minorEastAsia"/>
              <w:noProof/>
              <w:lang w:eastAsia="nb-NO"/>
            </w:rPr>
          </w:pPr>
          <w:hyperlink w:anchor="_Toc89235882" w:history="1">
            <w:r w:rsidRPr="00363234">
              <w:rPr>
                <w:rStyle w:val="Hyperkobling"/>
                <w:noProof/>
              </w:rPr>
              <w:t>3.4</w:t>
            </w:r>
            <w:r>
              <w:rPr>
                <w:rFonts w:eastAsiaTheme="minorEastAsia"/>
                <w:noProof/>
                <w:lang w:eastAsia="nb-NO"/>
              </w:rPr>
              <w:tab/>
            </w:r>
            <w:r w:rsidRPr="00363234">
              <w:rPr>
                <w:rStyle w:val="Hyperkobling"/>
                <w:noProof/>
              </w:rPr>
              <w:t>Parallelle tilbud</w:t>
            </w:r>
            <w:r>
              <w:rPr>
                <w:noProof/>
                <w:webHidden/>
              </w:rPr>
              <w:tab/>
            </w:r>
            <w:r>
              <w:rPr>
                <w:noProof/>
                <w:webHidden/>
              </w:rPr>
              <w:fldChar w:fldCharType="begin"/>
            </w:r>
            <w:r>
              <w:rPr>
                <w:noProof/>
                <w:webHidden/>
              </w:rPr>
              <w:instrText xml:space="preserve"> PAGEREF _Toc89235882 \h </w:instrText>
            </w:r>
            <w:r>
              <w:rPr>
                <w:noProof/>
                <w:webHidden/>
              </w:rPr>
            </w:r>
            <w:r>
              <w:rPr>
                <w:noProof/>
                <w:webHidden/>
              </w:rPr>
              <w:fldChar w:fldCharType="separate"/>
            </w:r>
            <w:r>
              <w:rPr>
                <w:noProof/>
                <w:webHidden/>
              </w:rPr>
              <w:t>4</w:t>
            </w:r>
            <w:r>
              <w:rPr>
                <w:noProof/>
                <w:webHidden/>
              </w:rPr>
              <w:fldChar w:fldCharType="end"/>
            </w:r>
          </w:hyperlink>
        </w:p>
        <w:p w14:paraId="23597A88" w14:textId="374352A5" w:rsidR="000A6E88" w:rsidRDefault="000A6E88">
          <w:pPr>
            <w:pStyle w:val="INNH2"/>
            <w:tabs>
              <w:tab w:val="left" w:pos="880"/>
              <w:tab w:val="right" w:leader="dot" w:pos="9016"/>
            </w:tabs>
            <w:rPr>
              <w:rFonts w:eastAsiaTheme="minorEastAsia"/>
              <w:noProof/>
              <w:lang w:eastAsia="nb-NO"/>
            </w:rPr>
          </w:pPr>
          <w:hyperlink w:anchor="_Toc89235883" w:history="1">
            <w:r w:rsidRPr="00363234">
              <w:rPr>
                <w:rStyle w:val="Hyperkobling"/>
                <w:noProof/>
              </w:rPr>
              <w:t>3.5</w:t>
            </w:r>
            <w:r>
              <w:rPr>
                <w:rFonts w:eastAsiaTheme="minorEastAsia"/>
                <w:noProof/>
                <w:lang w:eastAsia="nb-NO"/>
              </w:rPr>
              <w:tab/>
            </w:r>
            <w:r w:rsidRPr="00363234">
              <w:rPr>
                <w:rStyle w:val="Hyperkobling"/>
                <w:noProof/>
              </w:rPr>
              <w:t>Språk</w:t>
            </w:r>
            <w:r>
              <w:rPr>
                <w:noProof/>
                <w:webHidden/>
              </w:rPr>
              <w:tab/>
            </w:r>
            <w:r>
              <w:rPr>
                <w:noProof/>
                <w:webHidden/>
              </w:rPr>
              <w:fldChar w:fldCharType="begin"/>
            </w:r>
            <w:r>
              <w:rPr>
                <w:noProof/>
                <w:webHidden/>
              </w:rPr>
              <w:instrText xml:space="preserve"> PAGEREF _Toc89235883 \h </w:instrText>
            </w:r>
            <w:r>
              <w:rPr>
                <w:noProof/>
                <w:webHidden/>
              </w:rPr>
            </w:r>
            <w:r>
              <w:rPr>
                <w:noProof/>
                <w:webHidden/>
              </w:rPr>
              <w:fldChar w:fldCharType="separate"/>
            </w:r>
            <w:r>
              <w:rPr>
                <w:noProof/>
                <w:webHidden/>
              </w:rPr>
              <w:t>4</w:t>
            </w:r>
            <w:r>
              <w:rPr>
                <w:noProof/>
                <w:webHidden/>
              </w:rPr>
              <w:fldChar w:fldCharType="end"/>
            </w:r>
          </w:hyperlink>
        </w:p>
        <w:p w14:paraId="3ABE8873" w14:textId="21B79F08" w:rsidR="000A6E88" w:rsidRDefault="000A6E88">
          <w:pPr>
            <w:pStyle w:val="INNH2"/>
            <w:tabs>
              <w:tab w:val="left" w:pos="880"/>
              <w:tab w:val="right" w:leader="dot" w:pos="9016"/>
            </w:tabs>
            <w:rPr>
              <w:rFonts w:eastAsiaTheme="minorEastAsia"/>
              <w:noProof/>
              <w:lang w:eastAsia="nb-NO"/>
            </w:rPr>
          </w:pPr>
          <w:hyperlink w:anchor="_Toc89235884" w:history="1">
            <w:r w:rsidRPr="00363234">
              <w:rPr>
                <w:rStyle w:val="Hyperkobling"/>
                <w:noProof/>
              </w:rPr>
              <w:t>3.6</w:t>
            </w:r>
            <w:r>
              <w:rPr>
                <w:rFonts w:eastAsiaTheme="minorEastAsia"/>
                <w:noProof/>
                <w:lang w:eastAsia="nb-NO"/>
              </w:rPr>
              <w:tab/>
            </w:r>
            <w:r w:rsidRPr="00363234">
              <w:rPr>
                <w:rStyle w:val="Hyperkobling"/>
                <w:noProof/>
              </w:rPr>
              <w:t>Forbehold</w:t>
            </w:r>
            <w:r>
              <w:rPr>
                <w:noProof/>
                <w:webHidden/>
              </w:rPr>
              <w:tab/>
            </w:r>
            <w:r>
              <w:rPr>
                <w:noProof/>
                <w:webHidden/>
              </w:rPr>
              <w:fldChar w:fldCharType="begin"/>
            </w:r>
            <w:r>
              <w:rPr>
                <w:noProof/>
                <w:webHidden/>
              </w:rPr>
              <w:instrText xml:space="preserve"> PAGEREF _Toc89235884 \h </w:instrText>
            </w:r>
            <w:r>
              <w:rPr>
                <w:noProof/>
                <w:webHidden/>
              </w:rPr>
            </w:r>
            <w:r>
              <w:rPr>
                <w:noProof/>
                <w:webHidden/>
              </w:rPr>
              <w:fldChar w:fldCharType="separate"/>
            </w:r>
            <w:r>
              <w:rPr>
                <w:noProof/>
                <w:webHidden/>
              </w:rPr>
              <w:t>4</w:t>
            </w:r>
            <w:r>
              <w:rPr>
                <w:noProof/>
                <w:webHidden/>
              </w:rPr>
              <w:fldChar w:fldCharType="end"/>
            </w:r>
          </w:hyperlink>
        </w:p>
        <w:p w14:paraId="3A8583D6" w14:textId="23B506B2" w:rsidR="000A6E88" w:rsidRDefault="000A6E88">
          <w:pPr>
            <w:pStyle w:val="INNH2"/>
            <w:tabs>
              <w:tab w:val="left" w:pos="880"/>
              <w:tab w:val="right" w:leader="dot" w:pos="9016"/>
            </w:tabs>
            <w:rPr>
              <w:rFonts w:eastAsiaTheme="minorEastAsia"/>
              <w:noProof/>
              <w:lang w:eastAsia="nb-NO"/>
            </w:rPr>
          </w:pPr>
          <w:hyperlink w:anchor="_Toc89235885" w:history="1">
            <w:r w:rsidRPr="00363234">
              <w:rPr>
                <w:rStyle w:val="Hyperkobling"/>
                <w:noProof/>
              </w:rPr>
              <w:t>3.7</w:t>
            </w:r>
            <w:r>
              <w:rPr>
                <w:rFonts w:eastAsiaTheme="minorEastAsia"/>
                <w:noProof/>
                <w:lang w:eastAsia="nb-NO"/>
              </w:rPr>
              <w:tab/>
            </w:r>
            <w:r w:rsidRPr="00363234">
              <w:rPr>
                <w:rStyle w:val="Hyperkobling"/>
                <w:noProof/>
              </w:rPr>
              <w:t>Vedståelsesfrist</w:t>
            </w:r>
            <w:r>
              <w:rPr>
                <w:noProof/>
                <w:webHidden/>
              </w:rPr>
              <w:tab/>
            </w:r>
            <w:r>
              <w:rPr>
                <w:noProof/>
                <w:webHidden/>
              </w:rPr>
              <w:fldChar w:fldCharType="begin"/>
            </w:r>
            <w:r>
              <w:rPr>
                <w:noProof/>
                <w:webHidden/>
              </w:rPr>
              <w:instrText xml:space="preserve"> PAGEREF _Toc89235885 \h </w:instrText>
            </w:r>
            <w:r>
              <w:rPr>
                <w:noProof/>
                <w:webHidden/>
              </w:rPr>
            </w:r>
            <w:r>
              <w:rPr>
                <w:noProof/>
                <w:webHidden/>
              </w:rPr>
              <w:fldChar w:fldCharType="separate"/>
            </w:r>
            <w:r>
              <w:rPr>
                <w:noProof/>
                <w:webHidden/>
              </w:rPr>
              <w:t>5</w:t>
            </w:r>
            <w:r>
              <w:rPr>
                <w:noProof/>
                <w:webHidden/>
              </w:rPr>
              <w:fldChar w:fldCharType="end"/>
            </w:r>
          </w:hyperlink>
        </w:p>
        <w:p w14:paraId="2F1F7D56" w14:textId="694BCB17" w:rsidR="000A6E88" w:rsidRDefault="000A6E88">
          <w:pPr>
            <w:pStyle w:val="INNH2"/>
            <w:tabs>
              <w:tab w:val="left" w:pos="880"/>
              <w:tab w:val="right" w:leader="dot" w:pos="9016"/>
            </w:tabs>
            <w:rPr>
              <w:rFonts w:eastAsiaTheme="minorEastAsia"/>
              <w:noProof/>
              <w:lang w:eastAsia="nb-NO"/>
            </w:rPr>
          </w:pPr>
          <w:hyperlink w:anchor="_Toc89235886" w:history="1">
            <w:r w:rsidRPr="00363234">
              <w:rPr>
                <w:rStyle w:val="Hyperkobling"/>
                <w:noProof/>
              </w:rPr>
              <w:t>3.8</w:t>
            </w:r>
            <w:r>
              <w:rPr>
                <w:rFonts w:eastAsiaTheme="minorEastAsia"/>
                <w:noProof/>
                <w:lang w:eastAsia="nb-NO"/>
              </w:rPr>
              <w:tab/>
            </w:r>
            <w:r w:rsidRPr="00363234">
              <w:rPr>
                <w:rStyle w:val="Hyperkobling"/>
                <w:noProof/>
              </w:rPr>
              <w:t>Omkostninger</w:t>
            </w:r>
            <w:r>
              <w:rPr>
                <w:noProof/>
                <w:webHidden/>
              </w:rPr>
              <w:tab/>
            </w:r>
            <w:r>
              <w:rPr>
                <w:noProof/>
                <w:webHidden/>
              </w:rPr>
              <w:fldChar w:fldCharType="begin"/>
            </w:r>
            <w:r>
              <w:rPr>
                <w:noProof/>
                <w:webHidden/>
              </w:rPr>
              <w:instrText xml:space="preserve"> PAGEREF _Toc89235886 \h </w:instrText>
            </w:r>
            <w:r>
              <w:rPr>
                <w:noProof/>
                <w:webHidden/>
              </w:rPr>
            </w:r>
            <w:r>
              <w:rPr>
                <w:noProof/>
                <w:webHidden/>
              </w:rPr>
              <w:fldChar w:fldCharType="separate"/>
            </w:r>
            <w:r>
              <w:rPr>
                <w:noProof/>
                <w:webHidden/>
              </w:rPr>
              <w:t>5</w:t>
            </w:r>
            <w:r>
              <w:rPr>
                <w:noProof/>
                <w:webHidden/>
              </w:rPr>
              <w:fldChar w:fldCharType="end"/>
            </w:r>
          </w:hyperlink>
        </w:p>
        <w:p w14:paraId="661828DA" w14:textId="7948D316" w:rsidR="000A6E88" w:rsidRDefault="000A6E88">
          <w:pPr>
            <w:pStyle w:val="INNH2"/>
            <w:tabs>
              <w:tab w:val="left" w:pos="880"/>
              <w:tab w:val="right" w:leader="dot" w:pos="9016"/>
            </w:tabs>
            <w:rPr>
              <w:rFonts w:eastAsiaTheme="minorEastAsia"/>
              <w:noProof/>
              <w:lang w:eastAsia="nb-NO"/>
            </w:rPr>
          </w:pPr>
          <w:hyperlink w:anchor="_Toc89235887" w:history="1">
            <w:r w:rsidRPr="00363234">
              <w:rPr>
                <w:rStyle w:val="Hyperkobling"/>
                <w:noProof/>
              </w:rPr>
              <w:t>3.9</w:t>
            </w:r>
            <w:r>
              <w:rPr>
                <w:rFonts w:eastAsiaTheme="minorEastAsia"/>
                <w:noProof/>
                <w:lang w:eastAsia="nb-NO"/>
              </w:rPr>
              <w:tab/>
            </w:r>
            <w:r w:rsidRPr="00363234">
              <w:rPr>
                <w:rStyle w:val="Hyperkobling"/>
                <w:noProof/>
              </w:rPr>
              <w:t>Offentlighet</w:t>
            </w:r>
            <w:r>
              <w:rPr>
                <w:noProof/>
                <w:webHidden/>
              </w:rPr>
              <w:tab/>
            </w:r>
            <w:r>
              <w:rPr>
                <w:noProof/>
                <w:webHidden/>
              </w:rPr>
              <w:fldChar w:fldCharType="begin"/>
            </w:r>
            <w:r>
              <w:rPr>
                <w:noProof/>
                <w:webHidden/>
              </w:rPr>
              <w:instrText xml:space="preserve"> PAGEREF _Toc89235887 \h </w:instrText>
            </w:r>
            <w:r>
              <w:rPr>
                <w:noProof/>
                <w:webHidden/>
              </w:rPr>
            </w:r>
            <w:r>
              <w:rPr>
                <w:noProof/>
                <w:webHidden/>
              </w:rPr>
              <w:fldChar w:fldCharType="separate"/>
            </w:r>
            <w:r>
              <w:rPr>
                <w:noProof/>
                <w:webHidden/>
              </w:rPr>
              <w:t>5</w:t>
            </w:r>
            <w:r>
              <w:rPr>
                <w:noProof/>
                <w:webHidden/>
              </w:rPr>
              <w:fldChar w:fldCharType="end"/>
            </w:r>
          </w:hyperlink>
        </w:p>
        <w:p w14:paraId="47E42084" w14:textId="3BF9951C" w:rsidR="000A6E88" w:rsidRDefault="000A6E88">
          <w:pPr>
            <w:pStyle w:val="INNH2"/>
            <w:tabs>
              <w:tab w:val="left" w:pos="880"/>
              <w:tab w:val="right" w:leader="dot" w:pos="9016"/>
            </w:tabs>
            <w:rPr>
              <w:rFonts w:eastAsiaTheme="minorEastAsia"/>
              <w:noProof/>
              <w:lang w:eastAsia="nb-NO"/>
            </w:rPr>
          </w:pPr>
          <w:hyperlink w:anchor="_Toc89235888" w:history="1">
            <w:r w:rsidRPr="00363234">
              <w:rPr>
                <w:rStyle w:val="Hyperkobling"/>
                <w:noProof/>
              </w:rPr>
              <w:t>3.10</w:t>
            </w:r>
            <w:r>
              <w:rPr>
                <w:rFonts w:eastAsiaTheme="minorEastAsia"/>
                <w:noProof/>
                <w:lang w:eastAsia="nb-NO"/>
              </w:rPr>
              <w:tab/>
            </w:r>
            <w:r w:rsidRPr="00363234">
              <w:rPr>
                <w:rStyle w:val="Hyperkobling"/>
                <w:noProof/>
              </w:rPr>
              <w:t>Vareprøver, demonstrasjon og utprøving</w:t>
            </w:r>
            <w:r>
              <w:rPr>
                <w:noProof/>
                <w:webHidden/>
              </w:rPr>
              <w:tab/>
            </w:r>
            <w:r>
              <w:rPr>
                <w:noProof/>
                <w:webHidden/>
              </w:rPr>
              <w:fldChar w:fldCharType="begin"/>
            </w:r>
            <w:r>
              <w:rPr>
                <w:noProof/>
                <w:webHidden/>
              </w:rPr>
              <w:instrText xml:space="preserve"> PAGEREF _Toc89235888 \h </w:instrText>
            </w:r>
            <w:r>
              <w:rPr>
                <w:noProof/>
                <w:webHidden/>
              </w:rPr>
            </w:r>
            <w:r>
              <w:rPr>
                <w:noProof/>
                <w:webHidden/>
              </w:rPr>
              <w:fldChar w:fldCharType="separate"/>
            </w:r>
            <w:r>
              <w:rPr>
                <w:noProof/>
                <w:webHidden/>
              </w:rPr>
              <w:t>5</w:t>
            </w:r>
            <w:r>
              <w:rPr>
                <w:noProof/>
                <w:webHidden/>
              </w:rPr>
              <w:fldChar w:fldCharType="end"/>
            </w:r>
          </w:hyperlink>
        </w:p>
        <w:p w14:paraId="15C04252" w14:textId="052F23F6" w:rsidR="000A6E88" w:rsidRDefault="000A6E88">
          <w:pPr>
            <w:pStyle w:val="INNH1"/>
            <w:tabs>
              <w:tab w:val="left" w:pos="440"/>
              <w:tab w:val="right" w:leader="dot" w:pos="9016"/>
            </w:tabs>
            <w:rPr>
              <w:rFonts w:eastAsiaTheme="minorEastAsia"/>
              <w:noProof/>
              <w:lang w:eastAsia="nb-NO"/>
            </w:rPr>
          </w:pPr>
          <w:hyperlink w:anchor="_Toc89235889" w:history="1">
            <w:r w:rsidRPr="00363234">
              <w:rPr>
                <w:rStyle w:val="Hyperkobling"/>
                <w:noProof/>
              </w:rPr>
              <w:t>4</w:t>
            </w:r>
            <w:r>
              <w:rPr>
                <w:rFonts w:eastAsiaTheme="minorEastAsia"/>
                <w:noProof/>
                <w:lang w:eastAsia="nb-NO"/>
              </w:rPr>
              <w:tab/>
            </w:r>
            <w:r w:rsidRPr="00363234">
              <w:rPr>
                <w:rStyle w:val="Hyperkobling"/>
                <w:noProof/>
              </w:rPr>
              <w:t>Det europeiske egenerklæringsskjemaet (ESPD)</w:t>
            </w:r>
            <w:r>
              <w:rPr>
                <w:noProof/>
                <w:webHidden/>
              </w:rPr>
              <w:tab/>
            </w:r>
            <w:r>
              <w:rPr>
                <w:noProof/>
                <w:webHidden/>
              </w:rPr>
              <w:fldChar w:fldCharType="begin"/>
            </w:r>
            <w:r>
              <w:rPr>
                <w:noProof/>
                <w:webHidden/>
              </w:rPr>
              <w:instrText xml:space="preserve"> PAGEREF _Toc89235889 \h </w:instrText>
            </w:r>
            <w:r>
              <w:rPr>
                <w:noProof/>
                <w:webHidden/>
              </w:rPr>
            </w:r>
            <w:r>
              <w:rPr>
                <w:noProof/>
                <w:webHidden/>
              </w:rPr>
              <w:fldChar w:fldCharType="separate"/>
            </w:r>
            <w:r>
              <w:rPr>
                <w:noProof/>
                <w:webHidden/>
              </w:rPr>
              <w:t>5</w:t>
            </w:r>
            <w:r>
              <w:rPr>
                <w:noProof/>
                <w:webHidden/>
              </w:rPr>
              <w:fldChar w:fldCharType="end"/>
            </w:r>
          </w:hyperlink>
        </w:p>
        <w:p w14:paraId="0BBCF984" w14:textId="65225119" w:rsidR="000A6E88" w:rsidRDefault="000A6E88">
          <w:pPr>
            <w:pStyle w:val="INNH2"/>
            <w:tabs>
              <w:tab w:val="left" w:pos="880"/>
              <w:tab w:val="right" w:leader="dot" w:pos="9016"/>
            </w:tabs>
            <w:rPr>
              <w:rFonts w:eastAsiaTheme="minorEastAsia"/>
              <w:noProof/>
              <w:lang w:eastAsia="nb-NO"/>
            </w:rPr>
          </w:pPr>
          <w:hyperlink w:anchor="_Toc89235890" w:history="1">
            <w:r w:rsidRPr="00363234">
              <w:rPr>
                <w:rStyle w:val="Hyperkobling"/>
                <w:noProof/>
              </w:rPr>
              <w:t>4.1</w:t>
            </w:r>
            <w:r>
              <w:rPr>
                <w:rFonts w:eastAsiaTheme="minorEastAsia"/>
                <w:noProof/>
                <w:lang w:eastAsia="nb-NO"/>
              </w:rPr>
              <w:tab/>
            </w:r>
            <w:r w:rsidRPr="00363234">
              <w:rPr>
                <w:rStyle w:val="Hyperkobling"/>
                <w:noProof/>
              </w:rPr>
              <w:t>Generelt om det europeiske egenerklæringsskjemaet</w:t>
            </w:r>
            <w:r>
              <w:rPr>
                <w:noProof/>
                <w:webHidden/>
              </w:rPr>
              <w:tab/>
            </w:r>
            <w:r>
              <w:rPr>
                <w:noProof/>
                <w:webHidden/>
              </w:rPr>
              <w:fldChar w:fldCharType="begin"/>
            </w:r>
            <w:r>
              <w:rPr>
                <w:noProof/>
                <w:webHidden/>
              </w:rPr>
              <w:instrText xml:space="preserve"> PAGEREF _Toc89235890 \h </w:instrText>
            </w:r>
            <w:r>
              <w:rPr>
                <w:noProof/>
                <w:webHidden/>
              </w:rPr>
            </w:r>
            <w:r>
              <w:rPr>
                <w:noProof/>
                <w:webHidden/>
              </w:rPr>
              <w:fldChar w:fldCharType="separate"/>
            </w:r>
            <w:r>
              <w:rPr>
                <w:noProof/>
                <w:webHidden/>
              </w:rPr>
              <w:t>5</w:t>
            </w:r>
            <w:r>
              <w:rPr>
                <w:noProof/>
                <w:webHidden/>
              </w:rPr>
              <w:fldChar w:fldCharType="end"/>
            </w:r>
          </w:hyperlink>
        </w:p>
        <w:p w14:paraId="6BBCF97E" w14:textId="14B55E05" w:rsidR="000A6E88" w:rsidRDefault="000A6E88">
          <w:pPr>
            <w:pStyle w:val="INNH2"/>
            <w:tabs>
              <w:tab w:val="left" w:pos="880"/>
              <w:tab w:val="right" w:leader="dot" w:pos="9016"/>
            </w:tabs>
            <w:rPr>
              <w:rFonts w:eastAsiaTheme="minorEastAsia"/>
              <w:noProof/>
              <w:lang w:eastAsia="nb-NO"/>
            </w:rPr>
          </w:pPr>
          <w:hyperlink w:anchor="_Toc89235891" w:history="1">
            <w:r w:rsidRPr="00363234">
              <w:rPr>
                <w:rStyle w:val="Hyperkobling"/>
                <w:noProof/>
              </w:rPr>
              <w:t>4.2</w:t>
            </w:r>
            <w:r>
              <w:rPr>
                <w:rFonts w:eastAsiaTheme="minorEastAsia"/>
                <w:noProof/>
                <w:lang w:eastAsia="nb-NO"/>
              </w:rPr>
              <w:tab/>
            </w:r>
            <w:r w:rsidRPr="00363234">
              <w:rPr>
                <w:rStyle w:val="Hyperkobling"/>
                <w:noProof/>
              </w:rPr>
              <w:t>Nasjonale avvisningsgrunner</w:t>
            </w:r>
            <w:r>
              <w:rPr>
                <w:noProof/>
                <w:webHidden/>
              </w:rPr>
              <w:tab/>
            </w:r>
            <w:r>
              <w:rPr>
                <w:noProof/>
                <w:webHidden/>
              </w:rPr>
              <w:fldChar w:fldCharType="begin"/>
            </w:r>
            <w:r>
              <w:rPr>
                <w:noProof/>
                <w:webHidden/>
              </w:rPr>
              <w:instrText xml:space="preserve"> PAGEREF _Toc89235891 \h </w:instrText>
            </w:r>
            <w:r>
              <w:rPr>
                <w:noProof/>
                <w:webHidden/>
              </w:rPr>
            </w:r>
            <w:r>
              <w:rPr>
                <w:noProof/>
                <w:webHidden/>
              </w:rPr>
              <w:fldChar w:fldCharType="separate"/>
            </w:r>
            <w:r>
              <w:rPr>
                <w:noProof/>
                <w:webHidden/>
              </w:rPr>
              <w:t>5</w:t>
            </w:r>
            <w:r>
              <w:rPr>
                <w:noProof/>
                <w:webHidden/>
              </w:rPr>
              <w:fldChar w:fldCharType="end"/>
            </w:r>
          </w:hyperlink>
        </w:p>
        <w:p w14:paraId="4BBC4DFC" w14:textId="5E9E7D0A" w:rsidR="000A6E88" w:rsidRDefault="000A6E88">
          <w:pPr>
            <w:pStyle w:val="INNH1"/>
            <w:tabs>
              <w:tab w:val="left" w:pos="440"/>
              <w:tab w:val="right" w:leader="dot" w:pos="9016"/>
            </w:tabs>
            <w:rPr>
              <w:rFonts w:eastAsiaTheme="minorEastAsia"/>
              <w:noProof/>
              <w:lang w:eastAsia="nb-NO"/>
            </w:rPr>
          </w:pPr>
          <w:hyperlink w:anchor="_Toc89235892" w:history="1">
            <w:r w:rsidRPr="00363234">
              <w:rPr>
                <w:rStyle w:val="Hyperkobling"/>
                <w:noProof/>
              </w:rPr>
              <w:t>5</w:t>
            </w:r>
            <w:r>
              <w:rPr>
                <w:rFonts w:eastAsiaTheme="minorEastAsia"/>
                <w:noProof/>
                <w:lang w:eastAsia="nb-NO"/>
              </w:rPr>
              <w:tab/>
            </w:r>
            <w:r w:rsidRPr="00363234">
              <w:rPr>
                <w:rStyle w:val="Hyperkobling"/>
                <w:noProof/>
              </w:rPr>
              <w:t>Kvalifikasjonskrav</w:t>
            </w:r>
            <w:r>
              <w:rPr>
                <w:noProof/>
                <w:webHidden/>
              </w:rPr>
              <w:tab/>
            </w:r>
            <w:r>
              <w:rPr>
                <w:noProof/>
                <w:webHidden/>
              </w:rPr>
              <w:fldChar w:fldCharType="begin"/>
            </w:r>
            <w:r>
              <w:rPr>
                <w:noProof/>
                <w:webHidden/>
              </w:rPr>
              <w:instrText xml:space="preserve"> PAGEREF _Toc89235892 \h </w:instrText>
            </w:r>
            <w:r>
              <w:rPr>
                <w:noProof/>
                <w:webHidden/>
              </w:rPr>
            </w:r>
            <w:r>
              <w:rPr>
                <w:noProof/>
                <w:webHidden/>
              </w:rPr>
              <w:fldChar w:fldCharType="separate"/>
            </w:r>
            <w:r>
              <w:rPr>
                <w:noProof/>
                <w:webHidden/>
              </w:rPr>
              <w:t>6</w:t>
            </w:r>
            <w:r>
              <w:rPr>
                <w:noProof/>
                <w:webHidden/>
              </w:rPr>
              <w:fldChar w:fldCharType="end"/>
            </w:r>
          </w:hyperlink>
        </w:p>
        <w:p w14:paraId="12089617" w14:textId="77A944CD" w:rsidR="000A6E88" w:rsidRDefault="000A6E88">
          <w:pPr>
            <w:pStyle w:val="INNH2"/>
            <w:tabs>
              <w:tab w:val="left" w:pos="880"/>
              <w:tab w:val="right" w:leader="dot" w:pos="9016"/>
            </w:tabs>
            <w:rPr>
              <w:rFonts w:eastAsiaTheme="minorEastAsia"/>
              <w:noProof/>
              <w:lang w:eastAsia="nb-NO"/>
            </w:rPr>
          </w:pPr>
          <w:hyperlink w:anchor="_Toc89235893" w:history="1">
            <w:r w:rsidRPr="00363234">
              <w:rPr>
                <w:rStyle w:val="Hyperkobling"/>
                <w:noProof/>
              </w:rPr>
              <w:t>5.1</w:t>
            </w:r>
            <w:r>
              <w:rPr>
                <w:rFonts w:eastAsiaTheme="minorEastAsia"/>
                <w:noProof/>
                <w:lang w:eastAsia="nb-NO"/>
              </w:rPr>
              <w:tab/>
            </w:r>
            <w:r w:rsidRPr="00363234">
              <w:rPr>
                <w:rStyle w:val="Hyperkobling"/>
                <w:noProof/>
              </w:rPr>
              <w:t>Registreringer, autorisasjoner mv.</w:t>
            </w:r>
            <w:r>
              <w:rPr>
                <w:noProof/>
                <w:webHidden/>
              </w:rPr>
              <w:tab/>
            </w:r>
            <w:r>
              <w:rPr>
                <w:noProof/>
                <w:webHidden/>
              </w:rPr>
              <w:fldChar w:fldCharType="begin"/>
            </w:r>
            <w:r>
              <w:rPr>
                <w:noProof/>
                <w:webHidden/>
              </w:rPr>
              <w:instrText xml:space="preserve"> PAGEREF _Toc89235893 \h </w:instrText>
            </w:r>
            <w:r>
              <w:rPr>
                <w:noProof/>
                <w:webHidden/>
              </w:rPr>
            </w:r>
            <w:r>
              <w:rPr>
                <w:noProof/>
                <w:webHidden/>
              </w:rPr>
              <w:fldChar w:fldCharType="separate"/>
            </w:r>
            <w:r>
              <w:rPr>
                <w:noProof/>
                <w:webHidden/>
              </w:rPr>
              <w:t>6</w:t>
            </w:r>
            <w:r>
              <w:rPr>
                <w:noProof/>
                <w:webHidden/>
              </w:rPr>
              <w:fldChar w:fldCharType="end"/>
            </w:r>
          </w:hyperlink>
        </w:p>
        <w:p w14:paraId="6E72A627" w14:textId="2DBBB157" w:rsidR="000A6E88" w:rsidRDefault="000A6E88">
          <w:pPr>
            <w:pStyle w:val="INNH2"/>
            <w:tabs>
              <w:tab w:val="left" w:pos="880"/>
              <w:tab w:val="right" w:leader="dot" w:pos="9016"/>
            </w:tabs>
            <w:rPr>
              <w:rFonts w:eastAsiaTheme="minorEastAsia"/>
              <w:noProof/>
              <w:lang w:eastAsia="nb-NO"/>
            </w:rPr>
          </w:pPr>
          <w:hyperlink w:anchor="_Toc89235894" w:history="1">
            <w:r w:rsidRPr="00363234">
              <w:rPr>
                <w:rStyle w:val="Hyperkobling"/>
                <w:noProof/>
              </w:rPr>
              <w:t>5.2</w:t>
            </w:r>
            <w:r>
              <w:rPr>
                <w:rFonts w:eastAsiaTheme="minorEastAsia"/>
                <w:noProof/>
                <w:lang w:eastAsia="nb-NO"/>
              </w:rPr>
              <w:tab/>
            </w:r>
            <w:r w:rsidRPr="00363234">
              <w:rPr>
                <w:rStyle w:val="Hyperkobling"/>
                <w:noProof/>
              </w:rPr>
              <w:t>Økonomisk og finansiell kapasitet</w:t>
            </w:r>
            <w:r>
              <w:rPr>
                <w:noProof/>
                <w:webHidden/>
              </w:rPr>
              <w:tab/>
            </w:r>
            <w:r>
              <w:rPr>
                <w:noProof/>
                <w:webHidden/>
              </w:rPr>
              <w:fldChar w:fldCharType="begin"/>
            </w:r>
            <w:r>
              <w:rPr>
                <w:noProof/>
                <w:webHidden/>
              </w:rPr>
              <w:instrText xml:space="preserve"> PAGEREF _Toc89235894 \h </w:instrText>
            </w:r>
            <w:r>
              <w:rPr>
                <w:noProof/>
                <w:webHidden/>
              </w:rPr>
            </w:r>
            <w:r>
              <w:rPr>
                <w:noProof/>
                <w:webHidden/>
              </w:rPr>
              <w:fldChar w:fldCharType="separate"/>
            </w:r>
            <w:r>
              <w:rPr>
                <w:noProof/>
                <w:webHidden/>
              </w:rPr>
              <w:t>6</w:t>
            </w:r>
            <w:r>
              <w:rPr>
                <w:noProof/>
                <w:webHidden/>
              </w:rPr>
              <w:fldChar w:fldCharType="end"/>
            </w:r>
          </w:hyperlink>
        </w:p>
        <w:p w14:paraId="3F5D100B" w14:textId="12EB43DE" w:rsidR="000A6E88" w:rsidRDefault="000A6E88">
          <w:pPr>
            <w:pStyle w:val="INNH2"/>
            <w:tabs>
              <w:tab w:val="left" w:pos="880"/>
              <w:tab w:val="right" w:leader="dot" w:pos="9016"/>
            </w:tabs>
            <w:rPr>
              <w:rFonts w:eastAsiaTheme="minorEastAsia"/>
              <w:noProof/>
              <w:lang w:eastAsia="nb-NO"/>
            </w:rPr>
          </w:pPr>
          <w:hyperlink w:anchor="_Toc89235895" w:history="1">
            <w:r w:rsidRPr="00363234">
              <w:rPr>
                <w:rStyle w:val="Hyperkobling"/>
                <w:noProof/>
              </w:rPr>
              <w:t>5.3</w:t>
            </w:r>
            <w:r>
              <w:rPr>
                <w:rFonts w:eastAsiaTheme="minorEastAsia"/>
                <w:noProof/>
                <w:lang w:eastAsia="nb-NO"/>
              </w:rPr>
              <w:tab/>
            </w:r>
            <w:r w:rsidRPr="00363234">
              <w:rPr>
                <w:rStyle w:val="Hyperkobling"/>
                <w:noProof/>
              </w:rPr>
              <w:t>Støtte fra andre virksomheter</w:t>
            </w:r>
            <w:r>
              <w:rPr>
                <w:noProof/>
                <w:webHidden/>
              </w:rPr>
              <w:tab/>
            </w:r>
            <w:r>
              <w:rPr>
                <w:noProof/>
                <w:webHidden/>
              </w:rPr>
              <w:fldChar w:fldCharType="begin"/>
            </w:r>
            <w:r>
              <w:rPr>
                <w:noProof/>
                <w:webHidden/>
              </w:rPr>
              <w:instrText xml:space="preserve"> PAGEREF _Toc89235895 \h </w:instrText>
            </w:r>
            <w:r>
              <w:rPr>
                <w:noProof/>
                <w:webHidden/>
              </w:rPr>
            </w:r>
            <w:r>
              <w:rPr>
                <w:noProof/>
                <w:webHidden/>
              </w:rPr>
              <w:fldChar w:fldCharType="separate"/>
            </w:r>
            <w:r>
              <w:rPr>
                <w:noProof/>
                <w:webHidden/>
              </w:rPr>
              <w:t>6</w:t>
            </w:r>
            <w:r>
              <w:rPr>
                <w:noProof/>
                <w:webHidden/>
              </w:rPr>
              <w:fldChar w:fldCharType="end"/>
            </w:r>
          </w:hyperlink>
        </w:p>
        <w:p w14:paraId="703D42CC" w14:textId="4B75E4BC" w:rsidR="000A6E88" w:rsidRDefault="000A6E88">
          <w:pPr>
            <w:pStyle w:val="INNH1"/>
            <w:tabs>
              <w:tab w:val="left" w:pos="440"/>
              <w:tab w:val="right" w:leader="dot" w:pos="9016"/>
            </w:tabs>
            <w:rPr>
              <w:rFonts w:eastAsiaTheme="minorEastAsia"/>
              <w:noProof/>
              <w:lang w:eastAsia="nb-NO"/>
            </w:rPr>
          </w:pPr>
          <w:hyperlink w:anchor="_Toc89235896" w:history="1">
            <w:r w:rsidRPr="00363234">
              <w:rPr>
                <w:rStyle w:val="Hyperkobling"/>
                <w:noProof/>
              </w:rPr>
              <w:t>6</w:t>
            </w:r>
            <w:r>
              <w:rPr>
                <w:rFonts w:eastAsiaTheme="minorEastAsia"/>
                <w:noProof/>
                <w:lang w:eastAsia="nb-NO"/>
              </w:rPr>
              <w:tab/>
            </w:r>
            <w:r w:rsidRPr="00363234">
              <w:rPr>
                <w:rStyle w:val="Hyperkobling"/>
                <w:noProof/>
              </w:rPr>
              <w:t>Tildelingskriterier og evaluering</w:t>
            </w:r>
            <w:r>
              <w:rPr>
                <w:noProof/>
                <w:webHidden/>
              </w:rPr>
              <w:tab/>
            </w:r>
            <w:r>
              <w:rPr>
                <w:noProof/>
                <w:webHidden/>
              </w:rPr>
              <w:fldChar w:fldCharType="begin"/>
            </w:r>
            <w:r>
              <w:rPr>
                <w:noProof/>
                <w:webHidden/>
              </w:rPr>
              <w:instrText xml:space="preserve"> PAGEREF _Toc89235896 \h </w:instrText>
            </w:r>
            <w:r>
              <w:rPr>
                <w:noProof/>
                <w:webHidden/>
              </w:rPr>
            </w:r>
            <w:r>
              <w:rPr>
                <w:noProof/>
                <w:webHidden/>
              </w:rPr>
              <w:fldChar w:fldCharType="separate"/>
            </w:r>
            <w:r>
              <w:rPr>
                <w:noProof/>
                <w:webHidden/>
              </w:rPr>
              <w:t>7</w:t>
            </w:r>
            <w:r>
              <w:rPr>
                <w:noProof/>
                <w:webHidden/>
              </w:rPr>
              <w:fldChar w:fldCharType="end"/>
            </w:r>
          </w:hyperlink>
        </w:p>
        <w:p w14:paraId="79386CEA" w14:textId="2689E3BF" w:rsidR="000A6E88" w:rsidRDefault="000A6E88">
          <w:pPr>
            <w:pStyle w:val="INNH2"/>
            <w:tabs>
              <w:tab w:val="left" w:pos="880"/>
              <w:tab w:val="right" w:leader="dot" w:pos="9016"/>
            </w:tabs>
            <w:rPr>
              <w:rFonts w:eastAsiaTheme="minorEastAsia"/>
              <w:noProof/>
              <w:lang w:eastAsia="nb-NO"/>
            </w:rPr>
          </w:pPr>
          <w:hyperlink w:anchor="_Toc89235897" w:history="1">
            <w:r w:rsidRPr="00363234">
              <w:rPr>
                <w:rStyle w:val="Hyperkobling"/>
                <w:noProof/>
              </w:rPr>
              <w:t>6.1</w:t>
            </w:r>
            <w:r>
              <w:rPr>
                <w:rFonts w:eastAsiaTheme="minorEastAsia"/>
                <w:noProof/>
                <w:lang w:eastAsia="nb-NO"/>
              </w:rPr>
              <w:tab/>
            </w:r>
            <w:r w:rsidRPr="00363234">
              <w:rPr>
                <w:rStyle w:val="Hyperkobling"/>
                <w:noProof/>
              </w:rPr>
              <w:t>Tildeling av kontrakt</w:t>
            </w:r>
            <w:r>
              <w:rPr>
                <w:noProof/>
                <w:webHidden/>
              </w:rPr>
              <w:tab/>
            </w:r>
            <w:r>
              <w:rPr>
                <w:noProof/>
                <w:webHidden/>
              </w:rPr>
              <w:fldChar w:fldCharType="begin"/>
            </w:r>
            <w:r>
              <w:rPr>
                <w:noProof/>
                <w:webHidden/>
              </w:rPr>
              <w:instrText xml:space="preserve"> PAGEREF _Toc89235897 \h </w:instrText>
            </w:r>
            <w:r>
              <w:rPr>
                <w:noProof/>
                <w:webHidden/>
              </w:rPr>
            </w:r>
            <w:r>
              <w:rPr>
                <w:noProof/>
                <w:webHidden/>
              </w:rPr>
              <w:fldChar w:fldCharType="separate"/>
            </w:r>
            <w:r>
              <w:rPr>
                <w:noProof/>
                <w:webHidden/>
              </w:rPr>
              <w:t>7</w:t>
            </w:r>
            <w:r>
              <w:rPr>
                <w:noProof/>
                <w:webHidden/>
              </w:rPr>
              <w:fldChar w:fldCharType="end"/>
            </w:r>
          </w:hyperlink>
        </w:p>
        <w:p w14:paraId="226CEB75" w14:textId="4A083045" w:rsidR="00781EE7" w:rsidRDefault="00781EE7" w:rsidP="00781EE7">
          <w:r>
            <w:rPr>
              <w:b/>
              <w:bCs/>
            </w:rPr>
            <w:fldChar w:fldCharType="end"/>
          </w:r>
        </w:p>
      </w:sdtContent>
    </w:sdt>
    <w:p w14:paraId="47919BBB" w14:textId="42720A9A" w:rsidR="00781EE7" w:rsidRDefault="00813819" w:rsidP="00781EE7">
      <w:pPr>
        <w:pStyle w:val="Overskrift1"/>
      </w:pPr>
      <w:bookmarkStart w:id="1" w:name="_Toc89235866"/>
      <w:r>
        <w:lastRenderedPageBreak/>
        <w:t>Generell informasjon om konkurransen</w:t>
      </w:r>
      <w:bookmarkEnd w:id="1"/>
    </w:p>
    <w:p w14:paraId="38101F90" w14:textId="77777777" w:rsidR="00813819" w:rsidRDefault="00813819" w:rsidP="00813819">
      <w:pPr>
        <w:pStyle w:val="Overskrift2"/>
      </w:pPr>
      <w:bookmarkStart w:id="2" w:name="_Toc89235867"/>
      <w:r>
        <w:t>Oppdragsgiver og kunde</w:t>
      </w:r>
      <w:bookmarkEnd w:id="2"/>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2B8A5877" w:rsidR="00813819" w:rsidRDefault="002401A3" w:rsidP="00813819">
      <w:r w:rsidRPr="002401A3">
        <w:t xml:space="preserve">Sykehusinnkjøp HF er eid av de fire regionale helseforetakene, Helse Sør-Øst RHF, Helse Vest RHF, </w:t>
      </w:r>
      <w:r w:rsidRPr="00F807C3">
        <w:t>Helse Midt-Norge RHF og Helse Nord RHF, hvorav eierandelen er på 25 prosent hver</w:t>
      </w:r>
      <w:r w:rsidR="00813819" w:rsidRPr="00F807C3">
        <w:t>. Sykehusinnkjøp HF</w:t>
      </w:r>
      <w:r w:rsidRPr="00F807C3">
        <w:t>,</w:t>
      </w:r>
      <w:r w:rsidR="00F807C3" w:rsidRPr="00F807C3">
        <w:t xml:space="preserve"> divisjon Vest</w:t>
      </w:r>
      <w:r w:rsidR="00813819" w:rsidRPr="00F807C3">
        <w:t xml:space="preserve"> er avtaleforvalter. For </w:t>
      </w:r>
      <w:r w:rsidR="00813819">
        <w:t xml:space="preserve">mer informasjon, se </w:t>
      </w:r>
      <w:hyperlink r:id="rId14" w:history="1">
        <w:r w:rsidR="00813819" w:rsidRPr="0072718B">
          <w:rPr>
            <w:rStyle w:val="Hyperkobling"/>
          </w:rPr>
          <w:t>www.sykehusinnkjop.no</w:t>
        </w:r>
      </w:hyperlink>
      <w:r w:rsidR="00813819">
        <w:t>.</w:t>
      </w:r>
    </w:p>
    <w:p w14:paraId="72916070" w14:textId="01342A13" w:rsidR="00813819" w:rsidRPr="00F807C3" w:rsidRDefault="00813819" w:rsidP="004A3C5E">
      <w:r w:rsidRPr="00F807C3">
        <w:t xml:space="preserve">Sykehusinnkjøp HF gjennomfører anskaffelsen på vegne av Kunden. Kunde på </w:t>
      </w:r>
      <w:r w:rsidR="00F807C3" w:rsidRPr="00F807C3">
        <w:t xml:space="preserve">denne avtalen er Helse Bergen HF.  </w:t>
      </w:r>
    </w:p>
    <w:p w14:paraId="2A8BF1D5" w14:textId="6C864540" w:rsidR="13C6351B" w:rsidRDefault="13C6351B">
      <w:r>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4E2D9C4D" w14:textId="77777777" w:rsidR="00FF52D8" w:rsidRDefault="00813819" w:rsidP="00813819">
      <w:pPr>
        <w:pStyle w:val="Overskrift2"/>
      </w:pPr>
      <w:bookmarkStart w:id="3" w:name="_Toc89235868"/>
      <w:r>
        <w:t>Anskaffelsens formål og omfang</w:t>
      </w:r>
      <w:bookmarkEnd w:id="3"/>
    </w:p>
    <w:p w14:paraId="14B7F270" w14:textId="28BAE3FE" w:rsidR="00F807C3" w:rsidRPr="00F807C3" w:rsidRDefault="00F807C3" w:rsidP="00813819">
      <w:r>
        <w:t>Det ønskes tilbud på</w:t>
      </w:r>
      <w:r w:rsidRPr="00F807C3">
        <w:t xml:space="preserve"> 1 stk</w:t>
      </w:r>
      <w:r w:rsidR="00310F5A">
        <w:t>.</w:t>
      </w:r>
      <w:r w:rsidRPr="00F807C3">
        <w:t xml:space="preserve"> Ultrasentrifuge inkludert rotor til Avdeling for medisinsk biokjemi og farmakologi ved Haukeland Universitetssjukehus ved Helse Bergen HF</w:t>
      </w:r>
      <w:r>
        <w:t xml:space="preserve">. Anskaffelsens formål </w:t>
      </w:r>
      <w:r w:rsidR="00813819" w:rsidRPr="00F807C3">
        <w:t>er</w:t>
      </w:r>
      <w:r w:rsidRPr="00F807C3">
        <w:t xml:space="preserve"> </w:t>
      </w:r>
      <w:r w:rsidR="00310F5A">
        <w:t xml:space="preserve">å anskaffe </w:t>
      </w:r>
      <w:r w:rsidRPr="00F807C3">
        <w:t xml:space="preserve">en </w:t>
      </w:r>
      <w:r w:rsidR="00310F5A">
        <w:t>ultrasentrifuge slik at man kan</w:t>
      </w:r>
      <w:r w:rsidRPr="00F807C3">
        <w:t xml:space="preserve"> etablere en ny metode for å effektivt fjerne </w:t>
      </w:r>
      <w:proofErr w:type="spellStart"/>
      <w:r w:rsidRPr="00F807C3">
        <w:t>lipoproteiner</w:t>
      </w:r>
      <w:proofErr w:type="spellEnd"/>
      <w:r w:rsidRPr="00F807C3">
        <w:t xml:space="preserve"> i serum før analysering.</w:t>
      </w:r>
      <w:r>
        <w:t xml:space="preserve"> </w:t>
      </w:r>
      <w:r w:rsidRPr="00F807C3">
        <w:t>Tiltenkt bruk er ca. 50-70 prøver per måned (ca. 600 – 800 prøver per år).</w:t>
      </w:r>
    </w:p>
    <w:p w14:paraId="46D21A4D" w14:textId="648A5536" w:rsidR="00813819" w:rsidRPr="00F807C3" w:rsidRDefault="0002341C" w:rsidP="00813819">
      <w:r w:rsidRPr="00F807C3">
        <w:t>Oppgitt forbruk/omfang er et estimat for informasjon til tilbyder, og er ikke bindende for fremtidig avtalevolum.</w:t>
      </w:r>
    </w:p>
    <w:p w14:paraId="31216FE1" w14:textId="43CBECB0" w:rsidR="00813819" w:rsidRPr="00F807C3" w:rsidRDefault="00813819" w:rsidP="00813819">
      <w:r w:rsidRPr="00F807C3">
        <w:t xml:space="preserve">Se </w:t>
      </w:r>
      <w:r w:rsidR="4C3BBFFA" w:rsidRPr="00F807C3">
        <w:t>B</w:t>
      </w:r>
      <w:r w:rsidR="003F37AC" w:rsidRPr="00F807C3">
        <w:t>ilag</w:t>
      </w:r>
      <w:r w:rsidR="004B05E3" w:rsidRPr="00F807C3">
        <w:t xml:space="preserve"> </w:t>
      </w:r>
      <w:r w:rsidR="00F807C3" w:rsidRPr="00F807C3">
        <w:t>2</w:t>
      </w:r>
      <w:r w:rsidR="23FFF340" w:rsidRPr="00F807C3">
        <w:t xml:space="preserve"> -</w:t>
      </w:r>
      <w:r w:rsidR="004B05E3" w:rsidRPr="00F807C3">
        <w:t xml:space="preserve"> </w:t>
      </w:r>
      <w:r w:rsidRPr="00F807C3">
        <w:t xml:space="preserve">Kravspesifikasjon og </w:t>
      </w:r>
      <w:r w:rsidR="179F5662" w:rsidRPr="00F807C3">
        <w:t>B</w:t>
      </w:r>
      <w:r w:rsidR="003F37AC" w:rsidRPr="00F807C3">
        <w:t>ilag</w:t>
      </w:r>
      <w:r w:rsidR="004B05E3" w:rsidRPr="00F807C3">
        <w:t xml:space="preserve"> </w:t>
      </w:r>
      <w:r w:rsidR="00F807C3" w:rsidRPr="00F807C3">
        <w:t>1</w:t>
      </w:r>
      <w:r w:rsidR="004B05E3" w:rsidRPr="00F807C3">
        <w:t xml:space="preserve"> </w:t>
      </w:r>
      <w:r w:rsidR="11F4D188" w:rsidRPr="00F807C3">
        <w:t xml:space="preserve">- </w:t>
      </w:r>
      <w:r w:rsidRPr="00F807C3">
        <w:t>Prisskjema for nærmere beskrivelse.</w:t>
      </w:r>
    </w:p>
    <w:p w14:paraId="6ACDE70C" w14:textId="77777777" w:rsidR="00813819" w:rsidRDefault="00813819" w:rsidP="00813819">
      <w:pPr>
        <w:pStyle w:val="Overskrift2"/>
      </w:pPr>
      <w:bookmarkStart w:id="4" w:name="_Toc89235869"/>
      <w:r>
        <w:t>Avtaletype</w:t>
      </w:r>
      <w:bookmarkEnd w:id="4"/>
    </w:p>
    <w:p w14:paraId="58BDEF8B" w14:textId="77777777" w:rsidR="00813819" w:rsidRPr="00F807C3" w:rsidRDefault="00813819" w:rsidP="00813819">
      <w:r w:rsidRPr="00F807C3">
        <w:t xml:space="preserve">Kjøpsavtale </w:t>
      </w:r>
    </w:p>
    <w:p w14:paraId="1D4D07F8" w14:textId="77777777" w:rsidR="00813819" w:rsidRDefault="00813819" w:rsidP="00813819">
      <w:pPr>
        <w:pStyle w:val="Overskrift2"/>
      </w:pPr>
      <w:bookmarkStart w:id="5" w:name="_Toc89235870"/>
      <w:r>
        <w:t>Avtaleperiode</w:t>
      </w:r>
      <w:bookmarkEnd w:id="5"/>
    </w:p>
    <w:p w14:paraId="0AB9B6EC" w14:textId="6DFAE57F" w:rsidR="00A72534" w:rsidRPr="00F807C3" w:rsidRDefault="00A1369B" w:rsidP="00813819">
      <w:r w:rsidRPr="00F807C3">
        <w:t>Det vil bli inngått kjøpsavtale med varighet så lenge utstyret er i bruk (service/vedlikehold</w:t>
      </w:r>
      <w:r w:rsidR="00F807C3" w:rsidRPr="00F807C3">
        <w:t xml:space="preserve"> er opsjon</w:t>
      </w:r>
      <w:r w:rsidR="002003C8" w:rsidRPr="00F807C3">
        <w:t xml:space="preserve"> i kjøpsavtalen)</w:t>
      </w:r>
      <w:r w:rsidR="00F807C3" w:rsidRPr="00F807C3">
        <w:t>.</w:t>
      </w:r>
    </w:p>
    <w:p w14:paraId="11AB4159" w14:textId="0387EB6C" w:rsidR="00813819" w:rsidRDefault="0017793A" w:rsidP="00A72534">
      <w:pPr>
        <w:pStyle w:val="Overskrift2"/>
      </w:pPr>
      <w:bookmarkStart w:id="6" w:name="_Toc89235871"/>
      <w:r>
        <w:t>Delkontrakt</w:t>
      </w:r>
      <w:r w:rsidR="00124CB0">
        <w:t>er</w:t>
      </w:r>
      <w:bookmarkEnd w:id="6"/>
    </w:p>
    <w:p w14:paraId="71F69CFD" w14:textId="3BD10E12" w:rsidR="00A72534" w:rsidRPr="00F807C3" w:rsidRDefault="00124CB0" w:rsidP="00A72534">
      <w:r w:rsidRPr="00F807C3">
        <w:t xml:space="preserve">Anskaffelsen </w:t>
      </w:r>
      <w:r w:rsidR="00A72534" w:rsidRPr="00F807C3">
        <w:t xml:space="preserve">er ikke inndelt i </w:t>
      </w:r>
      <w:r w:rsidR="008561AF" w:rsidRPr="00F807C3">
        <w:t>delkontrakt</w:t>
      </w:r>
      <w:r w:rsidRPr="00F807C3">
        <w:t>er</w:t>
      </w:r>
      <w:r w:rsidR="00A72534" w:rsidRPr="00F807C3">
        <w:t>.</w:t>
      </w:r>
    </w:p>
    <w:p w14:paraId="0201556A" w14:textId="77777777" w:rsidR="00A72534" w:rsidRDefault="00A72534" w:rsidP="00A72534">
      <w:pPr>
        <w:pStyle w:val="Overskrift2"/>
      </w:pPr>
      <w:bookmarkStart w:id="7" w:name="_Toc89235872"/>
      <w:r>
        <w:t>Konkurransegrunnlaget</w:t>
      </w:r>
      <w:bookmarkEnd w:id="7"/>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A72534" w14:paraId="7BD14E0E" w14:textId="77777777" w:rsidTr="0C96DDC7">
        <w:tc>
          <w:tcPr>
            <w:tcW w:w="1980" w:type="dxa"/>
          </w:tcPr>
          <w:p w14:paraId="0770860C" w14:textId="51C8F5A7" w:rsidR="00A72534" w:rsidRPr="00DB6718" w:rsidRDefault="00A72534" w:rsidP="00A72534">
            <w:r w:rsidRPr="00DB6718">
              <w:t>Vedlegg</w:t>
            </w:r>
            <w:r w:rsidR="00F807C3" w:rsidRPr="00DB6718">
              <w:t xml:space="preserve"> 1</w:t>
            </w:r>
          </w:p>
        </w:tc>
        <w:tc>
          <w:tcPr>
            <w:tcW w:w="7036" w:type="dxa"/>
          </w:tcPr>
          <w:p w14:paraId="02D33628" w14:textId="5E389D50" w:rsidR="00A72534" w:rsidRPr="00DB6718" w:rsidRDefault="00A72534" w:rsidP="00A72534">
            <w:r w:rsidRPr="00DB6718">
              <w:t>Tilbudsbrev</w:t>
            </w:r>
          </w:p>
        </w:tc>
      </w:tr>
      <w:tr w:rsidR="00853901" w14:paraId="2446D919" w14:textId="77777777" w:rsidTr="0CEA760B">
        <w:tc>
          <w:tcPr>
            <w:tcW w:w="1980" w:type="dxa"/>
          </w:tcPr>
          <w:p w14:paraId="79DB5BBE" w14:textId="0776486D" w:rsidR="00853901" w:rsidRPr="00DB6718" w:rsidRDefault="00F807C3" w:rsidP="00A72534">
            <w:r w:rsidRPr="00DB6718">
              <w:t>Vedlegg 2</w:t>
            </w:r>
          </w:p>
        </w:tc>
        <w:tc>
          <w:tcPr>
            <w:tcW w:w="7036" w:type="dxa"/>
          </w:tcPr>
          <w:p w14:paraId="6F5B7FE8" w14:textId="2777B638" w:rsidR="00853901" w:rsidRPr="00DB6718" w:rsidRDefault="00853901" w:rsidP="00A72534">
            <w:r w:rsidRPr="00DB6718">
              <w:t>Informasjon om tilbyder</w:t>
            </w:r>
          </w:p>
        </w:tc>
      </w:tr>
      <w:tr w:rsidR="001724BB" w14:paraId="6539FE22" w14:textId="77777777" w:rsidTr="0C96DDC7">
        <w:tc>
          <w:tcPr>
            <w:tcW w:w="1980" w:type="dxa"/>
          </w:tcPr>
          <w:p w14:paraId="4DD55BB3" w14:textId="66966731" w:rsidR="001724BB" w:rsidRPr="00DB6718" w:rsidRDefault="001724BB" w:rsidP="00A72534">
            <w:r>
              <w:t>Vedlegg 3</w:t>
            </w:r>
          </w:p>
        </w:tc>
        <w:tc>
          <w:tcPr>
            <w:tcW w:w="7036" w:type="dxa"/>
          </w:tcPr>
          <w:p w14:paraId="0D2BD293" w14:textId="52B163E9" w:rsidR="001724BB" w:rsidRPr="00DB6718" w:rsidRDefault="001724BB" w:rsidP="00A72534">
            <w:r w:rsidRPr="001724BB">
              <w:t>Bruksanvisning og begrunnelse for sladding av tilbud</w:t>
            </w:r>
          </w:p>
        </w:tc>
      </w:tr>
      <w:tr w:rsidR="00396808" w14:paraId="43ECD03A" w14:textId="77777777" w:rsidTr="0C96DDC7">
        <w:tc>
          <w:tcPr>
            <w:tcW w:w="1980" w:type="dxa"/>
          </w:tcPr>
          <w:p w14:paraId="4E4095E5" w14:textId="34A21576" w:rsidR="00396808" w:rsidRPr="00DB6718" w:rsidRDefault="00396808" w:rsidP="00A72534"/>
        </w:tc>
        <w:tc>
          <w:tcPr>
            <w:tcW w:w="7036" w:type="dxa"/>
          </w:tcPr>
          <w:p w14:paraId="1EC342F7" w14:textId="671A0020" w:rsidR="00396808" w:rsidRPr="00DB6718" w:rsidRDefault="00DB6718" w:rsidP="00A72534">
            <w:r w:rsidRPr="00DB6718">
              <w:t>Avtale</w:t>
            </w:r>
          </w:p>
        </w:tc>
      </w:tr>
      <w:tr w:rsidR="005B3E55" w14:paraId="66E0086C" w14:textId="77777777" w:rsidTr="0CEA760B">
        <w:tc>
          <w:tcPr>
            <w:tcW w:w="1980" w:type="dxa"/>
          </w:tcPr>
          <w:p w14:paraId="2C095C99" w14:textId="338A7101" w:rsidR="005B3E55" w:rsidRPr="00DB6718" w:rsidRDefault="00DB6718" w:rsidP="005B3E55">
            <w:r w:rsidRPr="00DB6718">
              <w:t>Bilag 1</w:t>
            </w:r>
          </w:p>
        </w:tc>
        <w:tc>
          <w:tcPr>
            <w:tcW w:w="7036" w:type="dxa"/>
          </w:tcPr>
          <w:p w14:paraId="7E32331E" w14:textId="4BE552B7" w:rsidR="005B3E55" w:rsidRPr="00DB6718" w:rsidRDefault="005B3E55" w:rsidP="005B3E55">
            <w:r w:rsidRPr="00DB6718">
              <w:t>Prisskjema</w:t>
            </w:r>
          </w:p>
        </w:tc>
      </w:tr>
      <w:tr w:rsidR="00853901" w14:paraId="4C63BB75" w14:textId="77777777" w:rsidTr="0CEA760B">
        <w:tc>
          <w:tcPr>
            <w:tcW w:w="1980" w:type="dxa"/>
          </w:tcPr>
          <w:p w14:paraId="19BF4103" w14:textId="24D9E29C" w:rsidR="00853901" w:rsidRPr="00DB6718" w:rsidRDefault="00DB6718" w:rsidP="00853901">
            <w:r w:rsidRPr="00DB6718">
              <w:lastRenderedPageBreak/>
              <w:t>Bilag 2</w:t>
            </w:r>
          </w:p>
        </w:tc>
        <w:tc>
          <w:tcPr>
            <w:tcW w:w="7036" w:type="dxa"/>
          </w:tcPr>
          <w:p w14:paraId="592DC823" w14:textId="7C907B0D" w:rsidR="00853901" w:rsidRPr="00DB6718" w:rsidRDefault="00853901" w:rsidP="00853901">
            <w:r w:rsidRPr="00DB6718">
              <w:t>Kravspesifikasjon</w:t>
            </w:r>
          </w:p>
        </w:tc>
      </w:tr>
      <w:tr w:rsidR="00853901" w14:paraId="60429110" w14:textId="77777777" w:rsidTr="0CEA760B">
        <w:tc>
          <w:tcPr>
            <w:tcW w:w="1980" w:type="dxa"/>
          </w:tcPr>
          <w:p w14:paraId="217362F4" w14:textId="0AC23782" w:rsidR="00853901" w:rsidRPr="00DB6718" w:rsidRDefault="00DB6718" w:rsidP="00853901">
            <w:r w:rsidRPr="00DB6718">
              <w:t>Bilag 3</w:t>
            </w:r>
          </w:p>
        </w:tc>
        <w:tc>
          <w:tcPr>
            <w:tcW w:w="7036" w:type="dxa"/>
          </w:tcPr>
          <w:p w14:paraId="62A7F3D8" w14:textId="325C9356" w:rsidR="00853901" w:rsidRPr="00DB6718" w:rsidRDefault="00853901" w:rsidP="00853901">
            <w:r w:rsidRPr="00DB6718">
              <w:t>Leveringssteder</w:t>
            </w:r>
          </w:p>
        </w:tc>
      </w:tr>
      <w:tr w:rsidR="00DB6718" w14:paraId="0687E6C7" w14:textId="77777777" w:rsidTr="0C96DDC7">
        <w:tc>
          <w:tcPr>
            <w:tcW w:w="1980" w:type="dxa"/>
          </w:tcPr>
          <w:p w14:paraId="0C9D01E5" w14:textId="2B3FD979" w:rsidR="00DB6718" w:rsidRPr="00DB6718" w:rsidRDefault="00DB6718" w:rsidP="00A72534">
            <w:r w:rsidRPr="00DB6718">
              <w:t>Bilag 4</w:t>
            </w:r>
          </w:p>
        </w:tc>
        <w:tc>
          <w:tcPr>
            <w:tcW w:w="7036" w:type="dxa"/>
          </w:tcPr>
          <w:p w14:paraId="7E5E664F" w14:textId="2E9A05AC" w:rsidR="00DB6718" w:rsidRPr="00DB6718" w:rsidRDefault="00DB6718" w:rsidP="00A72534">
            <w:r w:rsidRPr="00DB6718">
              <w:t xml:space="preserve">Oversikt </w:t>
            </w:r>
            <w:r w:rsidR="00310F5A">
              <w:t xml:space="preserve">over </w:t>
            </w:r>
            <w:r w:rsidRPr="00DB6718">
              <w:t>servicenivåer</w:t>
            </w:r>
          </w:p>
        </w:tc>
      </w:tr>
      <w:tr w:rsidR="00DB6718" w14:paraId="522071B7" w14:textId="77777777" w:rsidTr="0C96DDC7">
        <w:tc>
          <w:tcPr>
            <w:tcW w:w="1980" w:type="dxa"/>
          </w:tcPr>
          <w:p w14:paraId="3C553F8D" w14:textId="493BD238" w:rsidR="00DB6718" w:rsidRPr="00DB6718" w:rsidRDefault="00DB6718" w:rsidP="00A72534">
            <w:r w:rsidRPr="00DB6718">
              <w:t>Bilag 5</w:t>
            </w:r>
          </w:p>
        </w:tc>
        <w:tc>
          <w:tcPr>
            <w:tcW w:w="7036" w:type="dxa"/>
          </w:tcPr>
          <w:p w14:paraId="2D73E4E2" w14:textId="63AD2E67" w:rsidR="00DB6718" w:rsidRPr="00DB6718" w:rsidRDefault="00DB6718" w:rsidP="00A72534">
            <w:r w:rsidRPr="00DB6718">
              <w:t>Godkjenningsprotokoll for prøvedrift</w:t>
            </w:r>
          </w:p>
        </w:tc>
      </w:tr>
      <w:tr w:rsidR="00DB6718" w14:paraId="09808560" w14:textId="77777777" w:rsidTr="0C96DDC7">
        <w:tc>
          <w:tcPr>
            <w:tcW w:w="1980" w:type="dxa"/>
          </w:tcPr>
          <w:p w14:paraId="55B44073" w14:textId="121075F3" w:rsidR="00DB6718" w:rsidRPr="00DB6718" w:rsidRDefault="00DB6718" w:rsidP="00A72534">
            <w:r w:rsidRPr="00DB6718">
              <w:t>Bilag 6</w:t>
            </w:r>
          </w:p>
        </w:tc>
        <w:tc>
          <w:tcPr>
            <w:tcW w:w="7036" w:type="dxa"/>
          </w:tcPr>
          <w:p w14:paraId="7F19528A" w14:textId="0C4234CD" w:rsidR="00DB6718" w:rsidRPr="00DB6718" w:rsidRDefault="00DB6718" w:rsidP="00A72534">
            <w:r w:rsidRPr="00DB6718">
              <w:t>Overtakelsesprotokoll</w:t>
            </w:r>
          </w:p>
        </w:tc>
      </w:tr>
      <w:tr w:rsidR="00A72534" w14:paraId="1232FC93" w14:textId="77777777" w:rsidTr="0C96DDC7">
        <w:tc>
          <w:tcPr>
            <w:tcW w:w="1980" w:type="dxa"/>
          </w:tcPr>
          <w:p w14:paraId="4ED91E06" w14:textId="75FF5BD0" w:rsidR="00A72534" w:rsidRPr="00DB6718" w:rsidRDefault="00DB6718" w:rsidP="00A72534">
            <w:r w:rsidRPr="00DB6718">
              <w:t>Bilag 7</w:t>
            </w:r>
          </w:p>
        </w:tc>
        <w:tc>
          <w:tcPr>
            <w:tcW w:w="7036" w:type="dxa"/>
          </w:tcPr>
          <w:p w14:paraId="7A61BA3F" w14:textId="2D7F93D0" w:rsidR="00A72534" w:rsidRPr="00DB6718" w:rsidRDefault="00697D94" w:rsidP="00A72534">
            <w:r w:rsidRPr="00DB6718">
              <w:t>F</w:t>
            </w:r>
            <w:r w:rsidR="00A72534" w:rsidRPr="00DB6718">
              <w:t>orpliktelseserklæring</w:t>
            </w:r>
          </w:p>
        </w:tc>
      </w:tr>
    </w:tbl>
    <w:p w14:paraId="49104647" w14:textId="77777777" w:rsidR="00A72534" w:rsidRDefault="00A72534" w:rsidP="00A72534"/>
    <w:p w14:paraId="1064F873" w14:textId="77777777" w:rsidR="000862DA" w:rsidRDefault="000862DA" w:rsidP="000862DA">
      <w:pPr>
        <w:pStyle w:val="Overskrift2"/>
      </w:pPr>
      <w:bookmarkStart w:id="8" w:name="_Toc89235873"/>
      <w:r>
        <w:t>Viktige datoer</w:t>
      </w:r>
      <w:bookmarkEnd w:id="8"/>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0862DA">
        <w:tc>
          <w:tcPr>
            <w:tcW w:w="6374" w:type="dxa"/>
          </w:tcPr>
          <w:p w14:paraId="40D94338" w14:textId="77777777" w:rsidR="000862DA" w:rsidRPr="00DB6718" w:rsidRDefault="000862DA" w:rsidP="000862DA">
            <w:r w:rsidRPr="00DB6718">
              <w:t>Frist for å stille spørsmål til konkurransegrunnlaget</w:t>
            </w:r>
          </w:p>
        </w:tc>
        <w:tc>
          <w:tcPr>
            <w:tcW w:w="2642" w:type="dxa"/>
          </w:tcPr>
          <w:p w14:paraId="69F49F85" w14:textId="2833DF7D" w:rsidR="000862DA" w:rsidRPr="00DB6718" w:rsidRDefault="00AE0A4E" w:rsidP="00F5716B">
            <w:pPr>
              <w:jc w:val="center"/>
            </w:pPr>
            <w:r>
              <w:t xml:space="preserve">Se </w:t>
            </w:r>
            <w:proofErr w:type="spellStart"/>
            <w:r>
              <w:t>M</w:t>
            </w:r>
            <w:r w:rsidR="00DB6718" w:rsidRPr="00DB6718">
              <w:t>ercell</w:t>
            </w:r>
            <w:proofErr w:type="spellEnd"/>
            <w:r w:rsidR="00DB6718" w:rsidRPr="00DB6718">
              <w:t>.</w:t>
            </w:r>
          </w:p>
        </w:tc>
      </w:tr>
      <w:tr w:rsidR="000862DA" w14:paraId="411C1BFE" w14:textId="77777777" w:rsidTr="000862DA">
        <w:tc>
          <w:tcPr>
            <w:tcW w:w="6374" w:type="dxa"/>
          </w:tcPr>
          <w:p w14:paraId="440776B0" w14:textId="77777777" w:rsidR="000862DA" w:rsidRPr="00DB6718" w:rsidRDefault="000862DA" w:rsidP="000862DA">
            <w:r w:rsidRPr="00DB6718">
              <w:t>Frist for å levere tilbud</w:t>
            </w:r>
          </w:p>
        </w:tc>
        <w:tc>
          <w:tcPr>
            <w:tcW w:w="2642" w:type="dxa"/>
          </w:tcPr>
          <w:p w14:paraId="6D61197F" w14:textId="33831A06" w:rsidR="000862DA" w:rsidRPr="00DB6718" w:rsidRDefault="00AE0A4E" w:rsidP="00F5716B">
            <w:pPr>
              <w:jc w:val="center"/>
            </w:pPr>
            <w:r>
              <w:t xml:space="preserve">Se </w:t>
            </w:r>
            <w:proofErr w:type="spellStart"/>
            <w:r>
              <w:t>M</w:t>
            </w:r>
            <w:r w:rsidR="00DB6718" w:rsidRPr="00DB6718">
              <w:t>ercell</w:t>
            </w:r>
            <w:proofErr w:type="spellEnd"/>
            <w:r w:rsidR="00DB6718" w:rsidRPr="00DB6718">
              <w:t>.</w:t>
            </w:r>
          </w:p>
        </w:tc>
      </w:tr>
      <w:tr w:rsidR="00460458" w14:paraId="128C55DF" w14:textId="77777777" w:rsidTr="000862DA">
        <w:tc>
          <w:tcPr>
            <w:tcW w:w="6374" w:type="dxa"/>
          </w:tcPr>
          <w:p w14:paraId="22736F4A" w14:textId="77777777" w:rsidR="00460458" w:rsidRPr="00DB6718" w:rsidRDefault="00460458" w:rsidP="00460458">
            <w:r w:rsidRPr="00DB6718">
              <w:t>Evaluering</w:t>
            </w:r>
          </w:p>
        </w:tc>
        <w:tc>
          <w:tcPr>
            <w:tcW w:w="2642" w:type="dxa"/>
          </w:tcPr>
          <w:p w14:paraId="4181259A" w14:textId="2B3BB601" w:rsidR="00460458" w:rsidRPr="00DB6718" w:rsidRDefault="00DB6718" w:rsidP="00F5716B">
            <w:pPr>
              <w:jc w:val="center"/>
            </w:pPr>
            <w:r w:rsidRPr="00DB6718">
              <w:t>Januar 2022 (tentativt)</w:t>
            </w:r>
          </w:p>
        </w:tc>
      </w:tr>
      <w:tr w:rsidR="00DB6718" w14:paraId="6029D565" w14:textId="77777777" w:rsidTr="000862DA">
        <w:tc>
          <w:tcPr>
            <w:tcW w:w="6374" w:type="dxa"/>
          </w:tcPr>
          <w:p w14:paraId="2CC70615" w14:textId="03830131" w:rsidR="00DB6718" w:rsidRPr="00DB6718" w:rsidRDefault="00DB6718" w:rsidP="00DB6718">
            <w:r w:rsidRPr="00DB6718">
              <w:t>Tildelingsbeslutning og meddelelse til tilbyderne</w:t>
            </w:r>
          </w:p>
        </w:tc>
        <w:tc>
          <w:tcPr>
            <w:tcW w:w="2642" w:type="dxa"/>
          </w:tcPr>
          <w:p w14:paraId="6A4124B3" w14:textId="604522FF" w:rsidR="00DB6718" w:rsidRPr="00DB6718" w:rsidRDefault="00DB6718" w:rsidP="00DB6718">
            <w:pPr>
              <w:jc w:val="center"/>
            </w:pPr>
            <w:r w:rsidRPr="00DB6718">
              <w:t>Januar 2022 (tentativt)</w:t>
            </w:r>
          </w:p>
        </w:tc>
      </w:tr>
      <w:tr w:rsidR="00DB6718" w14:paraId="3999D68B" w14:textId="77777777" w:rsidTr="000862DA">
        <w:tc>
          <w:tcPr>
            <w:tcW w:w="6374" w:type="dxa"/>
          </w:tcPr>
          <w:p w14:paraId="02B22BE6" w14:textId="6E39676E" w:rsidR="00DB6718" w:rsidRPr="00DB6718" w:rsidRDefault="00DB6718" w:rsidP="00DB6718">
            <w:r w:rsidRPr="00DB6718">
              <w:t>Avtaleinngåelse</w:t>
            </w:r>
          </w:p>
        </w:tc>
        <w:tc>
          <w:tcPr>
            <w:tcW w:w="2642" w:type="dxa"/>
          </w:tcPr>
          <w:p w14:paraId="084AD353" w14:textId="5E5B4380" w:rsidR="00DB6718" w:rsidRPr="00DB6718" w:rsidRDefault="00DB6718" w:rsidP="00DB6718">
            <w:pPr>
              <w:jc w:val="center"/>
            </w:pPr>
            <w:r w:rsidRPr="00DB6718">
              <w:t>Januar 2022 (tentativt)</w:t>
            </w:r>
          </w:p>
        </w:tc>
      </w:tr>
      <w:tr w:rsidR="00DB6718" w14:paraId="4B9BF768" w14:textId="77777777" w:rsidTr="000862DA">
        <w:tc>
          <w:tcPr>
            <w:tcW w:w="6374" w:type="dxa"/>
          </w:tcPr>
          <w:p w14:paraId="6B70DF53" w14:textId="41A8A410" w:rsidR="00DB6718" w:rsidRPr="00DB6718" w:rsidRDefault="00DB6718" w:rsidP="00DB6718">
            <w:r w:rsidRPr="00DB6718">
              <w:t>Oppstart av avtale</w:t>
            </w:r>
          </w:p>
        </w:tc>
        <w:tc>
          <w:tcPr>
            <w:tcW w:w="2642" w:type="dxa"/>
          </w:tcPr>
          <w:p w14:paraId="643475E6" w14:textId="060D2748" w:rsidR="00DB6718" w:rsidRPr="00DB6718" w:rsidRDefault="00DB6718" w:rsidP="00DB6718">
            <w:pPr>
              <w:jc w:val="center"/>
            </w:pPr>
            <w:r w:rsidRPr="00DB6718">
              <w:t>Januar 2022 (tentativt)</w:t>
            </w:r>
          </w:p>
        </w:tc>
      </w:tr>
    </w:tbl>
    <w:p w14:paraId="0003E6A3" w14:textId="2FD6356F" w:rsidR="000862DA" w:rsidRDefault="000862DA" w:rsidP="000862DA"/>
    <w:p w14:paraId="30B3BC07" w14:textId="77777777" w:rsidR="000862DA" w:rsidRDefault="000862DA" w:rsidP="000862DA">
      <w:pPr>
        <w:pStyle w:val="Overskrift1"/>
      </w:pPr>
      <w:bookmarkStart w:id="9" w:name="_Toc89235874"/>
      <w:r>
        <w:t>Regler for gjennomføring av konkurransen</w:t>
      </w:r>
      <w:bookmarkEnd w:id="9"/>
    </w:p>
    <w:p w14:paraId="7A4136F3" w14:textId="460C694A" w:rsidR="000862DA" w:rsidRDefault="00490D0C" w:rsidP="00C85850">
      <w:pPr>
        <w:pStyle w:val="Overskrift2"/>
      </w:pPr>
      <w:bookmarkStart w:id="10" w:name="_Toc89235875"/>
      <w:proofErr w:type="spellStart"/>
      <w:r>
        <w:t>Anskaffelsesprosedyre</w:t>
      </w:r>
      <w:bookmarkEnd w:id="10"/>
      <w:proofErr w:type="spellEnd"/>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1" w:name="_Toc89235876"/>
      <w:r>
        <w:t>Kommunikasjon</w:t>
      </w:r>
      <w:bookmarkEnd w:id="11"/>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proofErr w:type="spellStart"/>
      <w:r w:rsidRPr="004D6526">
        <w:t>Mercell</w:t>
      </w:r>
      <w:proofErr w:type="spellEnd"/>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2" w:name="_Toc89235877"/>
      <w:r>
        <w:t>Skatteattest</w:t>
      </w:r>
      <w:bookmarkEnd w:id="12"/>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392595ED" w14:textId="309BA6EE" w:rsidR="000D2668" w:rsidRPr="00DB6718" w:rsidRDefault="00CF39FA" w:rsidP="001F05A9">
      <w:r>
        <w:t>Skatteattesten skal ikke være eldre enn 6 måneder regnet fra fristen for å levere forespørsel om å delta i konkurransen eller tilbud.</w:t>
      </w:r>
    </w:p>
    <w:p w14:paraId="15E82BC3" w14:textId="15F33B38" w:rsidR="00FB34AE" w:rsidRDefault="00F153C5" w:rsidP="00F153C5">
      <w:pPr>
        <w:pStyle w:val="Overskrift1"/>
      </w:pPr>
      <w:bookmarkStart w:id="13" w:name="_Toc89235878"/>
      <w:r>
        <w:lastRenderedPageBreak/>
        <w:t>Krav til tilbudet</w:t>
      </w:r>
      <w:bookmarkEnd w:id="13"/>
    </w:p>
    <w:p w14:paraId="2F339488" w14:textId="2B973E50" w:rsidR="00F153C5" w:rsidRDefault="00EC6FE8" w:rsidP="00EC6FE8">
      <w:pPr>
        <w:pStyle w:val="Overskrift2"/>
      </w:pPr>
      <w:bookmarkStart w:id="14" w:name="_Toc89235879"/>
      <w:r>
        <w:t>Innlevering av tilbud</w:t>
      </w:r>
      <w:bookmarkEnd w:id="14"/>
    </w:p>
    <w:p w14:paraId="3AEF6584" w14:textId="62CA20BC" w:rsidR="007B04D1" w:rsidRDefault="007B04D1" w:rsidP="007B04D1">
      <w:r>
        <w:t xml:space="preserve">Alle tilbud skal leveres elektronisk via </w:t>
      </w:r>
      <w:r w:rsidR="00681ECD">
        <w:t xml:space="preserve">gjeldende konkurranse i </w:t>
      </w:r>
      <w:proofErr w:type="spellStart"/>
      <w:r>
        <w:t>Mercell</w:t>
      </w:r>
      <w:proofErr w:type="spellEnd"/>
      <w:r>
        <w:t xml:space="preserve">-portalen,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w:t>
      </w:r>
      <w:proofErr w:type="spellStart"/>
      <w:r>
        <w:t>Mercell</w:t>
      </w:r>
      <w:proofErr w:type="spellEnd"/>
      <w:r>
        <w:t xml:space="preserve"> Support, tlf. 21 01 88 60 eller e-post </w:t>
      </w:r>
      <w:hyperlink r:id="rId17" w:history="1">
        <w:r w:rsidRPr="003C552C">
          <w:rPr>
            <w:rStyle w:val="Hyperkobling"/>
          </w:rPr>
          <w:t>support@mercell.com</w:t>
        </w:r>
      </w:hyperlink>
      <w:r>
        <w:t xml:space="preserve"> ved spørsmål knyttet til opprettelse av bruker hos </w:t>
      </w:r>
      <w:proofErr w:type="spellStart"/>
      <w:r>
        <w:t>Mercell</w:t>
      </w:r>
      <w:proofErr w:type="spellEnd"/>
      <w:r>
        <w:t xml:space="preserve">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15" w:name="_Toc89235880"/>
      <w:r>
        <w:t>Tilbudets utforming</w:t>
      </w:r>
      <w:bookmarkEnd w:id="15"/>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6A831F7A" w:rsidR="00343760" w:rsidRPr="00AE0A4E" w:rsidRDefault="0000552A" w:rsidP="00335DEB">
            <w:r w:rsidRPr="00AE0A4E">
              <w:t>Vedlegg</w:t>
            </w:r>
            <w:r w:rsidR="00AE0A4E" w:rsidRPr="00AE0A4E">
              <w:t xml:space="preserve"> 1</w:t>
            </w:r>
          </w:p>
        </w:tc>
        <w:tc>
          <w:tcPr>
            <w:tcW w:w="7036" w:type="dxa"/>
          </w:tcPr>
          <w:p w14:paraId="1B91B182" w14:textId="655F3F2D" w:rsidR="00343760" w:rsidRPr="00AE0A4E" w:rsidRDefault="00D048B9" w:rsidP="00335DEB">
            <w:r w:rsidRPr="00AE0A4E">
              <w:t>Tilbudsbrev [Word-format]</w:t>
            </w:r>
          </w:p>
        </w:tc>
      </w:tr>
      <w:tr w:rsidR="00AE0A4E" w14:paraId="4F2E3737" w14:textId="77777777" w:rsidTr="697F5C2F">
        <w:tc>
          <w:tcPr>
            <w:tcW w:w="1980" w:type="dxa"/>
          </w:tcPr>
          <w:p w14:paraId="5A315F0E" w14:textId="05F0C4CB" w:rsidR="00AE0A4E" w:rsidRPr="00AE0A4E" w:rsidRDefault="00AE0A4E" w:rsidP="00335DEB">
            <w:r w:rsidRPr="00AE0A4E">
              <w:t>Vedlegg 2</w:t>
            </w:r>
          </w:p>
        </w:tc>
        <w:tc>
          <w:tcPr>
            <w:tcW w:w="7036" w:type="dxa"/>
          </w:tcPr>
          <w:p w14:paraId="33188835" w14:textId="51192965" w:rsidR="00AE0A4E" w:rsidRPr="00AE0A4E" w:rsidRDefault="00AE0A4E" w:rsidP="00335DEB">
            <w:r w:rsidRPr="00AE0A4E">
              <w:t>Informasjon om tilbyder</w:t>
            </w:r>
          </w:p>
        </w:tc>
      </w:tr>
      <w:tr w:rsidR="00AE0A4E" w14:paraId="67DEEC11" w14:textId="77777777" w:rsidTr="697F5C2F">
        <w:tc>
          <w:tcPr>
            <w:tcW w:w="1980" w:type="dxa"/>
          </w:tcPr>
          <w:p w14:paraId="114C2777" w14:textId="7D03BB92" w:rsidR="00AE0A4E" w:rsidRPr="00AE0A4E" w:rsidRDefault="00AE0A4E" w:rsidP="00AE0A4E">
            <w:r>
              <w:t>Vedlegg 3</w:t>
            </w:r>
          </w:p>
        </w:tc>
        <w:tc>
          <w:tcPr>
            <w:tcW w:w="7036" w:type="dxa"/>
          </w:tcPr>
          <w:p w14:paraId="3192CD68" w14:textId="4F153640" w:rsidR="00AE0A4E" w:rsidRPr="00AE0A4E" w:rsidRDefault="00AE0A4E" w:rsidP="00AE0A4E">
            <w:r w:rsidRPr="009770F0">
              <w:t>Bruksanvisning og begrunnelse for sladding av tilbud [Word-format]</w:t>
            </w:r>
          </w:p>
        </w:tc>
      </w:tr>
      <w:tr w:rsidR="00AE0A4E" w14:paraId="17463BF7" w14:textId="77777777" w:rsidTr="697F5C2F">
        <w:tc>
          <w:tcPr>
            <w:tcW w:w="1980" w:type="dxa"/>
          </w:tcPr>
          <w:p w14:paraId="7BE08342" w14:textId="298537E2" w:rsidR="00AE0A4E" w:rsidRPr="00AE0A4E" w:rsidRDefault="00AE0A4E" w:rsidP="00AE0A4E">
            <w:r>
              <w:t>Vedlegg 4</w:t>
            </w:r>
          </w:p>
        </w:tc>
        <w:tc>
          <w:tcPr>
            <w:tcW w:w="7036" w:type="dxa"/>
          </w:tcPr>
          <w:p w14:paraId="6F186E24" w14:textId="26D1A9BA" w:rsidR="00AE0A4E" w:rsidRPr="00AE0A4E" w:rsidRDefault="00AE0A4E" w:rsidP="00AE0A4E">
            <w:r w:rsidRPr="00D21F1C">
              <w:t xml:space="preserve">Sladdet </w:t>
            </w:r>
            <w:r w:rsidR="00310F5A">
              <w:t xml:space="preserve">versjon av tilbudet </w:t>
            </w:r>
            <w:r w:rsidR="00310F5A" w:rsidRPr="00AE0A4E">
              <w:t>[PDF-format]</w:t>
            </w:r>
          </w:p>
        </w:tc>
      </w:tr>
      <w:tr w:rsidR="00AE0A4E" w14:paraId="310F967E" w14:textId="77777777" w:rsidTr="697F5C2F">
        <w:tc>
          <w:tcPr>
            <w:tcW w:w="1980" w:type="dxa"/>
          </w:tcPr>
          <w:p w14:paraId="0E26BB33" w14:textId="65C651E4" w:rsidR="00AE0A4E" w:rsidRPr="00AE0A4E" w:rsidRDefault="00AE0A4E" w:rsidP="00AE0A4E">
            <w:r w:rsidRPr="00AE0A4E">
              <w:t>Bilag 1</w:t>
            </w:r>
          </w:p>
        </w:tc>
        <w:tc>
          <w:tcPr>
            <w:tcW w:w="7036" w:type="dxa"/>
          </w:tcPr>
          <w:p w14:paraId="7EE84E45" w14:textId="0423A039" w:rsidR="00AE0A4E" w:rsidRPr="00AE0A4E" w:rsidRDefault="00AE0A4E" w:rsidP="00AE0A4E">
            <w:r w:rsidRPr="00AE0A4E">
              <w:t>Prisskjema [Excel-format]</w:t>
            </w:r>
          </w:p>
        </w:tc>
      </w:tr>
      <w:tr w:rsidR="00343760" w14:paraId="695598CE" w14:textId="77777777" w:rsidTr="697F5C2F">
        <w:tc>
          <w:tcPr>
            <w:tcW w:w="1980" w:type="dxa"/>
          </w:tcPr>
          <w:p w14:paraId="038C19BC" w14:textId="302CA811" w:rsidR="00343760" w:rsidRPr="00AE0A4E" w:rsidRDefault="24F2E595" w:rsidP="00335DEB">
            <w:r w:rsidRPr="00AE0A4E">
              <w:t>B</w:t>
            </w:r>
            <w:r w:rsidR="00AE0A4E" w:rsidRPr="00AE0A4E">
              <w:t>ilag 2</w:t>
            </w:r>
          </w:p>
        </w:tc>
        <w:tc>
          <w:tcPr>
            <w:tcW w:w="7036" w:type="dxa"/>
          </w:tcPr>
          <w:p w14:paraId="30C3F9DE" w14:textId="0EAFF1A3" w:rsidR="00343760" w:rsidRPr="00AE0A4E" w:rsidRDefault="007E2E71" w:rsidP="00335DEB">
            <w:r w:rsidRPr="00AE0A4E">
              <w:t>Kravspesifikasjon [Excel-format]</w:t>
            </w:r>
          </w:p>
        </w:tc>
      </w:tr>
      <w:tr w:rsidR="009E6F2C" w14:paraId="07CB3DA3" w14:textId="77777777" w:rsidTr="697F5C2F">
        <w:tc>
          <w:tcPr>
            <w:tcW w:w="1980" w:type="dxa"/>
          </w:tcPr>
          <w:p w14:paraId="3F4E2535" w14:textId="26730145" w:rsidR="009E6F2C" w:rsidRPr="00AE0A4E" w:rsidRDefault="00AE0A4E" w:rsidP="00335DEB">
            <w:r w:rsidRPr="00AE0A4E">
              <w:t>Bilag 7</w:t>
            </w:r>
          </w:p>
        </w:tc>
        <w:tc>
          <w:tcPr>
            <w:tcW w:w="7036" w:type="dxa"/>
          </w:tcPr>
          <w:p w14:paraId="33F637E6" w14:textId="257DB983" w:rsidR="009E6F2C" w:rsidRPr="00AE0A4E" w:rsidRDefault="00DF3017" w:rsidP="00335DEB">
            <w:r w:rsidRPr="00AE0A4E">
              <w:t>[Eventuelt forpliktelseserklæring] [PDF-format]</w:t>
            </w:r>
          </w:p>
        </w:tc>
      </w:tr>
    </w:tbl>
    <w:p w14:paraId="6A2985FF" w14:textId="73DD8148" w:rsidR="00335DEB" w:rsidRDefault="00335DEB" w:rsidP="00335DEB"/>
    <w:p w14:paraId="19E23EEF" w14:textId="77777777" w:rsidR="005548E1" w:rsidRDefault="005548E1" w:rsidP="005548E1">
      <w:pPr>
        <w:pStyle w:val="Overskrift2"/>
      </w:pPr>
      <w:bookmarkStart w:id="16" w:name="_Toc89235881"/>
      <w:r>
        <w:t>Alternative tilbud</w:t>
      </w:r>
      <w:bookmarkEnd w:id="16"/>
    </w:p>
    <w:p w14:paraId="1795286D" w14:textId="77777777" w:rsidR="005548E1" w:rsidRPr="00AE0A4E" w:rsidRDefault="005548E1" w:rsidP="005548E1">
      <w:r w:rsidRPr="00AE0A4E">
        <w:t xml:space="preserve">Alternative tilbud aksepteres ikke. </w:t>
      </w:r>
    </w:p>
    <w:p w14:paraId="634A5FC2" w14:textId="77777777" w:rsidR="005548E1" w:rsidRDefault="005548E1" w:rsidP="005548E1">
      <w:pPr>
        <w:pStyle w:val="Overskrift2"/>
      </w:pPr>
      <w:bookmarkStart w:id="17" w:name="_Toc89235882"/>
      <w:r>
        <w:t>Parallelle tilbud</w:t>
      </w:r>
      <w:bookmarkEnd w:id="17"/>
    </w:p>
    <w:p w14:paraId="13B5A32A" w14:textId="7CC59978" w:rsidR="005548E1" w:rsidRPr="00AE0A4E" w:rsidRDefault="005548E1" w:rsidP="00335DEB">
      <w:r w:rsidRPr="00AE0A4E">
        <w:t>Det er adgang til å levere inn parallelle tilbud i konkurransen. Dersom det leveres inn parallelle tilbud</w:t>
      </w:r>
      <w:r w:rsidR="5422A9F2" w:rsidRPr="00AE0A4E">
        <w:t>,</w:t>
      </w:r>
      <w:r w:rsidRPr="00AE0A4E">
        <w:t xml:space="preserve"> må det fylles ut en kravspesifikasjon og et prisskjema per tilbud. Tilbudene vil konkurrere mot hverandre på samme måte som mot tilbud fra øvrige tilbydere.</w:t>
      </w:r>
    </w:p>
    <w:p w14:paraId="6B2D585B" w14:textId="1D41D4D9" w:rsidR="009B55CC" w:rsidRPr="00AE0A4E" w:rsidRDefault="00615225" w:rsidP="00615225">
      <w:pPr>
        <w:pStyle w:val="Overskrift2"/>
      </w:pPr>
      <w:bookmarkStart w:id="18" w:name="_Toc89235883"/>
      <w:r>
        <w:t>Språk</w:t>
      </w:r>
      <w:bookmarkEnd w:id="18"/>
    </w:p>
    <w:p w14:paraId="4BA90EF7" w14:textId="15E09BBA" w:rsidR="00727FC8" w:rsidRPr="00AE0A4E" w:rsidRDefault="00727FC8" w:rsidP="00727FC8">
      <w:r w:rsidRPr="00AE0A4E">
        <w:t>Tilbudet skal være skrevet på n</w:t>
      </w:r>
      <w:r w:rsidR="00AE0A4E" w:rsidRPr="00AE0A4E">
        <w:t xml:space="preserve">orsk, svensk, </w:t>
      </w:r>
      <w:r w:rsidRPr="00AE0A4E">
        <w:t>dansk</w:t>
      </w:r>
      <w:r w:rsidR="00AE0A4E" w:rsidRPr="00AE0A4E">
        <w:t xml:space="preserve"> eller engelsk</w:t>
      </w:r>
      <w:r w:rsidRPr="00AE0A4E">
        <w:t>.</w:t>
      </w:r>
    </w:p>
    <w:p w14:paraId="79596975" w14:textId="28395FAF" w:rsidR="00615225" w:rsidRPr="00AE0A4E" w:rsidRDefault="00E37921" w:rsidP="00615225">
      <w:r w:rsidRPr="00AE0A4E">
        <w:t xml:space="preserve">Brosjyrer, produktdatablad, mv. kan også leveres på engelsk med mindre annet er </w:t>
      </w:r>
      <w:r w:rsidR="00EC07D7" w:rsidRPr="00AE0A4E">
        <w:t>opp</w:t>
      </w:r>
      <w:r w:rsidR="00565560" w:rsidRPr="00AE0A4E">
        <w:t>gitt</w:t>
      </w:r>
      <w:r w:rsidR="00EC07D7" w:rsidRPr="00AE0A4E">
        <w:t xml:space="preserve"> </w:t>
      </w:r>
      <w:r w:rsidRPr="00AE0A4E">
        <w:t xml:space="preserve">i </w:t>
      </w:r>
      <w:r w:rsidR="19D6D2D7" w:rsidRPr="00AE0A4E">
        <w:t>Bilag</w:t>
      </w:r>
      <w:r w:rsidRPr="00AE0A4E">
        <w:t xml:space="preserve"> </w:t>
      </w:r>
      <w:r w:rsidR="00AE0A4E" w:rsidRPr="00AE0A4E">
        <w:t>2</w:t>
      </w:r>
      <w:r w:rsidRPr="00AE0A4E">
        <w:t xml:space="preserve"> - Kravspesifikasjon. </w:t>
      </w:r>
    </w:p>
    <w:p w14:paraId="130A1E74" w14:textId="5E91203B" w:rsidR="006033E4" w:rsidRDefault="00AC337A" w:rsidP="00AC337A">
      <w:pPr>
        <w:pStyle w:val="Overskrift2"/>
      </w:pPr>
      <w:bookmarkStart w:id="19" w:name="_Toc89235884"/>
      <w:r>
        <w:t>Forbehold</w:t>
      </w:r>
      <w:bookmarkEnd w:id="19"/>
    </w:p>
    <w:p w14:paraId="31869FBF" w14:textId="5AB16B49" w:rsidR="000E2160" w:rsidRPr="00AE0A4E" w:rsidRDefault="000E2160" w:rsidP="000E2160">
      <w:pPr>
        <w:pStyle w:val="Merknadstekst"/>
        <w:rPr>
          <w:sz w:val="22"/>
          <w:szCs w:val="22"/>
        </w:rPr>
      </w:pPr>
      <w:r w:rsidRPr="00AE0A4E">
        <w:rPr>
          <w:sz w:val="22"/>
          <w:szCs w:val="22"/>
        </w:rPr>
        <w:t xml:space="preserve">Tilbyders eventuelle forbehold bes oppgitt i Vedlegg </w:t>
      </w:r>
      <w:r w:rsidR="00AE0A4E" w:rsidRPr="00AE0A4E">
        <w:rPr>
          <w:sz w:val="22"/>
          <w:szCs w:val="22"/>
        </w:rPr>
        <w:t>1</w:t>
      </w:r>
      <w:r w:rsidR="6ED79663" w:rsidRPr="00AE0A4E">
        <w:rPr>
          <w:sz w:val="22"/>
          <w:szCs w:val="22"/>
        </w:rPr>
        <w:t xml:space="preserve"> – </w:t>
      </w:r>
      <w:r w:rsidRPr="00AE0A4E">
        <w:rPr>
          <w:sz w:val="22"/>
          <w:szCs w:val="22"/>
        </w:rPr>
        <w:t>Tilbudsbrev. Forbehold skal være presise og entydige slik at Oppdragsgiver kan vurdere disse uten kontakt med tilbyderen.</w:t>
      </w:r>
    </w:p>
    <w:p w14:paraId="0FE21798" w14:textId="59E6101D" w:rsidR="004310DB" w:rsidRPr="00AE0A4E" w:rsidRDefault="00BA6E95" w:rsidP="000E2160">
      <w:pPr>
        <w:pStyle w:val="Merknadstekst"/>
        <w:rPr>
          <w:sz w:val="22"/>
          <w:szCs w:val="22"/>
        </w:rPr>
      </w:pPr>
      <w:r w:rsidRPr="00AE0A4E">
        <w:rPr>
          <w:sz w:val="22"/>
          <w:szCs w:val="22"/>
        </w:rPr>
        <w:t xml:space="preserve">Ethvert </w:t>
      </w:r>
      <w:r w:rsidR="00F50CD9" w:rsidRPr="00AE0A4E">
        <w:rPr>
          <w:sz w:val="22"/>
          <w:szCs w:val="22"/>
        </w:rPr>
        <w:t xml:space="preserve">avvik fra konkurransegrunnlaget innebærer en risiko for at tilbyder eller tilbud </w:t>
      </w:r>
      <w:r w:rsidR="000D6692" w:rsidRPr="00AE0A4E">
        <w:rPr>
          <w:sz w:val="22"/>
          <w:szCs w:val="22"/>
        </w:rPr>
        <w:t xml:space="preserve">må </w:t>
      </w:r>
      <w:r w:rsidR="00893789" w:rsidRPr="00AE0A4E">
        <w:rPr>
          <w:sz w:val="22"/>
          <w:szCs w:val="22"/>
        </w:rPr>
        <w:t>avvises</w:t>
      </w:r>
      <w:r w:rsidR="0018139D" w:rsidRPr="00AE0A4E">
        <w:rPr>
          <w:sz w:val="22"/>
          <w:szCs w:val="22"/>
        </w:rPr>
        <w:t xml:space="preserve"> fra konkurransen</w:t>
      </w:r>
      <w:r w:rsidR="00893789" w:rsidRPr="00AE0A4E">
        <w:rPr>
          <w:sz w:val="22"/>
          <w:szCs w:val="22"/>
        </w:rPr>
        <w:t>.</w:t>
      </w:r>
    </w:p>
    <w:p w14:paraId="4B5D5487" w14:textId="1ECF3309" w:rsidR="004310DB" w:rsidRDefault="00E05D4B" w:rsidP="00E05D4B">
      <w:pPr>
        <w:pStyle w:val="Overskrift2"/>
      </w:pPr>
      <w:bookmarkStart w:id="20" w:name="_Toc89235885"/>
      <w:r>
        <w:lastRenderedPageBreak/>
        <w:t>Vedståelsesfrist</w:t>
      </w:r>
      <w:bookmarkEnd w:id="20"/>
    </w:p>
    <w:p w14:paraId="30DE5B53" w14:textId="51360FB9" w:rsidR="00E05D4B" w:rsidRDefault="00AE0A4E" w:rsidP="00E05D4B">
      <w:r>
        <w:t xml:space="preserve">Se </w:t>
      </w:r>
      <w:proofErr w:type="spellStart"/>
      <w:r>
        <w:t>Mercell</w:t>
      </w:r>
      <w:proofErr w:type="spellEnd"/>
      <w:r>
        <w:t xml:space="preserve">. </w:t>
      </w:r>
    </w:p>
    <w:p w14:paraId="4A1DB8D8" w14:textId="17659D51" w:rsidR="00C30C86" w:rsidRDefault="00C30C86" w:rsidP="00C30C86">
      <w:pPr>
        <w:pStyle w:val="Overskrift2"/>
      </w:pPr>
      <w:bookmarkStart w:id="21" w:name="_Toc89235886"/>
      <w:r>
        <w:t>Omkostninger</w:t>
      </w:r>
      <w:bookmarkEnd w:id="21"/>
      <w:r>
        <w:t xml:space="preserve"> </w:t>
      </w:r>
    </w:p>
    <w:p w14:paraId="0C2974B3" w14:textId="77777777" w:rsidR="009054C3" w:rsidRPr="0012182B" w:rsidRDefault="009054C3" w:rsidP="009054C3">
      <w:r w:rsidRPr="0012182B">
        <w:t>Omkostninger tilbyder pådrar seg i forbindelse med konkurransen vil ikke bli refundert.</w:t>
      </w:r>
    </w:p>
    <w:p w14:paraId="3050E526" w14:textId="19BA10DB" w:rsidR="00C30C86" w:rsidRDefault="00762F6D" w:rsidP="00762F6D">
      <w:pPr>
        <w:pStyle w:val="Overskrift2"/>
      </w:pPr>
      <w:bookmarkStart w:id="22" w:name="_Toc89235887"/>
      <w:r>
        <w:t>Offentlighet</w:t>
      </w:r>
      <w:bookmarkEnd w:id="22"/>
    </w:p>
    <w:p w14:paraId="37B58172" w14:textId="41DBAE33"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begjære innsyn i de innkomne tilbudene, jf. lov 19. mai 2006 nr. 16 om rett til innsyn i </w:t>
      </w:r>
      <w:r w:rsidRPr="00AE0A4E">
        <w:rPr>
          <w:rFonts w:ascii="Calibri" w:eastAsia="Times New Roman" w:hAnsi="Calibri" w:cs="Calibri"/>
          <w:lang w:eastAsia="nb-NO"/>
        </w:rPr>
        <w:t xml:space="preserve">dokument i </w:t>
      </w:r>
      <w:proofErr w:type="spellStart"/>
      <w:r w:rsidRPr="00AE0A4E">
        <w:rPr>
          <w:rFonts w:ascii="Calibri" w:eastAsia="Times New Roman" w:hAnsi="Calibri" w:cs="Calibri"/>
          <w:lang w:eastAsia="nb-NO"/>
        </w:rPr>
        <w:t>offentleg</w:t>
      </w:r>
      <w:proofErr w:type="spellEnd"/>
      <w:r w:rsidRPr="00AE0A4E">
        <w:rPr>
          <w:rFonts w:ascii="Calibri" w:eastAsia="Times New Roman" w:hAnsi="Calibri" w:cs="Calibri"/>
          <w:lang w:eastAsia="nb-NO"/>
        </w:rPr>
        <w:t xml:space="preserve"> </w:t>
      </w:r>
      <w:proofErr w:type="spellStart"/>
      <w:r w:rsidRPr="00AE0A4E">
        <w:rPr>
          <w:rFonts w:ascii="Calibri" w:eastAsia="Times New Roman" w:hAnsi="Calibri" w:cs="Calibri"/>
          <w:lang w:eastAsia="nb-NO"/>
        </w:rPr>
        <w:t>verksemd</w:t>
      </w:r>
      <w:proofErr w:type="spellEnd"/>
      <w:r w:rsidRPr="00AE0A4E">
        <w:rPr>
          <w:rFonts w:ascii="Calibri" w:eastAsia="Times New Roman" w:hAnsi="Calibri" w:cs="Calibri"/>
          <w:lang w:eastAsia="nb-NO"/>
        </w:rPr>
        <w:t xml:space="preserve"> § 3. For å forenkle innsynsprosessen skal tilbyderen fylle ut </w:t>
      </w:r>
      <w:r w:rsidR="35D7DA22" w:rsidRPr="00AE0A4E">
        <w:t>V</w:t>
      </w:r>
      <w:r w:rsidR="00AE0A4E" w:rsidRPr="00AE0A4E">
        <w:t>edlegg 3</w:t>
      </w:r>
      <w:r w:rsidRPr="00AE0A4E">
        <w:t xml:space="preserve"> </w:t>
      </w:r>
      <w:r w:rsidR="093877F3" w:rsidRPr="00AE0A4E">
        <w:t xml:space="preserve">- </w:t>
      </w:r>
      <w:r w:rsidR="00F85607" w:rsidRPr="00AE0A4E">
        <w:t>Bruksanvisning og b</w:t>
      </w:r>
      <w:r w:rsidRPr="00AE0A4E">
        <w:t>egrunnelse for sladding</w:t>
      </w:r>
      <w:r w:rsidR="0056370D" w:rsidRPr="00AE0A4E">
        <w:t xml:space="preserve"> av tilbud</w:t>
      </w:r>
      <w:r w:rsidRPr="00AE0A4E">
        <w:t xml:space="preserve"> </w:t>
      </w:r>
      <w:r w:rsidRPr="00AE0A4E">
        <w:rPr>
          <w:rFonts w:ascii="Calibri" w:eastAsia="Times New Roman" w:hAnsi="Calibri" w:cs="Calibri"/>
          <w:lang w:eastAsia="nb-NO"/>
        </w:rPr>
        <w:t xml:space="preserve">med sin vurdering av hvilke opplysninger i tilbudet som er underlagt lovbestemt taushetsplikt og begrunnelse </w:t>
      </w:r>
      <w:r w:rsidRPr="12349E9E">
        <w:rPr>
          <w:rFonts w:ascii="Calibri" w:eastAsia="Times New Roman" w:hAnsi="Calibri" w:cs="Calibri"/>
          <w:lang w:eastAsia="nb-NO"/>
        </w:rPr>
        <w:t>for hvorfor vilkårene for taushetsplikt er oppfylt.</w:t>
      </w:r>
    </w:p>
    <w:p w14:paraId="4933C596" w14:textId="053D3456" w:rsidR="00BE41B6" w:rsidRPr="00AE0A4E"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w:t>
      </w:r>
      <w:r w:rsidRPr="00310F5A">
        <w:rPr>
          <w:rFonts w:ascii="Calibri" w:eastAsia="Times New Roman" w:hAnsi="Calibri" w:cs="Calibri"/>
          <w:lang w:eastAsia="nb-NO"/>
        </w:rPr>
        <w:t xml:space="preserve">med sin vurdering av lovbestemt taushetsplikt. Dette lages som et eget vedlegg og merkes </w:t>
      </w:r>
      <w:r w:rsidR="56FB72E6" w:rsidRPr="00310F5A">
        <w:rPr>
          <w:rFonts w:ascii="Calibri" w:eastAsia="Times New Roman" w:hAnsi="Calibri" w:cs="Calibri"/>
          <w:lang w:eastAsia="nb-NO"/>
        </w:rPr>
        <w:t>V</w:t>
      </w:r>
      <w:r w:rsidRPr="00310F5A">
        <w:rPr>
          <w:rFonts w:ascii="Calibri" w:eastAsia="Times New Roman" w:hAnsi="Calibri" w:cs="Calibri"/>
          <w:lang w:eastAsia="nb-NO"/>
        </w:rPr>
        <w:t xml:space="preserve">edlegg </w:t>
      </w:r>
      <w:r w:rsidR="00310F5A" w:rsidRPr="00310F5A">
        <w:rPr>
          <w:rFonts w:ascii="Calibri" w:eastAsia="Times New Roman" w:hAnsi="Calibri" w:cs="Calibri"/>
          <w:lang w:eastAsia="nb-NO"/>
        </w:rPr>
        <w:t>3 -</w:t>
      </w:r>
      <w:r w:rsidRPr="00310F5A">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w:t>
      </w:r>
      <w:r w:rsidRPr="00AE0A4E">
        <w:rPr>
          <w:rFonts w:ascii="Calibri" w:eastAsia="Times New Roman" w:hAnsi="Calibri" w:cs="Calibri"/>
          <w:lang w:eastAsia="nb-NO"/>
        </w:rPr>
        <w:t>låst dokument i PDF før det blir gitt innsyn.</w:t>
      </w:r>
    </w:p>
    <w:p w14:paraId="7C53CE32" w14:textId="7F2CC470" w:rsidR="00065A6B" w:rsidRPr="00AE0A4E" w:rsidRDefault="00BE41B6" w:rsidP="7C20147C">
      <w:pPr>
        <w:spacing w:beforeAutospacing="1" w:after="165" w:line="240" w:lineRule="auto"/>
        <w:rPr>
          <w:rFonts w:ascii="Calibri" w:eastAsia="Times New Roman" w:hAnsi="Calibri" w:cs="Calibri"/>
          <w:lang w:eastAsia="nb-NO"/>
        </w:rPr>
      </w:pPr>
      <w:r w:rsidRPr="00AE0A4E">
        <w:rPr>
          <w:rFonts w:ascii="Calibri" w:eastAsia="Times New Roman" w:hAnsi="Calibri" w:cs="Calibri"/>
          <w:lang w:eastAsia="nb-NO"/>
        </w:rPr>
        <w:t xml:space="preserve">Dersom tilbyder ikke anser noen opplysninger i tilbudet som taushetsbelagt, bes dette bekreftet i </w:t>
      </w:r>
      <w:r w:rsidR="4B846EB3" w:rsidRPr="00AE0A4E">
        <w:rPr>
          <w:rFonts w:ascii="Calibri" w:eastAsia="Times New Roman" w:hAnsi="Calibri" w:cs="Calibri"/>
          <w:lang w:eastAsia="nb-NO"/>
        </w:rPr>
        <w:t>V</w:t>
      </w:r>
      <w:r w:rsidR="00AE0A4E" w:rsidRPr="00AE0A4E">
        <w:rPr>
          <w:rFonts w:ascii="Calibri" w:eastAsia="Times New Roman" w:hAnsi="Calibri" w:cs="Calibri"/>
          <w:lang w:eastAsia="nb-NO"/>
        </w:rPr>
        <w:t>edlegg 1</w:t>
      </w:r>
      <w:r w:rsidRPr="00AE0A4E">
        <w:rPr>
          <w:rFonts w:ascii="Calibri" w:eastAsia="Times New Roman" w:hAnsi="Calibri" w:cs="Calibri"/>
          <w:lang w:eastAsia="nb-NO"/>
        </w:rPr>
        <w:t xml:space="preserve"> </w:t>
      </w:r>
      <w:r w:rsidR="735E8106" w:rsidRPr="00AE0A4E">
        <w:rPr>
          <w:rFonts w:ascii="Calibri" w:eastAsia="Times New Roman" w:hAnsi="Calibri" w:cs="Calibri"/>
          <w:lang w:eastAsia="nb-NO"/>
        </w:rPr>
        <w:t xml:space="preserve">- </w:t>
      </w:r>
      <w:r w:rsidRPr="00AE0A4E">
        <w:rPr>
          <w:rFonts w:ascii="Calibri" w:eastAsia="Times New Roman" w:hAnsi="Calibri" w:cs="Calibri"/>
          <w:lang w:eastAsia="nb-NO"/>
        </w:rPr>
        <w:t>Tilbudsbrev.</w:t>
      </w:r>
    </w:p>
    <w:p w14:paraId="0ED4D2B6" w14:textId="77777777" w:rsidR="00065A6B" w:rsidRDefault="00065A6B" w:rsidP="00065A6B">
      <w:pPr>
        <w:pStyle w:val="Overskrift2"/>
      </w:pPr>
      <w:bookmarkStart w:id="23" w:name="_Toc89235888"/>
      <w:r>
        <w:t>Vareprøver, demonstrasjon og utprøving</w:t>
      </w:r>
      <w:bookmarkEnd w:id="23"/>
    </w:p>
    <w:p w14:paraId="089EDEF1" w14:textId="5F013C7C" w:rsidR="00065A6B" w:rsidRPr="00AE0A4E" w:rsidRDefault="00065A6B" w:rsidP="00065A6B">
      <w:r w:rsidRPr="00AE0A4E">
        <w:t>I denne konkurransen skal det ikke leveres vareprøver</w:t>
      </w:r>
    </w:p>
    <w:p w14:paraId="12256273" w14:textId="372C0A5B" w:rsidR="00762F6D" w:rsidRDefault="009C3B49" w:rsidP="00FA7B4C">
      <w:pPr>
        <w:pStyle w:val="Overskrift1"/>
      </w:pPr>
      <w:bookmarkStart w:id="24" w:name="_Toc89235889"/>
      <w:r>
        <w:t>Det europeiske egenerklæringsskjemaet (ESPD)</w:t>
      </w:r>
      <w:bookmarkEnd w:id="24"/>
    </w:p>
    <w:p w14:paraId="2F96080C" w14:textId="7EE659FE" w:rsidR="009C3B49" w:rsidRDefault="00A9294F" w:rsidP="00A9294F">
      <w:pPr>
        <w:pStyle w:val="Overskrift2"/>
      </w:pPr>
      <w:bookmarkStart w:id="25" w:name="_Toc89235890"/>
      <w:r>
        <w:t>Generelt om det europeiske egenerklæringsskjemaet</w:t>
      </w:r>
      <w:bookmarkEnd w:id="25"/>
    </w:p>
    <w:p w14:paraId="2CCACA87" w14:textId="77777777" w:rsidR="008A2928" w:rsidRPr="00C055C9" w:rsidRDefault="008A2928" w:rsidP="008A2928">
      <w:pPr>
        <w:rPr>
          <w:rFonts w:cstheme="minorHAnsi"/>
          <w:color w:val="000000" w:themeColor="text1"/>
        </w:rPr>
      </w:pPr>
      <w:r w:rsidRPr="00C055C9">
        <w:rPr>
          <w:rFonts w:cstheme="minorHAnsi"/>
          <w:color w:val="000000"/>
        </w:rPr>
        <w:t xml:space="preserve">Leverandøren skal fylle ut ESPD slik det fremgår av </w:t>
      </w:r>
      <w:proofErr w:type="spellStart"/>
      <w:r w:rsidRPr="00C055C9">
        <w:rPr>
          <w:rFonts w:cstheme="minorHAnsi"/>
          <w:color w:val="000000"/>
        </w:rPr>
        <w:t>Mercell</w:t>
      </w:r>
      <w:proofErr w:type="spellEnd"/>
      <w:r w:rsidRPr="00C055C9">
        <w:rPr>
          <w:rFonts w:cstheme="minorHAnsi"/>
          <w:color w:val="000000"/>
        </w:rPr>
        <w:t>.</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26" w:name="_Toc89235891"/>
      <w:r>
        <w:t>Nasjonale avvisningsgrunner</w:t>
      </w:r>
      <w:bookmarkEnd w:id="26"/>
    </w:p>
    <w:p w14:paraId="2426462B" w14:textId="4F3B34DB" w:rsidR="00DD5564" w:rsidRPr="006B137B" w:rsidRDefault="00DD5564" w:rsidP="00DD5564">
      <w:r w:rsidRPr="006B137B">
        <w:t xml:space="preserve">I henhold til ESPD del III: Avvisningsgrunner, seksjon D: «Andre avvisningsgrunner som er fastsatt i den nasjonale lovgivingen i oppdragsgiverens medlemsstat» presiseres det at i denne konkurransen gjelder også alle avvisningsgrunnene i </w:t>
      </w:r>
      <w:proofErr w:type="spellStart"/>
      <w:r w:rsidRPr="006B137B">
        <w:t>anskaffelsesforskriften</w:t>
      </w:r>
      <w:proofErr w:type="spellEnd"/>
      <w:r w:rsidRPr="006B137B">
        <w:t xml:space="preserve">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0F4C74C3" w:rsidR="00AC337A" w:rsidRDefault="00AC337A" w:rsidP="00AC337A"/>
    <w:p w14:paraId="03282201" w14:textId="77777777" w:rsidR="00EB2301" w:rsidRDefault="00EB2301" w:rsidP="00AC337A"/>
    <w:p w14:paraId="35E4552E" w14:textId="3D0F5487" w:rsidR="005751B4" w:rsidRPr="00EB2301" w:rsidRDefault="00304497" w:rsidP="00304497">
      <w:pPr>
        <w:pStyle w:val="Overskrift1"/>
      </w:pPr>
      <w:bookmarkStart w:id="27" w:name="_Toc89235892"/>
      <w:r w:rsidRPr="00EB2301">
        <w:lastRenderedPageBreak/>
        <w:t>Kvalifikasjonskrav</w:t>
      </w:r>
      <w:bookmarkEnd w:id="27"/>
    </w:p>
    <w:p w14:paraId="2E5708AE" w14:textId="25FC6005" w:rsidR="00801309" w:rsidRPr="00EB2301" w:rsidRDefault="008F1877" w:rsidP="00994181">
      <w:pPr>
        <w:pStyle w:val="Overskrift2"/>
      </w:pPr>
      <w:bookmarkStart w:id="28" w:name="_Toc89235893"/>
      <w:r w:rsidRPr="00EB2301">
        <w:t xml:space="preserve">Registreringer, </w:t>
      </w:r>
      <w:r w:rsidR="00D17BCD" w:rsidRPr="00EB2301">
        <w:t>autorisasjoner m</w:t>
      </w:r>
      <w:r w:rsidR="00C94CAF" w:rsidRPr="00EB2301">
        <w:t>v.</w:t>
      </w:r>
      <w:bookmarkEnd w:id="28"/>
    </w:p>
    <w:tbl>
      <w:tblPr>
        <w:tblStyle w:val="SykehusinnkjpBl"/>
        <w:tblW w:w="0" w:type="auto"/>
        <w:tblLook w:val="0420" w:firstRow="1" w:lastRow="0" w:firstColumn="0" w:lastColumn="0" w:noHBand="0" w:noVBand="1"/>
      </w:tblPr>
      <w:tblGrid>
        <w:gridCol w:w="4508"/>
        <w:gridCol w:w="4508"/>
      </w:tblGrid>
      <w:tr w:rsidR="00635DD1" w:rsidRPr="00635DD1"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4508"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635DD1" w:rsidRPr="00635DD1" w14:paraId="179D4378" w14:textId="77777777" w:rsidTr="00E76B70">
        <w:tc>
          <w:tcPr>
            <w:tcW w:w="4508" w:type="dxa"/>
          </w:tcPr>
          <w:p w14:paraId="63A348D3" w14:textId="00A24348" w:rsidR="00D35C1C" w:rsidRPr="00EB2301" w:rsidRDefault="00D35C1C" w:rsidP="00D35C1C">
            <w:r w:rsidRPr="00EB2301">
              <w:t>Tilbyder skal være registrert i et foretaksregister eller et handelsregister i den staten der tilbyder er etablert.</w:t>
            </w:r>
          </w:p>
        </w:tc>
        <w:tc>
          <w:tcPr>
            <w:tcW w:w="4508" w:type="dxa"/>
          </w:tcPr>
          <w:p w14:paraId="5181288B" w14:textId="77777777" w:rsidR="006620E0" w:rsidRPr="00EB2301" w:rsidRDefault="006620E0" w:rsidP="006620E0">
            <w:r w:rsidRPr="00EB2301">
              <w:t>Norske selskaper: Firmaattest</w:t>
            </w:r>
          </w:p>
          <w:p w14:paraId="62FD3522" w14:textId="77777777" w:rsidR="006620E0" w:rsidRPr="00EB2301" w:rsidRDefault="006620E0" w:rsidP="006620E0"/>
          <w:p w14:paraId="0A2DBC4B" w14:textId="5B980ECC" w:rsidR="00D35C1C" w:rsidRPr="00EB2301" w:rsidRDefault="006620E0" w:rsidP="006620E0">
            <w:r w:rsidRPr="00EB2301">
              <w:t xml:space="preserve">Utenlandske selskaper: Godtgjørelse på at selskapet er registrert i et faglig register i den staten der tilbyder er etablert. </w:t>
            </w:r>
          </w:p>
        </w:tc>
      </w:tr>
    </w:tbl>
    <w:p w14:paraId="5DFC771B" w14:textId="3D11A242" w:rsidR="002B5548" w:rsidRPr="003C5B8E" w:rsidRDefault="002B5548" w:rsidP="002B5548">
      <w:pPr>
        <w:rPr>
          <w:color w:val="00B0F0"/>
        </w:rPr>
      </w:pPr>
    </w:p>
    <w:p w14:paraId="688A974A" w14:textId="2C912FC4" w:rsidR="00EC0959" w:rsidRPr="00EB2301" w:rsidRDefault="00A5604B" w:rsidP="00D40C54">
      <w:pPr>
        <w:pStyle w:val="Overskrift2"/>
      </w:pPr>
      <w:bookmarkStart w:id="29" w:name="_Toc89235894"/>
      <w:r w:rsidRPr="00EB2301">
        <w:t>Økonomisk og finansiell kapasitet</w:t>
      </w:r>
      <w:bookmarkEnd w:id="29"/>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EB2301" w:rsidRPr="00635DD1" w14:paraId="533D46B4" w14:textId="77777777" w:rsidTr="00D47EF2">
        <w:tc>
          <w:tcPr>
            <w:tcW w:w="4508" w:type="dxa"/>
          </w:tcPr>
          <w:p w14:paraId="41AA899B" w14:textId="77777777" w:rsidR="00EB2301" w:rsidRDefault="00EB2301" w:rsidP="00EB2301">
            <w:pPr>
              <w:spacing w:before="100" w:beforeAutospacing="1" w:after="100" w:afterAutospacing="1"/>
            </w:pPr>
            <w:r w:rsidRPr="00D21F1C">
              <w:t>Leverandøren skal ha tilstrekkelig økonomisk og</w:t>
            </w:r>
            <w:r>
              <w:t xml:space="preserve"> </w:t>
            </w:r>
            <w:r w:rsidRPr="00D21F1C">
              <w:t>finansiell kapasitet til å kunne utføre avtalen.</w:t>
            </w:r>
          </w:p>
          <w:p w14:paraId="466DE643" w14:textId="77777777" w:rsidR="00EB2301" w:rsidRPr="00D21F1C" w:rsidRDefault="00EB2301" w:rsidP="00EB2301">
            <w:pPr>
              <w:spacing w:before="100" w:beforeAutospacing="1" w:after="100" w:afterAutospacing="1"/>
            </w:pPr>
            <w:r w:rsidRPr="00D21F1C">
              <w:t>Tilbyderen må ha en kredittrating som er lik A (</w:t>
            </w:r>
            <w:proofErr w:type="spellStart"/>
            <w:r w:rsidRPr="00D21F1C">
              <w:t>f.eks</w:t>
            </w:r>
            <w:proofErr w:type="spellEnd"/>
            <w:r w:rsidRPr="00D21F1C">
              <w:t xml:space="preserve"> A) eller bedre, målt ut fra AAA Soliditets</w:t>
            </w:r>
            <w:r>
              <w:t xml:space="preserve"> </w:t>
            </w:r>
            <w:r w:rsidRPr="00D21F1C">
              <w:t>skala – eller tilsvarende score fra andrevelrenommerte ratingselskap</w:t>
            </w:r>
          </w:p>
          <w:p w14:paraId="48015DE1" w14:textId="77777777" w:rsidR="00EB2301" w:rsidRPr="00635DD1" w:rsidRDefault="00EB2301" w:rsidP="00EB2301">
            <w:pPr>
              <w:rPr>
                <w:color w:val="0070C0"/>
              </w:rPr>
            </w:pPr>
          </w:p>
        </w:tc>
        <w:tc>
          <w:tcPr>
            <w:tcW w:w="4508" w:type="dxa"/>
          </w:tcPr>
          <w:p w14:paraId="012761D9" w14:textId="77777777" w:rsidR="00EB2301" w:rsidRDefault="00EB2301" w:rsidP="00EB2301">
            <w:r w:rsidRPr="00D21F1C">
              <w:t>Dokumenteres ved å fremlegge kredittvurdering, ikke eldre enn 6 måneder, og som baserer seg på siste kjente regnskapstall. En vurdering skal være utført av kredittvurderingsinstitusjon.</w:t>
            </w:r>
          </w:p>
          <w:p w14:paraId="5EE17C93" w14:textId="77777777" w:rsidR="00EB2301" w:rsidRDefault="00EB2301" w:rsidP="00EB2301"/>
          <w:p w14:paraId="777B60CB" w14:textId="0B74FCD5" w:rsidR="00EB2301" w:rsidRPr="00635DD1" w:rsidRDefault="00EB2301" w:rsidP="00EB2301">
            <w:pPr>
              <w:rPr>
                <w:color w:val="0070C0"/>
              </w:rPr>
            </w:pPr>
            <w:r w:rsidRPr="00D21F1C">
              <w:t>Vi forbeholder oss retten til å innhente kredittvurdering på eget initiativ fra velrennomert ratingselskap. 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tc>
      </w:tr>
    </w:tbl>
    <w:p w14:paraId="70B7D84A" w14:textId="386A6747" w:rsidR="009D5CF0" w:rsidRDefault="009D5CF0" w:rsidP="009D5CF0"/>
    <w:p w14:paraId="3421F0FA" w14:textId="6958B316" w:rsidR="00E37CF0" w:rsidRDefault="00E37CF0" w:rsidP="00E37CF0">
      <w:pPr>
        <w:pStyle w:val="Overskrift2"/>
      </w:pPr>
      <w:bookmarkStart w:id="30" w:name="_Toc89235895"/>
      <w:r>
        <w:t>Støtte fra andre virksomheter</w:t>
      </w:r>
      <w:bookmarkEnd w:id="30"/>
    </w:p>
    <w:p w14:paraId="26B17B61" w14:textId="3D3452B4"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p>
    <w:p w14:paraId="0ADB4F74" w14:textId="5F0C25B2" w:rsidR="00E37CF0" w:rsidRDefault="006E34FF" w:rsidP="00E37CF0">
      <w:r w:rsidRPr="00EB2301">
        <w:t xml:space="preserve">Leverandøren skal dokumentere at han råder over de nødvendige ressursene ved å legge frem forpliktelseserklæring fra disse </w:t>
      </w:r>
      <w:r>
        <w:t>virksomhetene</w:t>
      </w:r>
      <w:r w:rsidR="00EB2301">
        <w:t xml:space="preserve"> (Bilag 7 – Forpliktelseserklæring)</w:t>
      </w:r>
      <w:r>
        <w:t xml:space="preserve">. </w:t>
      </w:r>
    </w:p>
    <w:p w14:paraId="700F0C08" w14:textId="2E530545" w:rsidR="00EB2301" w:rsidRDefault="00EB2301" w:rsidP="00E37CF0"/>
    <w:p w14:paraId="41FDF338" w14:textId="77777777" w:rsidR="00EB2301" w:rsidRDefault="00EB2301" w:rsidP="00E37CF0"/>
    <w:p w14:paraId="264F4AE2" w14:textId="03C9D2AC" w:rsidR="00D8648C" w:rsidRDefault="00B24358" w:rsidP="00D8648C">
      <w:pPr>
        <w:pStyle w:val="Overskrift1"/>
      </w:pPr>
      <w:bookmarkStart w:id="31" w:name="_Toc89235896"/>
      <w:r>
        <w:lastRenderedPageBreak/>
        <w:t>Tildelingskriterier</w:t>
      </w:r>
      <w:r w:rsidR="004F4C23">
        <w:t xml:space="preserve"> og evalue</w:t>
      </w:r>
      <w:r w:rsidR="00B31692">
        <w:t>ring</w:t>
      </w:r>
      <w:bookmarkEnd w:id="31"/>
    </w:p>
    <w:p w14:paraId="4D7B2C8F" w14:textId="6CB206E8" w:rsidR="00B24358" w:rsidRPr="00EB2301" w:rsidRDefault="00FE1D8E" w:rsidP="00B24358">
      <w:r w:rsidRPr="00EB2301">
        <w:t xml:space="preserve">Tildeling av kontrakt vil skje </w:t>
      </w:r>
      <w:r w:rsidR="00383B33" w:rsidRPr="00EB2301">
        <w:t xml:space="preserve">på grunnlag av </w:t>
      </w:r>
      <w:r w:rsidR="00F10BA5" w:rsidRPr="00EB2301">
        <w:t>hvilket tilbud</w:t>
      </w:r>
      <w:r w:rsidR="009C729C" w:rsidRPr="00EB2301">
        <w:t xml:space="preserve"> som har</w:t>
      </w:r>
      <w:r w:rsidR="00B20273" w:rsidRPr="00EB2301">
        <w:t xml:space="preserve"> </w:t>
      </w:r>
      <w:r w:rsidR="00FE5FEB" w:rsidRPr="00EB2301">
        <w:t xml:space="preserve">det beste forholdet mellom </w:t>
      </w:r>
      <w:r w:rsidR="00C87D7B" w:rsidRPr="00EB2301">
        <w:t>kostnad og kvalitet.</w:t>
      </w:r>
    </w:p>
    <w:tbl>
      <w:tblPr>
        <w:tblStyle w:val="SykehusinnkjpBl"/>
        <w:tblW w:w="0" w:type="auto"/>
        <w:tblLook w:val="0420" w:firstRow="1" w:lastRow="0" w:firstColumn="0" w:lastColumn="0" w:noHBand="0" w:noVBand="1"/>
      </w:tblPr>
      <w:tblGrid>
        <w:gridCol w:w="3005"/>
        <w:gridCol w:w="676"/>
        <w:gridCol w:w="5335"/>
      </w:tblGrid>
      <w:tr w:rsidR="00413D56" w14:paraId="42A0C565" w14:textId="77777777" w:rsidTr="00C5665C">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676" w:type="dxa"/>
          </w:tcPr>
          <w:p w14:paraId="0FDB8CDC" w14:textId="5FCC0BB1" w:rsidR="00413D56" w:rsidRPr="00F8774D" w:rsidRDefault="006C38F2" w:rsidP="00B24358">
            <w:pPr>
              <w:rPr>
                <w:color w:val="FFFFFF" w:themeColor="background1"/>
              </w:rPr>
            </w:pPr>
            <w:r w:rsidRPr="00F8774D">
              <w:rPr>
                <w:color w:val="FFFFFF" w:themeColor="background1"/>
              </w:rPr>
              <w:t>Vekt</w:t>
            </w:r>
          </w:p>
        </w:tc>
        <w:tc>
          <w:tcPr>
            <w:tcW w:w="5335" w:type="dxa"/>
          </w:tcPr>
          <w:p w14:paraId="74B79A20" w14:textId="4395197F" w:rsidR="00413D56" w:rsidRPr="00F8774D" w:rsidRDefault="0097744C" w:rsidP="00B24358">
            <w:pPr>
              <w:rPr>
                <w:color w:val="FFFFFF" w:themeColor="background1"/>
              </w:rPr>
            </w:pPr>
            <w:r w:rsidRPr="00F8774D">
              <w:rPr>
                <w:color w:val="FFFFFF" w:themeColor="background1"/>
              </w:rPr>
              <w:t>Detaljer/evaluerings</w:t>
            </w:r>
            <w:r w:rsidR="00C5665C" w:rsidRPr="00F8774D">
              <w:rPr>
                <w:color w:val="FFFFFF" w:themeColor="background1"/>
              </w:rPr>
              <w:t>metode</w:t>
            </w:r>
          </w:p>
        </w:tc>
      </w:tr>
      <w:tr w:rsidR="00413D56" w14:paraId="53E48D0B" w14:textId="77777777" w:rsidTr="00C5665C">
        <w:tc>
          <w:tcPr>
            <w:tcW w:w="3005" w:type="dxa"/>
          </w:tcPr>
          <w:p w14:paraId="2CC192A1" w14:textId="3F26C3D0" w:rsidR="00413D56" w:rsidRPr="00EB2301" w:rsidRDefault="00197D81" w:rsidP="00B24358">
            <w:r w:rsidRPr="00EB2301">
              <w:t>Pris</w:t>
            </w:r>
          </w:p>
        </w:tc>
        <w:tc>
          <w:tcPr>
            <w:tcW w:w="676" w:type="dxa"/>
          </w:tcPr>
          <w:p w14:paraId="1922E349" w14:textId="57FA9157" w:rsidR="00413D56" w:rsidRPr="00EB2301" w:rsidRDefault="00EB2301" w:rsidP="00B24358">
            <w:r w:rsidRPr="00EB2301">
              <w:t>45 %</w:t>
            </w:r>
          </w:p>
        </w:tc>
        <w:tc>
          <w:tcPr>
            <w:tcW w:w="5335" w:type="dxa"/>
          </w:tcPr>
          <w:p w14:paraId="01DABF65" w14:textId="77777777" w:rsidR="00EB2301" w:rsidRDefault="00EB2301" w:rsidP="00EB2301">
            <w:r>
              <w:t xml:space="preserve">Totalkostnad dekker bl.a. anskaffelseskostnad, driftskostnader, opplæringskostnader, servicekostnader osv. </w:t>
            </w:r>
          </w:p>
          <w:p w14:paraId="3FED350C" w14:textId="77777777" w:rsidR="00EB2301" w:rsidRDefault="00EB2301" w:rsidP="00EB2301"/>
          <w:p w14:paraId="6A763538" w14:textId="0A18DF69" w:rsidR="00413D56" w:rsidRPr="00EB2301" w:rsidRDefault="00EB2301" w:rsidP="00EB2301">
            <w:r w:rsidRPr="00D21F1C">
              <w:t>Vi viser til Bilag 1 – Prisskjema for ytterligere informasjon. Merk arkfanen «Instruks for utfylling» i dette prisskjemaet.</w:t>
            </w:r>
          </w:p>
        </w:tc>
      </w:tr>
      <w:tr w:rsidR="00413D56" w14:paraId="3CA7C756" w14:textId="77777777" w:rsidTr="00C5665C">
        <w:tc>
          <w:tcPr>
            <w:tcW w:w="3005" w:type="dxa"/>
          </w:tcPr>
          <w:p w14:paraId="0203C7D3" w14:textId="6630AD80" w:rsidR="00413D56" w:rsidRPr="00EB2301" w:rsidRDefault="00EB2301" w:rsidP="00EB2301">
            <w:pPr>
              <w:tabs>
                <w:tab w:val="center" w:pos="1417"/>
              </w:tabs>
            </w:pPr>
            <w:r>
              <w:t>Kvalitet</w:t>
            </w:r>
          </w:p>
        </w:tc>
        <w:tc>
          <w:tcPr>
            <w:tcW w:w="676" w:type="dxa"/>
          </w:tcPr>
          <w:p w14:paraId="6615A18C" w14:textId="1877FB70" w:rsidR="00413D56" w:rsidRPr="00EB2301" w:rsidRDefault="00EB2301" w:rsidP="00B24358">
            <w:r w:rsidRPr="00EB2301">
              <w:t>40 %</w:t>
            </w:r>
          </w:p>
        </w:tc>
        <w:tc>
          <w:tcPr>
            <w:tcW w:w="5335" w:type="dxa"/>
          </w:tcPr>
          <w:p w14:paraId="5C1047A1" w14:textId="77777777" w:rsidR="00EB2301" w:rsidRDefault="00EB2301" w:rsidP="00EB2301">
            <w:r w:rsidRPr="00D21F1C">
              <w:t>Det vil her bli lagt vekt på blant annet:</w:t>
            </w:r>
          </w:p>
          <w:p w14:paraId="420392C6" w14:textId="77777777" w:rsidR="00413D56" w:rsidRDefault="00EB2301" w:rsidP="00F528C2">
            <w:pPr>
              <w:pStyle w:val="Listeavsnitt"/>
              <w:numPr>
                <w:ilvl w:val="0"/>
                <w:numId w:val="19"/>
              </w:numPr>
            </w:pPr>
            <w:r>
              <w:t xml:space="preserve">Krav til </w:t>
            </w:r>
            <w:r w:rsidR="00F528C2">
              <w:t>service og vedlikehold</w:t>
            </w:r>
          </w:p>
          <w:p w14:paraId="7229D02A" w14:textId="77777777" w:rsidR="00F528C2" w:rsidRDefault="00F528C2" w:rsidP="00F528C2">
            <w:pPr>
              <w:pStyle w:val="Listeavsnitt"/>
              <w:numPr>
                <w:ilvl w:val="0"/>
                <w:numId w:val="19"/>
              </w:numPr>
            </w:pPr>
            <w:r>
              <w:t>Krav til størrelse på ultrasentrifugen</w:t>
            </w:r>
          </w:p>
          <w:p w14:paraId="3F342977" w14:textId="77777777" w:rsidR="00F528C2" w:rsidRDefault="00F528C2" w:rsidP="00F528C2"/>
          <w:p w14:paraId="66E36508" w14:textId="78DFDD27" w:rsidR="00F528C2" w:rsidRPr="00EB2301" w:rsidRDefault="00F528C2" w:rsidP="00F528C2">
            <w:r w:rsidRPr="00D21F1C">
              <w:t>Vi viser til Bilag 2 – Kravspesifikasjon for ytterligere informasjon.</w:t>
            </w:r>
          </w:p>
        </w:tc>
      </w:tr>
      <w:tr w:rsidR="00266BF8" w14:paraId="3332E56B" w14:textId="77777777" w:rsidTr="00C5665C">
        <w:tc>
          <w:tcPr>
            <w:tcW w:w="3005" w:type="dxa"/>
          </w:tcPr>
          <w:p w14:paraId="685C5047" w14:textId="225739DE" w:rsidR="00266BF8" w:rsidRPr="00EB2301" w:rsidRDefault="00EB2301" w:rsidP="00B24358">
            <w:r>
              <w:t>Leverandørtjenester</w:t>
            </w:r>
          </w:p>
        </w:tc>
        <w:tc>
          <w:tcPr>
            <w:tcW w:w="676" w:type="dxa"/>
          </w:tcPr>
          <w:p w14:paraId="3880B3C5" w14:textId="72C72AA6" w:rsidR="00266BF8" w:rsidRPr="00EB2301" w:rsidRDefault="00EB2301" w:rsidP="00B24358">
            <w:r w:rsidRPr="00EB2301">
              <w:t>15%</w:t>
            </w:r>
          </w:p>
        </w:tc>
        <w:tc>
          <w:tcPr>
            <w:tcW w:w="5335" w:type="dxa"/>
          </w:tcPr>
          <w:p w14:paraId="06E31C27" w14:textId="77777777" w:rsidR="00F528C2" w:rsidRDefault="00F528C2" w:rsidP="00F528C2">
            <w:r w:rsidRPr="00D21F1C">
              <w:t xml:space="preserve">Det vil her bli lagt vekt på blant annet: </w:t>
            </w:r>
          </w:p>
          <w:p w14:paraId="51BBA8F5" w14:textId="77777777" w:rsidR="00F528C2" w:rsidRDefault="00F528C2" w:rsidP="00F528C2">
            <w:pPr>
              <w:pStyle w:val="Listeavsnitt"/>
              <w:numPr>
                <w:ilvl w:val="0"/>
                <w:numId w:val="20"/>
              </w:numPr>
            </w:pPr>
            <w:r>
              <w:t>Krav til leveringstid</w:t>
            </w:r>
          </w:p>
          <w:p w14:paraId="274D9FF7" w14:textId="77777777" w:rsidR="00F528C2" w:rsidRDefault="00F528C2" w:rsidP="00F528C2">
            <w:pPr>
              <w:pStyle w:val="Listeavsnitt"/>
              <w:numPr>
                <w:ilvl w:val="0"/>
                <w:numId w:val="20"/>
              </w:numPr>
            </w:pPr>
            <w:r>
              <w:t>Krav til leverandørservice</w:t>
            </w:r>
          </w:p>
          <w:p w14:paraId="67FE7BDA" w14:textId="77777777" w:rsidR="00F528C2" w:rsidRDefault="00F528C2" w:rsidP="00F528C2"/>
          <w:p w14:paraId="3C7D6FB2" w14:textId="28E25215" w:rsidR="00266BF8" w:rsidRPr="00EB2301" w:rsidRDefault="00F528C2" w:rsidP="00F528C2">
            <w:r w:rsidRPr="00D21F1C">
              <w:t>Vi viser til Bilag 2 – Kravspesifikasjon for ytterligere informasjon.</w:t>
            </w:r>
          </w:p>
        </w:tc>
      </w:tr>
    </w:tbl>
    <w:p w14:paraId="1D56EFA3" w14:textId="79122AF4" w:rsidR="00F8774D" w:rsidRDefault="00F8774D" w:rsidP="00B24358"/>
    <w:p w14:paraId="51B57EB2" w14:textId="1854E8B2" w:rsidR="00EE66A0" w:rsidRPr="00EB2301" w:rsidRDefault="00053189" w:rsidP="008C59A9">
      <w:pPr>
        <w:pStyle w:val="Overskrift2"/>
      </w:pPr>
      <w:bookmarkStart w:id="32" w:name="_Toc89235897"/>
      <w:r w:rsidRPr="00EB2301">
        <w:t>T</w:t>
      </w:r>
      <w:r w:rsidR="00EB2301">
        <w:t xml:space="preserve">ildeling av </w:t>
      </w:r>
      <w:r w:rsidR="0032638C" w:rsidRPr="00EB2301">
        <w:t>kontrakt</w:t>
      </w:r>
      <w:bookmarkEnd w:id="32"/>
    </w:p>
    <w:p w14:paraId="784DC734" w14:textId="1DF1A2E7" w:rsidR="009608D0" w:rsidRPr="00EB2301" w:rsidRDefault="009608D0" w:rsidP="009608D0">
      <w:r w:rsidRPr="00EB2301">
        <w:t xml:space="preserve">Beslutning </w:t>
      </w:r>
      <w:r w:rsidR="00053189" w:rsidRPr="00EB2301">
        <w:t xml:space="preserve">om </w:t>
      </w:r>
      <w:r w:rsidRPr="00EB2301">
        <w:t>tildeling av rammeavtale/kontrakt vil bli varslet skriftlig til alle tilbydere samtidig i rimelig tid før kontrakt inngås. Beslutningen vil inneholde en begrunnelse for val</w:t>
      </w:r>
      <w:r w:rsidRPr="00EB2301">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71CC" w16cex:dateUtc="2021-06-16T10:49:00Z"/>
  <w16cex:commentExtensible w16cex:durableId="24B3AA7E" w16cex:dateUtc="2021-08-03T09:43:00Z"/>
  <w16cex:commentExtensible w16cex:durableId="24B38897" w16cex:dateUtc="2021-08-03T07:19:00Z"/>
  <w16cex:commentExtensible w16cex:durableId="247AEBCD" w16cex:dateUtc="2021-06-21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3DA4E" w16cid:durableId="247471CC"/>
  <w16cid:commentId w16cid:paraId="65C17B54" w16cid:durableId="220B6F8D"/>
  <w16cid:commentId w16cid:paraId="2A8E3B81" w16cid:durableId="220B6FB2"/>
  <w16cid:commentId w16cid:paraId="64A1C44A" w16cid:durableId="22F78733"/>
  <w16cid:commentId w16cid:paraId="4730CC8A" w16cid:durableId="21643105"/>
  <w16cid:commentId w16cid:paraId="399CB61A" w16cid:durableId="22FC8692"/>
  <w16cid:commentId w16cid:paraId="3185D369" w16cid:durableId="22FC86AF"/>
  <w16cid:commentId w16cid:paraId="61FD5107" w16cid:durableId="220B72CC"/>
  <w16cid:commentId w16cid:paraId="35E9236F" w16cid:durableId="220B7431"/>
  <w16cid:commentId w16cid:paraId="4C013CC1" w16cid:durableId="220B743D"/>
  <w16cid:commentId w16cid:paraId="4D142AF1" w16cid:durableId="24B3AA7E"/>
  <w16cid:commentId w16cid:paraId="593DE1FC" w16cid:durableId="22EF91E7"/>
  <w16cid:commentId w16cid:paraId="3C81956A" w16cid:durableId="220B7A65"/>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C9094EB" w16cid:durableId="220B7DEF"/>
  <w16cid:commentId w16cid:paraId="3351AB7E" w16cid:durableId="24B38897"/>
  <w16cid:commentId w16cid:paraId="75B09C3B" w16cid:durableId="2301FCBE"/>
  <w16cid:commentId w16cid:paraId="1DC3CB95" w16cid:durableId="220B80BB"/>
  <w16cid:commentId w16cid:paraId="7191612D" w16cid:durableId="22EF871C"/>
  <w16cid:commentId w16cid:paraId="5B4E631A" w16cid:durableId="216567F0"/>
  <w16cid:commentId w16cid:paraId="5B40AC76" w16cid:durableId="216569EE"/>
  <w16cid:commentId w16cid:paraId="261DEE97" w16cid:durableId="21656B5E"/>
  <w16cid:commentId w16cid:paraId="6556E24E" w16cid:durableId="2178EABB"/>
  <w16cid:commentId w16cid:paraId="63BF4940" w16cid:durableId="21656C42"/>
  <w16cid:commentId w16cid:paraId="1E82B52E" w16cid:durableId="220B85A2"/>
  <w16cid:commentId w16cid:paraId="23394049" w16cid:durableId="2301F4F6"/>
  <w16cid:commentId w16cid:paraId="4448BB58" w16cid:durableId="247AE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680D" w14:textId="77777777" w:rsidR="00F807C3" w:rsidRDefault="00F807C3" w:rsidP="002D7059">
      <w:pPr>
        <w:spacing w:after="0" w:line="240" w:lineRule="auto"/>
      </w:pPr>
      <w:r>
        <w:separator/>
      </w:r>
    </w:p>
  </w:endnote>
  <w:endnote w:type="continuationSeparator" w:id="0">
    <w:p w14:paraId="46075CBD" w14:textId="77777777" w:rsidR="00F807C3" w:rsidRDefault="00F807C3" w:rsidP="002D7059">
      <w:pPr>
        <w:spacing w:after="0" w:line="240" w:lineRule="auto"/>
      </w:pPr>
      <w:r>
        <w:continuationSeparator/>
      </w:r>
    </w:p>
  </w:endnote>
  <w:endnote w:type="continuationNotice" w:id="1">
    <w:p w14:paraId="21CF3504" w14:textId="77777777" w:rsidR="00F807C3" w:rsidRDefault="00F80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F807C3" w:rsidRPr="00214207" w14:paraId="76949838" w14:textId="77777777" w:rsidTr="00ED3236">
      <w:tc>
        <w:tcPr>
          <w:tcW w:w="6237" w:type="dxa"/>
        </w:tcPr>
        <w:p w14:paraId="7B37E3D3" w14:textId="478B9E76" w:rsidR="00F807C3" w:rsidRPr="00310F5A" w:rsidRDefault="00F807C3" w:rsidP="00765347">
          <w:pPr>
            <w:pStyle w:val="Bunntekst"/>
            <w:rPr>
              <w:color w:val="auto"/>
              <w:lang w:val="nb-NO"/>
            </w:rPr>
          </w:pPr>
          <w:r w:rsidRPr="00310F5A">
            <w:rPr>
              <w:b/>
              <w:bCs/>
              <w:color w:val="auto"/>
              <w:lang w:val="nb-NO"/>
            </w:rPr>
            <w:t>Sykehusinnkjøp HF</w:t>
          </w:r>
          <w:r w:rsidRPr="00310F5A">
            <w:rPr>
              <w:b/>
              <w:bCs/>
              <w:color w:val="auto"/>
              <w:lang w:val="nb-NO"/>
            </w:rPr>
            <w:tab/>
            <w:t xml:space="preserve">– </w:t>
          </w:r>
          <w:r w:rsidRPr="00310F5A">
            <w:rPr>
              <w:color w:val="auto"/>
              <w:lang w:val="nb-NO"/>
            </w:rPr>
            <w:t>www.sykehusinnkjop.no</w:t>
          </w:r>
        </w:p>
      </w:tc>
      <w:tc>
        <w:tcPr>
          <w:tcW w:w="3260" w:type="dxa"/>
        </w:tcPr>
        <w:p w14:paraId="2A2C0A51" w14:textId="77777777" w:rsidR="00F807C3" w:rsidRPr="00FF52D8" w:rsidRDefault="000A6E88"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F807C3" w:rsidRPr="00FF52D8">
                <w:rPr>
                  <w:b/>
                  <w:bCs/>
                  <w:i/>
                  <w:iCs/>
                  <w:color w:val="003283" w:themeColor="text2"/>
                  <w:sz w:val="18"/>
                  <w:szCs w:val="18"/>
                </w:rPr>
                <w:t xml:space="preserve"> </w:t>
              </w:r>
            </w:sdtContent>
          </w:sdt>
        </w:p>
      </w:tc>
    </w:tr>
    <w:tr w:rsidR="00F807C3" w:rsidRPr="00214207" w14:paraId="028804DF" w14:textId="77777777" w:rsidTr="00ED3236">
      <w:tc>
        <w:tcPr>
          <w:tcW w:w="6237" w:type="dxa"/>
        </w:tcPr>
        <w:p w14:paraId="3DA09188" w14:textId="05D49F23" w:rsidR="00F807C3" w:rsidRPr="00310F5A" w:rsidRDefault="00F807C3" w:rsidP="00765347">
          <w:pPr>
            <w:pStyle w:val="Bunntekst"/>
            <w:rPr>
              <w:color w:val="auto"/>
              <w:lang w:val="nb-NO"/>
            </w:rPr>
          </w:pPr>
        </w:p>
      </w:tc>
      <w:tc>
        <w:tcPr>
          <w:tcW w:w="3260" w:type="dxa"/>
        </w:tcPr>
        <w:p w14:paraId="53FBEB8B" w14:textId="32713BAC" w:rsidR="00F807C3" w:rsidRDefault="00F807C3"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0A6E88">
            <w:rPr>
              <w:b/>
              <w:bCs/>
              <w:i/>
              <w:iCs/>
              <w:noProof/>
              <w:color w:val="003283" w:themeColor="text2"/>
              <w:sz w:val="18"/>
              <w:szCs w:val="18"/>
            </w:rPr>
            <w:t>7</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0A6E88">
            <w:rPr>
              <w:b/>
              <w:bCs/>
              <w:i/>
              <w:iCs/>
              <w:noProof/>
              <w:color w:val="003283" w:themeColor="text2"/>
              <w:sz w:val="18"/>
              <w:szCs w:val="18"/>
            </w:rPr>
            <w:t>7</w:t>
          </w:r>
          <w:r w:rsidRPr="00D523D6">
            <w:rPr>
              <w:b/>
              <w:bCs/>
              <w:i/>
              <w:iCs/>
              <w:color w:val="003283" w:themeColor="text2"/>
              <w:sz w:val="18"/>
              <w:szCs w:val="18"/>
            </w:rPr>
            <w:fldChar w:fldCharType="end"/>
          </w:r>
        </w:p>
      </w:tc>
    </w:tr>
  </w:tbl>
  <w:p w14:paraId="46CF89F7" w14:textId="0D87593B" w:rsidR="00F807C3" w:rsidRPr="00591B9D" w:rsidRDefault="00F807C3"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807C3" w:rsidRPr="00214207" w14:paraId="3980DBA4" w14:textId="77777777" w:rsidTr="001479F2">
      <w:tc>
        <w:tcPr>
          <w:tcW w:w="4536" w:type="dxa"/>
        </w:tcPr>
        <w:p w14:paraId="1C4A6E1E" w14:textId="77777777" w:rsidR="00F807C3" w:rsidRPr="004A2601" w:rsidRDefault="00F807C3"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F807C3" w:rsidRPr="00FF52D8" w:rsidRDefault="000A6E88"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F807C3" w:rsidRPr="00FF52D8">
                <w:rPr>
                  <w:b/>
                  <w:bCs/>
                  <w:i/>
                  <w:iCs/>
                  <w:color w:val="003283" w:themeColor="text2"/>
                  <w:sz w:val="18"/>
                  <w:szCs w:val="18"/>
                </w:rPr>
                <w:t xml:space="preserve"> </w:t>
              </w:r>
            </w:sdtContent>
          </w:sdt>
        </w:p>
      </w:tc>
    </w:tr>
  </w:tbl>
  <w:p w14:paraId="1F770590" w14:textId="77777777" w:rsidR="00F807C3" w:rsidRPr="008319F5" w:rsidRDefault="00F807C3"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2294" w14:textId="77777777" w:rsidR="00F807C3" w:rsidRDefault="00F807C3" w:rsidP="002D7059">
      <w:pPr>
        <w:spacing w:after="0" w:line="240" w:lineRule="auto"/>
      </w:pPr>
      <w:r>
        <w:separator/>
      </w:r>
    </w:p>
  </w:footnote>
  <w:footnote w:type="continuationSeparator" w:id="0">
    <w:p w14:paraId="34F39DFD" w14:textId="77777777" w:rsidR="00F807C3" w:rsidRDefault="00F807C3" w:rsidP="002D7059">
      <w:pPr>
        <w:spacing w:after="0" w:line="240" w:lineRule="auto"/>
      </w:pPr>
      <w:r>
        <w:continuationSeparator/>
      </w:r>
    </w:p>
  </w:footnote>
  <w:footnote w:type="continuationNotice" w:id="1">
    <w:p w14:paraId="15E9DCDE" w14:textId="77777777" w:rsidR="00F807C3" w:rsidRDefault="00F80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F807C3" w:rsidRDefault="00F807C3">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F807C3" w:rsidRDefault="00F807C3"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1E2AED"/>
    <w:multiLevelType w:val="hybridMultilevel"/>
    <w:tmpl w:val="3D845FE8"/>
    <w:lvl w:ilvl="0" w:tplc="646E43CC">
      <w:start w:val="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92B41A0"/>
    <w:multiLevelType w:val="hybridMultilevel"/>
    <w:tmpl w:val="CF7EC762"/>
    <w:lvl w:ilvl="0" w:tplc="A66AA9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3"/>
  </w:num>
  <w:num w:numId="17">
    <w:abstractNumId w:val="18"/>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21359"/>
    <w:rsid w:val="0002341C"/>
    <w:rsid w:val="00030C1F"/>
    <w:rsid w:val="000326C6"/>
    <w:rsid w:val="000334EF"/>
    <w:rsid w:val="000356D9"/>
    <w:rsid w:val="00042B8A"/>
    <w:rsid w:val="000436A8"/>
    <w:rsid w:val="000450D9"/>
    <w:rsid w:val="00045E99"/>
    <w:rsid w:val="00051A91"/>
    <w:rsid w:val="00053189"/>
    <w:rsid w:val="000550A5"/>
    <w:rsid w:val="00063053"/>
    <w:rsid w:val="00064FCB"/>
    <w:rsid w:val="00065A6B"/>
    <w:rsid w:val="00065D1B"/>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A60C5"/>
    <w:rsid w:val="000A6E88"/>
    <w:rsid w:val="000B2FA6"/>
    <w:rsid w:val="000B3186"/>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2724"/>
    <w:rsid w:val="00124CB0"/>
    <w:rsid w:val="0012744E"/>
    <w:rsid w:val="0013319B"/>
    <w:rsid w:val="00134B32"/>
    <w:rsid w:val="00134D97"/>
    <w:rsid w:val="001479F2"/>
    <w:rsid w:val="00151079"/>
    <w:rsid w:val="0015180F"/>
    <w:rsid w:val="00152559"/>
    <w:rsid w:val="001529E1"/>
    <w:rsid w:val="00152BE8"/>
    <w:rsid w:val="001543FF"/>
    <w:rsid w:val="0015602B"/>
    <w:rsid w:val="00156337"/>
    <w:rsid w:val="00161E14"/>
    <w:rsid w:val="00164A1B"/>
    <w:rsid w:val="00166F0D"/>
    <w:rsid w:val="001720E2"/>
    <w:rsid w:val="001724BB"/>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D0C8A"/>
    <w:rsid w:val="002D0FE4"/>
    <w:rsid w:val="002D20EF"/>
    <w:rsid w:val="002D7059"/>
    <w:rsid w:val="002E55CC"/>
    <w:rsid w:val="002E700C"/>
    <w:rsid w:val="002E749A"/>
    <w:rsid w:val="002F75F2"/>
    <w:rsid w:val="003008E6"/>
    <w:rsid w:val="0030125C"/>
    <w:rsid w:val="003023CE"/>
    <w:rsid w:val="00304497"/>
    <w:rsid w:val="0030695B"/>
    <w:rsid w:val="00306A86"/>
    <w:rsid w:val="00307CDD"/>
    <w:rsid w:val="00310F5A"/>
    <w:rsid w:val="00313224"/>
    <w:rsid w:val="00314412"/>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750DC"/>
    <w:rsid w:val="00382714"/>
    <w:rsid w:val="00383B33"/>
    <w:rsid w:val="003857C2"/>
    <w:rsid w:val="003858FD"/>
    <w:rsid w:val="003874FC"/>
    <w:rsid w:val="00387D0C"/>
    <w:rsid w:val="003959FA"/>
    <w:rsid w:val="00396808"/>
    <w:rsid w:val="003A2B6F"/>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17AE"/>
    <w:rsid w:val="00486D96"/>
    <w:rsid w:val="004905EC"/>
    <w:rsid w:val="00490856"/>
    <w:rsid w:val="00490D0C"/>
    <w:rsid w:val="00494930"/>
    <w:rsid w:val="004957E0"/>
    <w:rsid w:val="004977C8"/>
    <w:rsid w:val="004A2601"/>
    <w:rsid w:val="004A3C5E"/>
    <w:rsid w:val="004A71BA"/>
    <w:rsid w:val="004B05E3"/>
    <w:rsid w:val="004B2F90"/>
    <w:rsid w:val="004B51CE"/>
    <w:rsid w:val="004B75EE"/>
    <w:rsid w:val="004C440A"/>
    <w:rsid w:val="004D0EF4"/>
    <w:rsid w:val="004D18C9"/>
    <w:rsid w:val="004D21F8"/>
    <w:rsid w:val="004D231A"/>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30F25"/>
    <w:rsid w:val="005318B4"/>
    <w:rsid w:val="00535671"/>
    <w:rsid w:val="00535CDB"/>
    <w:rsid w:val="0054412C"/>
    <w:rsid w:val="00545667"/>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5856"/>
    <w:rsid w:val="005D7BE2"/>
    <w:rsid w:val="005E3395"/>
    <w:rsid w:val="005E3668"/>
    <w:rsid w:val="005F041F"/>
    <w:rsid w:val="005F1415"/>
    <w:rsid w:val="005F3B84"/>
    <w:rsid w:val="005F5DFF"/>
    <w:rsid w:val="005F654E"/>
    <w:rsid w:val="005F6EE0"/>
    <w:rsid w:val="005F7D3C"/>
    <w:rsid w:val="0060123F"/>
    <w:rsid w:val="006033E4"/>
    <w:rsid w:val="00604D0D"/>
    <w:rsid w:val="00610169"/>
    <w:rsid w:val="006108B7"/>
    <w:rsid w:val="00614625"/>
    <w:rsid w:val="00615225"/>
    <w:rsid w:val="00617274"/>
    <w:rsid w:val="006177A8"/>
    <w:rsid w:val="00620010"/>
    <w:rsid w:val="00620A9B"/>
    <w:rsid w:val="00622C98"/>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1766"/>
    <w:rsid w:val="006620E0"/>
    <w:rsid w:val="006653AB"/>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84B"/>
    <w:rsid w:val="006D4C37"/>
    <w:rsid w:val="006E34FF"/>
    <w:rsid w:val="006E6A8F"/>
    <w:rsid w:val="006E797F"/>
    <w:rsid w:val="006F2AB1"/>
    <w:rsid w:val="006F4F63"/>
    <w:rsid w:val="006F60AD"/>
    <w:rsid w:val="006F6C52"/>
    <w:rsid w:val="00705CCF"/>
    <w:rsid w:val="0070762E"/>
    <w:rsid w:val="00710533"/>
    <w:rsid w:val="00712860"/>
    <w:rsid w:val="00713368"/>
    <w:rsid w:val="00716F11"/>
    <w:rsid w:val="007174DA"/>
    <w:rsid w:val="0072042D"/>
    <w:rsid w:val="00722922"/>
    <w:rsid w:val="00725949"/>
    <w:rsid w:val="00727288"/>
    <w:rsid w:val="00727FC8"/>
    <w:rsid w:val="007327D0"/>
    <w:rsid w:val="00736E36"/>
    <w:rsid w:val="00740D93"/>
    <w:rsid w:val="00741E15"/>
    <w:rsid w:val="0074702F"/>
    <w:rsid w:val="007477AA"/>
    <w:rsid w:val="00750226"/>
    <w:rsid w:val="00751475"/>
    <w:rsid w:val="00761663"/>
    <w:rsid w:val="00762CCD"/>
    <w:rsid w:val="00762F6D"/>
    <w:rsid w:val="00765347"/>
    <w:rsid w:val="007679F0"/>
    <w:rsid w:val="00767EE0"/>
    <w:rsid w:val="00774282"/>
    <w:rsid w:val="007758B6"/>
    <w:rsid w:val="007766B9"/>
    <w:rsid w:val="00781EE7"/>
    <w:rsid w:val="00783EDF"/>
    <w:rsid w:val="00786674"/>
    <w:rsid w:val="00792520"/>
    <w:rsid w:val="00793C3C"/>
    <w:rsid w:val="007957FF"/>
    <w:rsid w:val="007962B3"/>
    <w:rsid w:val="00797C62"/>
    <w:rsid w:val="00797D47"/>
    <w:rsid w:val="007A00DF"/>
    <w:rsid w:val="007A0CF3"/>
    <w:rsid w:val="007A6815"/>
    <w:rsid w:val="007A7747"/>
    <w:rsid w:val="007B04D1"/>
    <w:rsid w:val="007B14B4"/>
    <w:rsid w:val="007B2BC7"/>
    <w:rsid w:val="007B3727"/>
    <w:rsid w:val="007B5B35"/>
    <w:rsid w:val="007C1314"/>
    <w:rsid w:val="007C2CFC"/>
    <w:rsid w:val="007C3FC6"/>
    <w:rsid w:val="007C447F"/>
    <w:rsid w:val="007C6B6A"/>
    <w:rsid w:val="007C7181"/>
    <w:rsid w:val="007C7310"/>
    <w:rsid w:val="007C73BB"/>
    <w:rsid w:val="007C7E1B"/>
    <w:rsid w:val="007D5481"/>
    <w:rsid w:val="007D7243"/>
    <w:rsid w:val="007E10B7"/>
    <w:rsid w:val="007E1339"/>
    <w:rsid w:val="007E2E71"/>
    <w:rsid w:val="007E427F"/>
    <w:rsid w:val="007E4881"/>
    <w:rsid w:val="007E6F37"/>
    <w:rsid w:val="007E7E01"/>
    <w:rsid w:val="00801309"/>
    <w:rsid w:val="0080344E"/>
    <w:rsid w:val="0080408A"/>
    <w:rsid w:val="00804913"/>
    <w:rsid w:val="00811C15"/>
    <w:rsid w:val="00813819"/>
    <w:rsid w:val="00820CFB"/>
    <w:rsid w:val="00822F28"/>
    <w:rsid w:val="00824735"/>
    <w:rsid w:val="008274BF"/>
    <w:rsid w:val="00830298"/>
    <w:rsid w:val="008319F5"/>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62D9"/>
    <w:rsid w:val="008A7F27"/>
    <w:rsid w:val="008B3FFE"/>
    <w:rsid w:val="008B5BC2"/>
    <w:rsid w:val="008B6835"/>
    <w:rsid w:val="008B78E3"/>
    <w:rsid w:val="008C1794"/>
    <w:rsid w:val="008C4776"/>
    <w:rsid w:val="008C59A9"/>
    <w:rsid w:val="008C5C07"/>
    <w:rsid w:val="008C60CD"/>
    <w:rsid w:val="008C60D0"/>
    <w:rsid w:val="008D43B3"/>
    <w:rsid w:val="008D64B5"/>
    <w:rsid w:val="008F030C"/>
    <w:rsid w:val="008F0455"/>
    <w:rsid w:val="008F1877"/>
    <w:rsid w:val="008F1BAB"/>
    <w:rsid w:val="008F1F18"/>
    <w:rsid w:val="008F238F"/>
    <w:rsid w:val="008F31B9"/>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5270"/>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61735"/>
    <w:rsid w:val="0097744C"/>
    <w:rsid w:val="00982AAD"/>
    <w:rsid w:val="00987EA1"/>
    <w:rsid w:val="00990A59"/>
    <w:rsid w:val="00990C6E"/>
    <w:rsid w:val="0099141A"/>
    <w:rsid w:val="009917EC"/>
    <w:rsid w:val="00994181"/>
    <w:rsid w:val="009949CD"/>
    <w:rsid w:val="00994E28"/>
    <w:rsid w:val="00994EFB"/>
    <w:rsid w:val="009972C6"/>
    <w:rsid w:val="009A1C42"/>
    <w:rsid w:val="009A364C"/>
    <w:rsid w:val="009B19D9"/>
    <w:rsid w:val="009B296C"/>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5CF0"/>
    <w:rsid w:val="009D6E46"/>
    <w:rsid w:val="009E4133"/>
    <w:rsid w:val="009E4DC1"/>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7786"/>
    <w:rsid w:val="00A5252A"/>
    <w:rsid w:val="00A5328B"/>
    <w:rsid w:val="00A5604B"/>
    <w:rsid w:val="00A568D8"/>
    <w:rsid w:val="00A56E7E"/>
    <w:rsid w:val="00A658B0"/>
    <w:rsid w:val="00A70DCD"/>
    <w:rsid w:val="00A71886"/>
    <w:rsid w:val="00A72534"/>
    <w:rsid w:val="00A8036A"/>
    <w:rsid w:val="00A81910"/>
    <w:rsid w:val="00A83A0F"/>
    <w:rsid w:val="00A83EEF"/>
    <w:rsid w:val="00A9294F"/>
    <w:rsid w:val="00A949D7"/>
    <w:rsid w:val="00A94CFA"/>
    <w:rsid w:val="00AA1AF6"/>
    <w:rsid w:val="00AA2212"/>
    <w:rsid w:val="00AA22E7"/>
    <w:rsid w:val="00AA23AD"/>
    <w:rsid w:val="00AA7A39"/>
    <w:rsid w:val="00AB10C8"/>
    <w:rsid w:val="00AB2A43"/>
    <w:rsid w:val="00AB37FB"/>
    <w:rsid w:val="00AB694B"/>
    <w:rsid w:val="00AB6FB2"/>
    <w:rsid w:val="00AC337A"/>
    <w:rsid w:val="00AC3FCD"/>
    <w:rsid w:val="00AC5563"/>
    <w:rsid w:val="00AC7012"/>
    <w:rsid w:val="00AD221A"/>
    <w:rsid w:val="00AD4075"/>
    <w:rsid w:val="00AD5346"/>
    <w:rsid w:val="00AD5668"/>
    <w:rsid w:val="00AD63B6"/>
    <w:rsid w:val="00AE0041"/>
    <w:rsid w:val="00AE0A4E"/>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20273"/>
    <w:rsid w:val="00B21267"/>
    <w:rsid w:val="00B215C8"/>
    <w:rsid w:val="00B22A50"/>
    <w:rsid w:val="00B24358"/>
    <w:rsid w:val="00B25049"/>
    <w:rsid w:val="00B25ADD"/>
    <w:rsid w:val="00B31692"/>
    <w:rsid w:val="00B32B42"/>
    <w:rsid w:val="00B35BCB"/>
    <w:rsid w:val="00B363AA"/>
    <w:rsid w:val="00B3795D"/>
    <w:rsid w:val="00B403A0"/>
    <w:rsid w:val="00B4426D"/>
    <w:rsid w:val="00B4490C"/>
    <w:rsid w:val="00B50CAB"/>
    <w:rsid w:val="00B516A2"/>
    <w:rsid w:val="00B53256"/>
    <w:rsid w:val="00B53F87"/>
    <w:rsid w:val="00B5458F"/>
    <w:rsid w:val="00B60DA6"/>
    <w:rsid w:val="00B635B7"/>
    <w:rsid w:val="00B64BF5"/>
    <w:rsid w:val="00B71320"/>
    <w:rsid w:val="00B73C66"/>
    <w:rsid w:val="00B803A6"/>
    <w:rsid w:val="00B834C3"/>
    <w:rsid w:val="00B839E5"/>
    <w:rsid w:val="00B845E9"/>
    <w:rsid w:val="00B925B3"/>
    <w:rsid w:val="00B934E7"/>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83AEA"/>
    <w:rsid w:val="00C85850"/>
    <w:rsid w:val="00C8623C"/>
    <w:rsid w:val="00C87D7B"/>
    <w:rsid w:val="00C9006D"/>
    <w:rsid w:val="00C93B16"/>
    <w:rsid w:val="00C94CAF"/>
    <w:rsid w:val="00C95749"/>
    <w:rsid w:val="00CA029F"/>
    <w:rsid w:val="00CC1929"/>
    <w:rsid w:val="00CC28FD"/>
    <w:rsid w:val="00CC4785"/>
    <w:rsid w:val="00CC646B"/>
    <w:rsid w:val="00CC7625"/>
    <w:rsid w:val="00CD0ABF"/>
    <w:rsid w:val="00CD6C6D"/>
    <w:rsid w:val="00CE0370"/>
    <w:rsid w:val="00CE2AF3"/>
    <w:rsid w:val="00CF0B9F"/>
    <w:rsid w:val="00CF39FA"/>
    <w:rsid w:val="00CF3A04"/>
    <w:rsid w:val="00D02B33"/>
    <w:rsid w:val="00D03118"/>
    <w:rsid w:val="00D03FA0"/>
    <w:rsid w:val="00D048B9"/>
    <w:rsid w:val="00D04934"/>
    <w:rsid w:val="00D05381"/>
    <w:rsid w:val="00D05ABA"/>
    <w:rsid w:val="00D13AEA"/>
    <w:rsid w:val="00D1600B"/>
    <w:rsid w:val="00D1665F"/>
    <w:rsid w:val="00D17BCD"/>
    <w:rsid w:val="00D203F7"/>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2CF2"/>
    <w:rsid w:val="00DB6718"/>
    <w:rsid w:val="00DC024E"/>
    <w:rsid w:val="00DC070E"/>
    <w:rsid w:val="00DC13B9"/>
    <w:rsid w:val="00DC790A"/>
    <w:rsid w:val="00DD078C"/>
    <w:rsid w:val="00DD1046"/>
    <w:rsid w:val="00DD2163"/>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5113"/>
    <w:rsid w:val="00E05D4B"/>
    <w:rsid w:val="00E07681"/>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E2A"/>
    <w:rsid w:val="00EA143F"/>
    <w:rsid w:val="00EA39E3"/>
    <w:rsid w:val="00EA44C3"/>
    <w:rsid w:val="00EA47CC"/>
    <w:rsid w:val="00EA64A0"/>
    <w:rsid w:val="00EA6965"/>
    <w:rsid w:val="00EA6A54"/>
    <w:rsid w:val="00EB0E74"/>
    <w:rsid w:val="00EB2301"/>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5834"/>
    <w:rsid w:val="00F05A36"/>
    <w:rsid w:val="00F07364"/>
    <w:rsid w:val="00F07B48"/>
    <w:rsid w:val="00F10825"/>
    <w:rsid w:val="00F10882"/>
    <w:rsid w:val="00F10BA5"/>
    <w:rsid w:val="00F13633"/>
    <w:rsid w:val="00F153C5"/>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76AD"/>
    <w:rsid w:val="00F50CD9"/>
    <w:rsid w:val="00F510B1"/>
    <w:rsid w:val="00F5131A"/>
    <w:rsid w:val="00F513A1"/>
    <w:rsid w:val="00F51D19"/>
    <w:rsid w:val="00F528C2"/>
    <w:rsid w:val="00F53302"/>
    <w:rsid w:val="00F5386C"/>
    <w:rsid w:val="00F552DB"/>
    <w:rsid w:val="00F55A93"/>
    <w:rsid w:val="00F56A49"/>
    <w:rsid w:val="00F5716B"/>
    <w:rsid w:val="00F77BDC"/>
    <w:rsid w:val="00F807C3"/>
    <w:rsid w:val="00F8306B"/>
    <w:rsid w:val="00F85309"/>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845B6"/>
    <w:rsid w:val="000A42CB"/>
    <w:rsid w:val="00103736"/>
    <w:rsid w:val="001D0A8B"/>
    <w:rsid w:val="001D3B14"/>
    <w:rsid w:val="00220774"/>
    <w:rsid w:val="0023463C"/>
    <w:rsid w:val="00251A08"/>
    <w:rsid w:val="002A0C86"/>
    <w:rsid w:val="002C15A8"/>
    <w:rsid w:val="002C575C"/>
    <w:rsid w:val="00305109"/>
    <w:rsid w:val="00326B24"/>
    <w:rsid w:val="00380A7A"/>
    <w:rsid w:val="003A79A2"/>
    <w:rsid w:val="005E69A5"/>
    <w:rsid w:val="006111EF"/>
    <w:rsid w:val="0062791A"/>
    <w:rsid w:val="006616C9"/>
    <w:rsid w:val="00695675"/>
    <w:rsid w:val="006F0773"/>
    <w:rsid w:val="00750E13"/>
    <w:rsid w:val="00752AC0"/>
    <w:rsid w:val="00760377"/>
    <w:rsid w:val="00766B79"/>
    <w:rsid w:val="00794523"/>
    <w:rsid w:val="00806BB5"/>
    <w:rsid w:val="009724C7"/>
    <w:rsid w:val="00994EFB"/>
    <w:rsid w:val="009E0941"/>
    <w:rsid w:val="009E42F4"/>
    <w:rsid w:val="00A52ECE"/>
    <w:rsid w:val="00B6471E"/>
    <w:rsid w:val="00C11EC3"/>
    <w:rsid w:val="00CB7FA8"/>
    <w:rsid w:val="00CC139C"/>
    <w:rsid w:val="00CF2067"/>
    <w:rsid w:val="00D24863"/>
    <w:rsid w:val="00D44E09"/>
    <w:rsid w:val="00D61903"/>
    <w:rsid w:val="00E44570"/>
    <w:rsid w:val="00E80F86"/>
    <w:rsid w:val="00EA35C5"/>
    <w:rsid w:val="00EB7C76"/>
    <w:rsid w:val="00EC3587"/>
    <w:rsid w:val="00F1065E"/>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4AF913FC7EAF41971FE2DFC4568458" ma:contentTypeVersion="2" ma:contentTypeDescription="Opprett et nytt dokument." ma:contentTypeScope="" ma:versionID="0bf7e0f51749d7c02f2731a12106cd4b">
  <xsd:schema xmlns:xsd="http://www.w3.org/2001/XMLSchema" xmlns:xs="http://www.w3.org/2001/XMLSchema" xmlns:p="http://schemas.microsoft.com/office/2006/metadata/properties" xmlns:ns2="3a52069b-1276-4023-bab6-25fc2f55ceab" targetNamespace="http://schemas.microsoft.com/office/2006/metadata/properties" ma:root="true" ma:fieldsID="2f044966c4cb1779d27a99c6603ca599"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3.xml><?xml version="1.0" encoding="utf-8"?>
<ds:datastoreItem xmlns:ds="http://schemas.openxmlformats.org/officeDocument/2006/customXml" ds:itemID="{31477167-FC77-4A1A-B4D3-FBE829B8F417}">
  <ds:schemaRefs>
    <ds:schemaRef ds:uri="http://schemas.microsoft.com/office/2006/documentManagement/types"/>
    <ds:schemaRef ds:uri="http://schemas.microsoft.com/office/2006/metadata/properties"/>
    <ds:schemaRef ds:uri="http://purl.org/dc/elements/1.1/"/>
    <ds:schemaRef ds:uri="3a52069b-1276-4023-bab6-25fc2f55cea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E20D765-E60B-484F-802E-59C56F31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965832-A89B-4B21-99C4-CB6BC102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2288</Words>
  <Characters>12130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O'neil, Jessica Jane Hovland</cp:lastModifiedBy>
  <cp:revision>8</cp:revision>
  <cp:lastPrinted>2020-07-02T04:31:00Z</cp:lastPrinted>
  <dcterms:created xsi:type="dcterms:W3CDTF">2021-10-27T10:56:00Z</dcterms:created>
  <dcterms:modified xsi:type="dcterms:W3CDTF">2021-12-01T06:24:00Z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0x010100404AF913FC7EAF41971FE2DFC4568458</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