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DD83" w14:textId="0DFD92AD" w:rsidR="009D7294" w:rsidRPr="00B430E9" w:rsidRDefault="009D7294" w:rsidP="00F64846">
      <w:pPr>
        <w:rPr>
          <w:rFonts w:asciiTheme="minorHAnsi" w:hAnsiTheme="minorHAnsi" w:cstheme="minorHAnsi"/>
          <w:noProof/>
          <w:color w:val="000000" w:themeColor="text1"/>
        </w:rPr>
      </w:pPr>
    </w:p>
    <w:p w14:paraId="5A7CE8FE" w14:textId="77777777" w:rsidR="00D15F62" w:rsidRPr="00B430E9" w:rsidRDefault="00BB2803" w:rsidP="009D7294">
      <w:pPr>
        <w:rPr>
          <w:rFonts w:asciiTheme="minorHAnsi" w:hAnsiTheme="minorHAnsi" w:cstheme="minorHAnsi"/>
          <w:color w:val="000000" w:themeColor="text1"/>
          <w:sz w:val="20"/>
          <w:szCs w:val="20"/>
        </w:rPr>
      </w:pPr>
      <w:r w:rsidRPr="00B430E9">
        <w:rPr>
          <w:rFonts w:asciiTheme="minorHAnsi" w:hAnsiTheme="minorHAnsi" w:cstheme="minorHAnsi"/>
          <w:noProof/>
          <w:color w:val="000000" w:themeColor="text1"/>
        </w:rPr>
        <w:t xml:space="preserve">                                  </w:t>
      </w:r>
    </w:p>
    <w:p w14:paraId="0503429A" w14:textId="77777777" w:rsidR="001A13FF" w:rsidRPr="00B430E9" w:rsidRDefault="00F822D3" w:rsidP="001B19DA">
      <w:pPr>
        <w:pStyle w:val="Brdtekst"/>
        <w:tabs>
          <w:tab w:val="left" w:pos="795"/>
        </w:tabs>
        <w:ind w:left="-709"/>
        <w:jc w:val="center"/>
        <w:rPr>
          <w:rFonts w:asciiTheme="minorHAnsi" w:hAnsiTheme="minorHAnsi" w:cstheme="minorHAnsi"/>
          <w:b/>
          <w:color w:val="000000" w:themeColor="text1"/>
          <w:sz w:val="40"/>
        </w:rPr>
      </w:pPr>
      <w:r w:rsidRPr="00B430E9">
        <w:rPr>
          <w:rFonts w:asciiTheme="minorHAnsi" w:hAnsiTheme="minorHAnsi" w:cstheme="minorHAnsi"/>
          <w:b/>
          <w:color w:val="000000" w:themeColor="text1"/>
          <w:sz w:val="40"/>
        </w:rPr>
        <w:tab/>
      </w:r>
      <w:r w:rsidR="001B19DA" w:rsidRPr="00B430E9">
        <w:rPr>
          <w:rFonts w:asciiTheme="minorHAnsi" w:hAnsiTheme="minorHAnsi" w:cstheme="minorHAnsi"/>
          <w:b/>
          <w:color w:val="000000" w:themeColor="text1"/>
          <w:sz w:val="40"/>
        </w:rPr>
        <w:tab/>
      </w:r>
      <w:r w:rsidRPr="00B430E9">
        <w:rPr>
          <w:rFonts w:asciiTheme="minorHAnsi" w:hAnsiTheme="minorHAnsi" w:cstheme="minorHAnsi"/>
          <w:b/>
          <w:color w:val="000000" w:themeColor="text1"/>
          <w:sz w:val="40"/>
        </w:rPr>
        <w:tab/>
      </w:r>
      <w:r w:rsidRPr="00B430E9">
        <w:rPr>
          <w:rFonts w:asciiTheme="minorHAnsi" w:hAnsiTheme="minorHAnsi" w:cstheme="minorHAnsi"/>
          <w:b/>
          <w:color w:val="000000" w:themeColor="text1"/>
          <w:sz w:val="40"/>
        </w:rPr>
        <w:tab/>
      </w:r>
      <w:r w:rsidRPr="00B430E9">
        <w:rPr>
          <w:rFonts w:asciiTheme="minorHAnsi" w:hAnsiTheme="minorHAnsi" w:cstheme="minorHAnsi"/>
          <w:b/>
          <w:color w:val="000000" w:themeColor="text1"/>
          <w:sz w:val="40"/>
        </w:rPr>
        <w:tab/>
      </w:r>
      <w:r w:rsidRPr="00B430E9">
        <w:rPr>
          <w:rFonts w:asciiTheme="minorHAnsi" w:hAnsiTheme="minorHAnsi" w:cstheme="minorHAnsi"/>
          <w:b/>
          <w:color w:val="000000" w:themeColor="text1"/>
          <w:sz w:val="40"/>
        </w:rPr>
        <w:tab/>
      </w:r>
      <w:r w:rsidRPr="00B430E9">
        <w:rPr>
          <w:rFonts w:asciiTheme="minorHAnsi" w:hAnsiTheme="minorHAnsi" w:cstheme="minorHAnsi"/>
          <w:b/>
          <w:color w:val="000000" w:themeColor="text1"/>
          <w:sz w:val="40"/>
        </w:rPr>
        <w:tab/>
      </w:r>
      <w:r w:rsidRPr="00B430E9">
        <w:rPr>
          <w:rFonts w:asciiTheme="minorHAnsi" w:hAnsiTheme="minorHAnsi" w:cstheme="minorHAnsi"/>
          <w:b/>
          <w:color w:val="000000" w:themeColor="text1"/>
          <w:sz w:val="40"/>
        </w:rPr>
        <w:tab/>
      </w:r>
      <w:r w:rsidRPr="00B430E9">
        <w:rPr>
          <w:rFonts w:asciiTheme="minorHAnsi" w:hAnsiTheme="minorHAnsi" w:cstheme="minorHAnsi"/>
          <w:b/>
          <w:color w:val="000000" w:themeColor="text1"/>
          <w:sz w:val="40"/>
        </w:rPr>
        <w:tab/>
      </w:r>
    </w:p>
    <w:p w14:paraId="691EB7C1" w14:textId="77777777" w:rsidR="00F64846" w:rsidRPr="00B430E9" w:rsidRDefault="00F64846" w:rsidP="00F64846">
      <w:pPr>
        <w:pStyle w:val="Topptekst"/>
        <w:rPr>
          <w:rFonts w:asciiTheme="minorHAnsi" w:hAnsiTheme="minorHAnsi" w:cstheme="minorHAnsi"/>
          <w:b/>
          <w:color w:val="000000" w:themeColor="text1"/>
          <w:sz w:val="40"/>
          <w:szCs w:val="20"/>
        </w:rPr>
      </w:pPr>
    </w:p>
    <w:p w14:paraId="5A7C4E97" w14:textId="77777777" w:rsidR="001A13FF" w:rsidRPr="00B430E9" w:rsidRDefault="001A13FF" w:rsidP="00F64846">
      <w:pPr>
        <w:pStyle w:val="Topptekst"/>
        <w:rPr>
          <w:rFonts w:asciiTheme="minorHAnsi" w:hAnsiTheme="minorHAnsi" w:cstheme="minorHAnsi"/>
          <w:b/>
          <w:color w:val="000000" w:themeColor="text1"/>
          <w:sz w:val="32"/>
          <w:szCs w:val="32"/>
        </w:rPr>
      </w:pPr>
    </w:p>
    <w:p w14:paraId="6DDFCAC6" w14:textId="77777777" w:rsidR="00FA34B2" w:rsidRPr="00B430E9" w:rsidRDefault="00FA34B2" w:rsidP="00F64846">
      <w:pPr>
        <w:pStyle w:val="Topptekst"/>
        <w:rPr>
          <w:rFonts w:asciiTheme="minorHAnsi" w:hAnsiTheme="minorHAnsi" w:cstheme="minorHAnsi"/>
          <w:b/>
          <w:color w:val="000000" w:themeColor="text1"/>
          <w:sz w:val="32"/>
          <w:szCs w:val="32"/>
        </w:rPr>
      </w:pPr>
    </w:p>
    <w:p w14:paraId="3D72F88E" w14:textId="77777777" w:rsidR="00FA34B2" w:rsidRPr="00B430E9" w:rsidRDefault="00FA34B2" w:rsidP="00F64846">
      <w:pPr>
        <w:pStyle w:val="Topptekst"/>
        <w:rPr>
          <w:rFonts w:asciiTheme="minorHAnsi" w:hAnsiTheme="minorHAnsi" w:cstheme="minorHAnsi"/>
          <w:b/>
          <w:color w:val="000000" w:themeColor="text1"/>
          <w:sz w:val="32"/>
          <w:szCs w:val="32"/>
        </w:rPr>
      </w:pPr>
    </w:p>
    <w:p w14:paraId="7EB62557" w14:textId="77777777" w:rsidR="00FA34B2" w:rsidRPr="00B430E9" w:rsidRDefault="00FA34B2" w:rsidP="00F64846">
      <w:pPr>
        <w:pStyle w:val="Topptekst"/>
        <w:rPr>
          <w:rFonts w:asciiTheme="minorHAnsi" w:hAnsiTheme="minorHAnsi" w:cstheme="minorHAnsi"/>
          <w:b/>
          <w:color w:val="000000" w:themeColor="text1"/>
          <w:sz w:val="32"/>
          <w:szCs w:val="32"/>
        </w:rPr>
      </w:pPr>
    </w:p>
    <w:p w14:paraId="2CC37EEE" w14:textId="77777777" w:rsidR="00625587" w:rsidRPr="00B430E9" w:rsidRDefault="00D518FD" w:rsidP="00625587">
      <w:pPr>
        <w:pStyle w:val="Brdtekst"/>
        <w:ind w:left="-709"/>
        <w:jc w:val="center"/>
        <w:rPr>
          <w:rFonts w:asciiTheme="minorHAnsi" w:hAnsiTheme="minorHAnsi" w:cstheme="minorHAnsi"/>
          <w:b/>
          <w:color w:val="000000" w:themeColor="text1"/>
          <w:sz w:val="36"/>
        </w:rPr>
      </w:pPr>
      <w:r w:rsidRPr="00B430E9">
        <w:rPr>
          <w:rFonts w:asciiTheme="minorHAnsi" w:hAnsiTheme="minorHAnsi" w:cstheme="minorHAnsi"/>
          <w:b/>
          <w:color w:val="000000" w:themeColor="text1"/>
          <w:sz w:val="36"/>
        </w:rPr>
        <w:t xml:space="preserve">BILAG A – </w:t>
      </w:r>
      <w:r w:rsidR="009A3FB7" w:rsidRPr="00B430E9">
        <w:rPr>
          <w:rFonts w:asciiTheme="minorHAnsi" w:hAnsiTheme="minorHAnsi" w:cstheme="minorHAnsi"/>
          <w:b/>
          <w:color w:val="000000" w:themeColor="text1"/>
          <w:sz w:val="36"/>
        </w:rPr>
        <w:t>OPPDRAGSGIVER</w:t>
      </w:r>
      <w:r w:rsidRPr="00B430E9">
        <w:rPr>
          <w:rFonts w:asciiTheme="minorHAnsi" w:hAnsiTheme="minorHAnsi" w:cstheme="minorHAnsi"/>
          <w:b/>
          <w:color w:val="000000" w:themeColor="text1"/>
          <w:sz w:val="36"/>
        </w:rPr>
        <w:t>S KRAVSPESIFIKASJON</w:t>
      </w:r>
    </w:p>
    <w:p w14:paraId="62E941E8" w14:textId="77777777" w:rsidR="00D518FD" w:rsidRPr="00B430E9" w:rsidRDefault="00D518FD" w:rsidP="00625587">
      <w:pPr>
        <w:pStyle w:val="Brdtekst"/>
        <w:ind w:left="-709"/>
        <w:jc w:val="center"/>
        <w:rPr>
          <w:rFonts w:asciiTheme="minorHAnsi" w:hAnsiTheme="minorHAnsi" w:cstheme="minorHAnsi"/>
          <w:b/>
          <w:color w:val="000000" w:themeColor="text1"/>
          <w:sz w:val="40"/>
        </w:rPr>
      </w:pPr>
    </w:p>
    <w:p w14:paraId="29924C21" w14:textId="77777777" w:rsidR="00AF2C14" w:rsidRPr="00B430E9" w:rsidRDefault="00D518FD" w:rsidP="00625587">
      <w:pPr>
        <w:pStyle w:val="Brdtekst"/>
        <w:ind w:left="-709"/>
        <w:jc w:val="center"/>
        <w:rPr>
          <w:rFonts w:asciiTheme="minorHAnsi" w:hAnsiTheme="minorHAnsi" w:cstheme="minorHAnsi"/>
          <w:b/>
          <w:color w:val="000000" w:themeColor="text1"/>
          <w:sz w:val="36"/>
        </w:rPr>
      </w:pPr>
      <w:r w:rsidRPr="00B430E9">
        <w:rPr>
          <w:rFonts w:asciiTheme="minorHAnsi" w:hAnsiTheme="minorHAnsi" w:cstheme="minorHAnsi"/>
          <w:b/>
          <w:color w:val="000000" w:themeColor="text1"/>
          <w:sz w:val="36"/>
        </w:rPr>
        <w:t>FOR</w:t>
      </w:r>
    </w:p>
    <w:p w14:paraId="6C7F6893" w14:textId="77777777" w:rsidR="00FA34B2" w:rsidRPr="00B430E9" w:rsidRDefault="00FA34B2" w:rsidP="00625587">
      <w:pPr>
        <w:pStyle w:val="Brdtekst"/>
        <w:ind w:left="-709"/>
        <w:jc w:val="center"/>
        <w:rPr>
          <w:rFonts w:asciiTheme="minorHAnsi" w:hAnsiTheme="minorHAnsi" w:cstheme="minorHAnsi"/>
          <w:color w:val="000000" w:themeColor="text1"/>
          <w:sz w:val="44"/>
          <w:szCs w:val="44"/>
        </w:rPr>
      </w:pPr>
    </w:p>
    <w:p w14:paraId="1E029A53" w14:textId="0E0EDC1B" w:rsidR="008D2028" w:rsidRPr="00B430E9" w:rsidRDefault="00B03CF7" w:rsidP="008D2028">
      <w:pPr>
        <w:pStyle w:val="Brdtekst"/>
        <w:ind w:left="-709"/>
        <w:jc w:val="center"/>
        <w:rPr>
          <w:rFonts w:asciiTheme="minorHAnsi" w:hAnsiTheme="minorHAnsi" w:cstheme="minorHAnsi"/>
          <w:b/>
          <w:sz w:val="32"/>
          <w:szCs w:val="32"/>
        </w:rPr>
      </w:pPr>
      <w:r>
        <w:rPr>
          <w:rFonts w:asciiTheme="minorHAnsi" w:hAnsiTheme="minorHAnsi" w:cstheme="minorHAnsi"/>
          <w:b/>
          <w:sz w:val="32"/>
          <w:szCs w:val="32"/>
        </w:rPr>
        <w:t>Thulium l</w:t>
      </w:r>
      <w:r w:rsidR="008D2028">
        <w:rPr>
          <w:rFonts w:asciiTheme="minorHAnsi" w:hAnsiTheme="minorHAnsi" w:cstheme="minorHAnsi"/>
          <w:b/>
          <w:sz w:val="32"/>
          <w:szCs w:val="32"/>
        </w:rPr>
        <w:t>aserapparat til endourologi ved</w:t>
      </w:r>
      <w:r w:rsidR="008D2028" w:rsidRPr="00B430E9">
        <w:rPr>
          <w:rFonts w:asciiTheme="minorHAnsi" w:hAnsiTheme="minorHAnsi" w:cstheme="minorHAnsi"/>
          <w:b/>
          <w:sz w:val="32"/>
          <w:szCs w:val="32"/>
        </w:rPr>
        <w:t xml:space="preserve"> Sykehuset Østfold HF</w:t>
      </w:r>
    </w:p>
    <w:p w14:paraId="64E714E0" w14:textId="77777777" w:rsidR="008D2028" w:rsidRPr="00B430E9" w:rsidRDefault="008D2028" w:rsidP="008D2028">
      <w:pPr>
        <w:pStyle w:val="Brdtekst"/>
        <w:ind w:left="-709"/>
        <w:jc w:val="center"/>
        <w:rPr>
          <w:rFonts w:asciiTheme="minorHAnsi" w:hAnsiTheme="minorHAnsi" w:cstheme="minorHAnsi"/>
          <w:b/>
          <w:color w:val="000000" w:themeColor="text1"/>
          <w:sz w:val="32"/>
          <w:szCs w:val="32"/>
        </w:rPr>
      </w:pPr>
    </w:p>
    <w:p w14:paraId="1018D475" w14:textId="7F8EB812" w:rsidR="008D2028" w:rsidRPr="00B430E9" w:rsidRDefault="008D2028" w:rsidP="008D2028">
      <w:pPr>
        <w:pStyle w:val="Brdtekst"/>
        <w:ind w:left="-709"/>
        <w:jc w:val="center"/>
        <w:rPr>
          <w:rFonts w:asciiTheme="minorHAnsi" w:hAnsiTheme="minorHAnsi" w:cstheme="minorHAnsi"/>
          <w:b/>
          <w:color w:val="000000" w:themeColor="text1"/>
          <w:sz w:val="32"/>
          <w:szCs w:val="32"/>
        </w:rPr>
      </w:pPr>
      <w:r w:rsidRPr="00B430E9">
        <w:rPr>
          <w:rFonts w:asciiTheme="minorHAnsi" w:hAnsiTheme="minorHAnsi" w:cstheme="minorHAnsi"/>
          <w:b/>
          <w:color w:val="000000" w:themeColor="text1"/>
          <w:sz w:val="32"/>
          <w:szCs w:val="32"/>
        </w:rPr>
        <w:t>SAKSNR: 202</w:t>
      </w:r>
      <w:r>
        <w:rPr>
          <w:rFonts w:asciiTheme="minorHAnsi" w:hAnsiTheme="minorHAnsi" w:cstheme="minorHAnsi"/>
          <w:b/>
          <w:color w:val="000000" w:themeColor="text1"/>
          <w:sz w:val="32"/>
          <w:szCs w:val="32"/>
        </w:rPr>
        <w:t xml:space="preserve">2 </w:t>
      </w:r>
      <w:r w:rsidR="00A1524F">
        <w:rPr>
          <w:rFonts w:asciiTheme="minorHAnsi" w:hAnsiTheme="minorHAnsi" w:cstheme="minorHAnsi"/>
          <w:b/>
          <w:color w:val="000000" w:themeColor="text1"/>
          <w:sz w:val="32"/>
          <w:szCs w:val="32"/>
        </w:rPr>
        <w:t>659</w:t>
      </w:r>
    </w:p>
    <w:p w14:paraId="7DE9A868" w14:textId="77777777" w:rsidR="00C3138A" w:rsidRPr="00B430E9" w:rsidRDefault="00C3138A" w:rsidP="00740273">
      <w:pPr>
        <w:autoSpaceDE w:val="0"/>
        <w:autoSpaceDN w:val="0"/>
        <w:adjustRightInd w:val="0"/>
        <w:jc w:val="center"/>
        <w:rPr>
          <w:rFonts w:asciiTheme="minorHAnsi" w:hAnsiTheme="minorHAnsi" w:cstheme="minorHAnsi"/>
          <w:b/>
          <w:color w:val="000000" w:themeColor="text1"/>
          <w:sz w:val="32"/>
          <w:szCs w:val="32"/>
        </w:rPr>
      </w:pPr>
    </w:p>
    <w:p w14:paraId="07EEAB1A" w14:textId="77777777" w:rsidR="00C3138A" w:rsidRPr="00B430E9" w:rsidRDefault="00C3138A" w:rsidP="00740273">
      <w:pPr>
        <w:autoSpaceDE w:val="0"/>
        <w:autoSpaceDN w:val="0"/>
        <w:adjustRightInd w:val="0"/>
        <w:jc w:val="center"/>
        <w:rPr>
          <w:rFonts w:asciiTheme="minorHAnsi" w:hAnsiTheme="minorHAnsi" w:cstheme="minorHAnsi"/>
          <w:b/>
          <w:color w:val="000000" w:themeColor="text1"/>
          <w:sz w:val="32"/>
          <w:szCs w:val="32"/>
        </w:rPr>
      </w:pPr>
    </w:p>
    <w:p w14:paraId="6A26A7BC" w14:textId="77777777" w:rsidR="00C3138A" w:rsidRPr="00B430E9" w:rsidRDefault="00C3138A" w:rsidP="00640490">
      <w:pPr>
        <w:tabs>
          <w:tab w:val="left" w:pos="284"/>
        </w:tabs>
        <w:autoSpaceDE w:val="0"/>
        <w:autoSpaceDN w:val="0"/>
        <w:adjustRightInd w:val="0"/>
        <w:jc w:val="center"/>
        <w:rPr>
          <w:rFonts w:asciiTheme="minorHAnsi" w:hAnsiTheme="minorHAnsi" w:cstheme="minorHAnsi"/>
          <w:b/>
          <w:color w:val="000000" w:themeColor="text1"/>
          <w:sz w:val="32"/>
          <w:szCs w:val="32"/>
        </w:rPr>
      </w:pPr>
    </w:p>
    <w:p w14:paraId="67FDC657" w14:textId="77777777" w:rsidR="001A13FF" w:rsidRPr="00B430E9" w:rsidRDefault="001A13FF" w:rsidP="00740273">
      <w:pPr>
        <w:pStyle w:val="Brdtekst"/>
        <w:ind w:left="0"/>
        <w:jc w:val="center"/>
        <w:rPr>
          <w:rFonts w:asciiTheme="minorHAnsi" w:hAnsiTheme="minorHAnsi" w:cstheme="minorHAnsi"/>
          <w:b/>
          <w:color w:val="000000" w:themeColor="text1"/>
          <w:sz w:val="40"/>
        </w:rPr>
      </w:pPr>
    </w:p>
    <w:p w14:paraId="0DAED8CA" w14:textId="77777777" w:rsidR="00640490" w:rsidRPr="00B430E9" w:rsidRDefault="00640490" w:rsidP="00740273">
      <w:pPr>
        <w:pStyle w:val="Brdtekst"/>
        <w:ind w:left="0"/>
        <w:jc w:val="center"/>
        <w:rPr>
          <w:rFonts w:asciiTheme="minorHAnsi" w:hAnsiTheme="minorHAnsi" w:cstheme="minorHAnsi"/>
          <w:b/>
          <w:color w:val="000000" w:themeColor="text1"/>
          <w:sz w:val="40"/>
        </w:rPr>
      </w:pPr>
    </w:p>
    <w:p w14:paraId="07BF876A" w14:textId="77777777" w:rsidR="004C6779" w:rsidRPr="00B430E9" w:rsidRDefault="004C6779" w:rsidP="004C6779">
      <w:pPr>
        <w:jc w:val="center"/>
        <w:rPr>
          <w:rFonts w:asciiTheme="minorHAnsi" w:hAnsiTheme="minorHAnsi" w:cstheme="minorHAnsi"/>
          <w:color w:val="000000" w:themeColor="text1"/>
          <w:sz w:val="20"/>
          <w:szCs w:val="20"/>
        </w:rPr>
      </w:pPr>
      <w:r w:rsidRPr="00B430E9">
        <w:rPr>
          <w:rFonts w:asciiTheme="minorHAnsi" w:hAnsiTheme="minorHAnsi" w:cstheme="minorHAnsi"/>
          <w:color w:val="000000" w:themeColor="text1"/>
          <w:sz w:val="20"/>
          <w:szCs w:val="20"/>
        </w:rPr>
        <w:tab/>
      </w:r>
      <w:r w:rsidRPr="00B430E9">
        <w:rPr>
          <w:rFonts w:asciiTheme="minorHAnsi" w:hAnsiTheme="minorHAnsi" w:cstheme="minorHAnsi"/>
          <w:color w:val="000000" w:themeColor="text1"/>
          <w:sz w:val="20"/>
          <w:szCs w:val="20"/>
        </w:rPr>
        <w:tab/>
      </w:r>
    </w:p>
    <w:p w14:paraId="59BAB2AA" w14:textId="77777777" w:rsidR="004C6779" w:rsidRPr="00B430E9" w:rsidRDefault="004C6779" w:rsidP="004C6779">
      <w:pPr>
        <w:pStyle w:val="Brdtekst"/>
        <w:ind w:left="0"/>
        <w:jc w:val="center"/>
        <w:rPr>
          <w:rFonts w:asciiTheme="minorHAnsi" w:hAnsiTheme="minorHAnsi" w:cstheme="minorHAnsi"/>
          <w:color w:val="000000" w:themeColor="text1"/>
          <w:sz w:val="20"/>
        </w:rPr>
      </w:pPr>
    </w:p>
    <w:p w14:paraId="6A6516B2" w14:textId="77777777" w:rsidR="004C6779" w:rsidRPr="00B430E9" w:rsidRDefault="004C6779" w:rsidP="004C6779">
      <w:pPr>
        <w:pStyle w:val="Brdtekst"/>
        <w:ind w:left="0"/>
        <w:jc w:val="center"/>
        <w:rPr>
          <w:rFonts w:asciiTheme="minorHAnsi" w:hAnsiTheme="minorHAnsi" w:cstheme="minorHAnsi"/>
          <w:color w:val="000000" w:themeColor="text1"/>
          <w:sz w:val="20"/>
        </w:rPr>
      </w:pPr>
    </w:p>
    <w:p w14:paraId="43249CEE" w14:textId="77777777" w:rsidR="004C6779" w:rsidRPr="00B430E9" w:rsidRDefault="004C6779" w:rsidP="004C6779">
      <w:pPr>
        <w:pStyle w:val="Brdtekst"/>
        <w:ind w:left="0"/>
        <w:jc w:val="center"/>
        <w:rPr>
          <w:rFonts w:asciiTheme="minorHAnsi" w:hAnsiTheme="minorHAnsi" w:cstheme="minorHAnsi"/>
          <w:color w:val="000000" w:themeColor="text1"/>
          <w:sz w:val="20"/>
        </w:rPr>
      </w:pPr>
    </w:p>
    <w:p w14:paraId="6EA5305F" w14:textId="77777777" w:rsidR="004C6779" w:rsidRPr="00B430E9" w:rsidRDefault="004C6779" w:rsidP="004C6779">
      <w:pPr>
        <w:pStyle w:val="Brdtekst"/>
        <w:ind w:left="0"/>
        <w:jc w:val="center"/>
        <w:rPr>
          <w:rFonts w:asciiTheme="minorHAnsi" w:hAnsiTheme="minorHAnsi" w:cstheme="minorHAnsi"/>
          <w:color w:val="000000" w:themeColor="text1"/>
          <w:sz w:val="20"/>
        </w:rPr>
      </w:pPr>
    </w:p>
    <w:p w14:paraId="523DAB84" w14:textId="77777777" w:rsidR="001A13FF" w:rsidRPr="00B430E9" w:rsidRDefault="001A13FF" w:rsidP="001A13FF">
      <w:pPr>
        <w:pStyle w:val="Brdtekst"/>
        <w:ind w:left="0"/>
        <w:jc w:val="center"/>
        <w:rPr>
          <w:rFonts w:asciiTheme="minorHAnsi" w:hAnsiTheme="minorHAnsi" w:cstheme="minorHAnsi"/>
          <w:color w:val="000000" w:themeColor="text1"/>
          <w:sz w:val="20"/>
        </w:rPr>
      </w:pPr>
    </w:p>
    <w:p w14:paraId="22E9BC4C" w14:textId="77777777" w:rsidR="00941979" w:rsidRPr="00B430E9" w:rsidRDefault="00941979" w:rsidP="001A13FF">
      <w:pPr>
        <w:pStyle w:val="Brdtekst"/>
        <w:ind w:left="0"/>
        <w:jc w:val="center"/>
        <w:rPr>
          <w:rFonts w:asciiTheme="minorHAnsi" w:hAnsiTheme="minorHAnsi" w:cstheme="minorHAnsi"/>
          <w:color w:val="000000" w:themeColor="text1"/>
          <w:sz w:val="20"/>
        </w:rPr>
      </w:pPr>
    </w:p>
    <w:p w14:paraId="7BE9852D" w14:textId="77777777" w:rsidR="00941979" w:rsidRPr="00B430E9" w:rsidRDefault="00941979" w:rsidP="001A13FF">
      <w:pPr>
        <w:pStyle w:val="Brdtekst"/>
        <w:ind w:left="0"/>
        <w:jc w:val="center"/>
        <w:rPr>
          <w:rFonts w:asciiTheme="minorHAnsi" w:hAnsiTheme="minorHAnsi" w:cstheme="minorHAnsi"/>
          <w:color w:val="000000" w:themeColor="text1"/>
          <w:sz w:val="20"/>
        </w:rPr>
      </w:pPr>
    </w:p>
    <w:p w14:paraId="48A6F9D2" w14:textId="77777777" w:rsidR="00941979" w:rsidRPr="00B430E9" w:rsidRDefault="009A3FB7" w:rsidP="009A3FB7">
      <w:pPr>
        <w:pStyle w:val="Brdtekst"/>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7177"/>
        </w:tabs>
        <w:ind w:left="0"/>
        <w:jc w:val="left"/>
        <w:rPr>
          <w:rFonts w:asciiTheme="minorHAnsi" w:hAnsiTheme="minorHAnsi" w:cstheme="minorHAnsi"/>
          <w:color w:val="000000" w:themeColor="text1"/>
          <w:sz w:val="20"/>
        </w:rPr>
      </w:pPr>
      <w:r w:rsidRPr="00B430E9">
        <w:rPr>
          <w:rFonts w:asciiTheme="minorHAnsi" w:hAnsiTheme="minorHAnsi" w:cstheme="minorHAnsi"/>
          <w:color w:val="000000" w:themeColor="text1"/>
          <w:sz w:val="20"/>
        </w:rPr>
        <w:tab/>
      </w:r>
      <w:r w:rsidRPr="00B430E9">
        <w:rPr>
          <w:rFonts w:asciiTheme="minorHAnsi" w:hAnsiTheme="minorHAnsi" w:cstheme="minorHAnsi"/>
          <w:color w:val="000000" w:themeColor="text1"/>
          <w:sz w:val="20"/>
        </w:rPr>
        <w:tab/>
      </w:r>
    </w:p>
    <w:p w14:paraId="48CACB79" w14:textId="77777777" w:rsidR="00941979" w:rsidRPr="00B430E9" w:rsidRDefault="00941979" w:rsidP="001A13FF">
      <w:pPr>
        <w:pStyle w:val="Brdtekst"/>
        <w:ind w:left="0"/>
        <w:jc w:val="center"/>
        <w:rPr>
          <w:rFonts w:asciiTheme="minorHAnsi" w:hAnsiTheme="minorHAnsi" w:cstheme="minorHAnsi"/>
          <w:color w:val="000000" w:themeColor="text1"/>
          <w:sz w:val="20"/>
        </w:rPr>
      </w:pPr>
    </w:p>
    <w:p w14:paraId="26ECC729" w14:textId="77777777" w:rsidR="00941979" w:rsidRPr="00B430E9" w:rsidRDefault="00941979" w:rsidP="001A13FF">
      <w:pPr>
        <w:pStyle w:val="Brdtekst"/>
        <w:ind w:left="0"/>
        <w:jc w:val="center"/>
        <w:rPr>
          <w:rFonts w:asciiTheme="minorHAnsi" w:hAnsiTheme="minorHAnsi" w:cstheme="minorHAnsi"/>
          <w:color w:val="000000" w:themeColor="text1"/>
          <w:sz w:val="20"/>
        </w:rPr>
      </w:pPr>
    </w:p>
    <w:p w14:paraId="64A14071" w14:textId="77777777" w:rsidR="00941979" w:rsidRPr="00B430E9" w:rsidRDefault="00941979" w:rsidP="001A13FF">
      <w:pPr>
        <w:pStyle w:val="Brdtekst"/>
        <w:ind w:left="0"/>
        <w:jc w:val="center"/>
        <w:rPr>
          <w:rFonts w:asciiTheme="minorHAnsi" w:hAnsiTheme="minorHAnsi" w:cstheme="minorHAnsi"/>
          <w:color w:val="000000" w:themeColor="text1"/>
          <w:sz w:val="20"/>
        </w:rPr>
      </w:pPr>
    </w:p>
    <w:p w14:paraId="19321302" w14:textId="77777777" w:rsidR="00941979" w:rsidRPr="00B430E9" w:rsidRDefault="00941979" w:rsidP="001A13FF">
      <w:pPr>
        <w:pStyle w:val="Brdtekst"/>
        <w:ind w:left="0"/>
        <w:jc w:val="center"/>
        <w:rPr>
          <w:rFonts w:asciiTheme="minorHAnsi" w:hAnsiTheme="minorHAnsi" w:cstheme="minorHAnsi"/>
          <w:color w:val="000000" w:themeColor="text1"/>
          <w:sz w:val="20"/>
        </w:rPr>
      </w:pPr>
    </w:p>
    <w:p w14:paraId="310FF30B" w14:textId="77777777" w:rsidR="00941979" w:rsidRPr="00B430E9" w:rsidRDefault="00941979" w:rsidP="001A13FF">
      <w:pPr>
        <w:pStyle w:val="Brdtekst"/>
        <w:ind w:left="0"/>
        <w:jc w:val="center"/>
        <w:rPr>
          <w:rFonts w:asciiTheme="minorHAnsi" w:hAnsiTheme="minorHAnsi" w:cstheme="minorHAnsi"/>
          <w:color w:val="000000" w:themeColor="text1"/>
          <w:sz w:val="20"/>
        </w:rPr>
      </w:pPr>
    </w:p>
    <w:p w14:paraId="4BEBB321" w14:textId="77777777" w:rsidR="00941979" w:rsidRPr="00B430E9" w:rsidRDefault="00941979" w:rsidP="00FA34B2">
      <w:pPr>
        <w:pStyle w:val="Brdtekst"/>
        <w:ind w:left="0"/>
        <w:rPr>
          <w:rFonts w:asciiTheme="minorHAnsi" w:hAnsiTheme="minorHAnsi" w:cstheme="minorHAnsi"/>
          <w:color w:val="000000" w:themeColor="text1"/>
          <w:sz w:val="20"/>
        </w:rPr>
      </w:pPr>
    </w:p>
    <w:p w14:paraId="2C43D36E" w14:textId="77777777" w:rsidR="00FA34B2" w:rsidRPr="00B430E9" w:rsidRDefault="00FA34B2" w:rsidP="001A13FF">
      <w:pPr>
        <w:pStyle w:val="Brdtekst"/>
        <w:ind w:left="0"/>
        <w:jc w:val="center"/>
        <w:rPr>
          <w:rFonts w:asciiTheme="minorHAnsi" w:hAnsiTheme="minorHAnsi" w:cstheme="minorHAnsi"/>
          <w:color w:val="000000" w:themeColor="text1"/>
          <w:sz w:val="20"/>
        </w:rPr>
      </w:pPr>
    </w:p>
    <w:p w14:paraId="4112DFA7" w14:textId="77777777" w:rsidR="00FA34B2" w:rsidRPr="00B430E9" w:rsidRDefault="00FA34B2" w:rsidP="001A13FF">
      <w:pPr>
        <w:pStyle w:val="Brdtekst"/>
        <w:ind w:left="0"/>
        <w:jc w:val="center"/>
        <w:rPr>
          <w:rFonts w:asciiTheme="minorHAnsi" w:hAnsiTheme="minorHAnsi" w:cstheme="minorHAnsi"/>
          <w:color w:val="000000" w:themeColor="text1"/>
          <w:sz w:val="20"/>
        </w:rPr>
      </w:pPr>
    </w:p>
    <w:p w14:paraId="0C1AE875" w14:textId="77777777" w:rsidR="00FA34B2" w:rsidRPr="00B430E9" w:rsidRDefault="00FA34B2" w:rsidP="001A13FF">
      <w:pPr>
        <w:pStyle w:val="Brdtekst"/>
        <w:ind w:left="0"/>
        <w:jc w:val="center"/>
        <w:rPr>
          <w:rFonts w:asciiTheme="minorHAnsi" w:hAnsiTheme="minorHAnsi" w:cstheme="minorHAnsi"/>
          <w:color w:val="000000" w:themeColor="text1"/>
          <w:sz w:val="20"/>
        </w:rPr>
      </w:pPr>
    </w:p>
    <w:p w14:paraId="7F547B5C" w14:textId="77777777" w:rsidR="00FA34B2" w:rsidRPr="00B430E9" w:rsidRDefault="00FA34B2" w:rsidP="001A13FF">
      <w:pPr>
        <w:pStyle w:val="Brdtekst"/>
        <w:ind w:left="0"/>
        <w:jc w:val="center"/>
        <w:rPr>
          <w:rFonts w:asciiTheme="minorHAnsi" w:hAnsiTheme="minorHAnsi" w:cstheme="minorHAnsi"/>
          <w:color w:val="000000" w:themeColor="text1"/>
          <w:sz w:val="20"/>
        </w:rPr>
      </w:pPr>
    </w:p>
    <w:p w14:paraId="670D74BA" w14:textId="77777777" w:rsidR="00FA34B2" w:rsidRPr="00B430E9" w:rsidRDefault="00FA34B2" w:rsidP="001A13FF">
      <w:pPr>
        <w:pStyle w:val="Brdtekst"/>
        <w:ind w:left="0"/>
        <w:jc w:val="center"/>
        <w:rPr>
          <w:rFonts w:asciiTheme="minorHAnsi" w:hAnsiTheme="minorHAnsi" w:cstheme="minorHAnsi"/>
          <w:color w:val="000000" w:themeColor="text1"/>
          <w:sz w:val="20"/>
        </w:rPr>
      </w:pPr>
    </w:p>
    <w:p w14:paraId="0A43EA9A" w14:textId="77777777" w:rsidR="00FA34B2" w:rsidRPr="00B430E9" w:rsidRDefault="00FA34B2" w:rsidP="001A13FF">
      <w:pPr>
        <w:pStyle w:val="Brdtekst"/>
        <w:ind w:left="0"/>
        <w:jc w:val="center"/>
        <w:rPr>
          <w:rFonts w:asciiTheme="minorHAnsi" w:hAnsiTheme="minorHAnsi" w:cstheme="minorHAnsi"/>
          <w:color w:val="000000" w:themeColor="text1"/>
          <w:sz w:val="20"/>
        </w:rPr>
      </w:pPr>
    </w:p>
    <w:p w14:paraId="6A8BC00E" w14:textId="70A85AD3" w:rsidR="00C666F7" w:rsidRPr="00B430E9" w:rsidRDefault="00C666F7">
      <w:pPr>
        <w:rPr>
          <w:rFonts w:asciiTheme="minorHAnsi" w:hAnsiTheme="minorHAnsi" w:cstheme="minorHAnsi"/>
          <w:b/>
          <w:bCs/>
          <w:color w:val="000000" w:themeColor="text1"/>
          <w:kern w:val="32"/>
          <w:sz w:val="40"/>
          <w:szCs w:val="32"/>
        </w:rPr>
      </w:pPr>
    </w:p>
    <w:p w14:paraId="0E53B613" w14:textId="77777777" w:rsidR="002272A8" w:rsidRPr="00B430E9" w:rsidRDefault="002272A8" w:rsidP="002272A8">
      <w:pPr>
        <w:pStyle w:val="Overskriftforinnholdsfortegnelse"/>
        <w:numPr>
          <w:ilvl w:val="0"/>
          <w:numId w:val="0"/>
        </w:numPr>
        <w:jc w:val="center"/>
        <w:rPr>
          <w:rFonts w:asciiTheme="minorHAnsi" w:hAnsiTheme="minorHAnsi" w:cstheme="minorHAnsi"/>
          <w:color w:val="000000" w:themeColor="text1"/>
          <w:sz w:val="40"/>
        </w:rPr>
      </w:pPr>
      <w:r w:rsidRPr="00B430E9">
        <w:rPr>
          <w:rFonts w:asciiTheme="minorHAnsi" w:hAnsiTheme="minorHAnsi" w:cstheme="minorHAnsi"/>
          <w:color w:val="000000" w:themeColor="text1"/>
          <w:sz w:val="40"/>
        </w:rPr>
        <w:t>I</w:t>
      </w:r>
      <w:r w:rsidR="00E84E9A" w:rsidRPr="00B430E9">
        <w:rPr>
          <w:rFonts w:asciiTheme="minorHAnsi" w:hAnsiTheme="minorHAnsi" w:cstheme="minorHAnsi"/>
          <w:color w:val="000000" w:themeColor="text1"/>
          <w:sz w:val="40"/>
        </w:rPr>
        <w:t>NNHOLDSFORTEGNELSE</w:t>
      </w:r>
    </w:p>
    <w:p w14:paraId="17D7A7A7" w14:textId="05A2218B" w:rsidR="00DC5A4C" w:rsidRDefault="005E3B9C">
      <w:pPr>
        <w:pStyle w:val="INNH1"/>
        <w:tabs>
          <w:tab w:val="left" w:pos="660"/>
          <w:tab w:val="right" w:leader="dot" w:pos="9060"/>
        </w:tabs>
        <w:rPr>
          <w:rFonts w:asciiTheme="minorHAnsi" w:eastAsiaTheme="minorEastAsia" w:hAnsiTheme="minorHAnsi" w:cstheme="minorBidi"/>
          <w:b w:val="0"/>
          <w:bCs w:val="0"/>
          <w:caps w:val="0"/>
          <w:noProof/>
          <w:sz w:val="22"/>
          <w:szCs w:val="22"/>
        </w:rPr>
      </w:pPr>
      <w:r w:rsidRPr="00B430E9">
        <w:rPr>
          <w:rFonts w:asciiTheme="minorHAnsi" w:hAnsiTheme="minorHAnsi" w:cstheme="minorHAnsi"/>
          <w:color w:val="000000" w:themeColor="text1"/>
          <w:sz w:val="24"/>
          <w:szCs w:val="22"/>
        </w:rPr>
        <w:fldChar w:fldCharType="begin"/>
      </w:r>
      <w:r w:rsidR="002272A8" w:rsidRPr="00B430E9">
        <w:rPr>
          <w:rFonts w:asciiTheme="minorHAnsi" w:hAnsiTheme="minorHAnsi" w:cstheme="minorHAnsi"/>
          <w:color w:val="000000" w:themeColor="text1"/>
          <w:sz w:val="24"/>
          <w:szCs w:val="22"/>
        </w:rPr>
        <w:instrText xml:space="preserve"> TOC \o "1-3" \h \z \u </w:instrText>
      </w:r>
      <w:r w:rsidRPr="00B430E9">
        <w:rPr>
          <w:rFonts w:asciiTheme="minorHAnsi" w:hAnsiTheme="minorHAnsi" w:cstheme="minorHAnsi"/>
          <w:color w:val="000000" w:themeColor="text1"/>
          <w:sz w:val="24"/>
          <w:szCs w:val="22"/>
        </w:rPr>
        <w:fldChar w:fldCharType="separate"/>
      </w:r>
      <w:hyperlink w:anchor="_Toc99360815" w:history="1">
        <w:r w:rsidR="00DC5A4C" w:rsidRPr="008C4E31">
          <w:rPr>
            <w:rStyle w:val="Hyperkobling"/>
            <w:rFonts w:cstheme="minorHAnsi"/>
            <w:noProof/>
          </w:rPr>
          <w:t>1.0</w:t>
        </w:r>
        <w:r w:rsidR="00DC5A4C">
          <w:rPr>
            <w:rFonts w:asciiTheme="minorHAnsi" w:eastAsiaTheme="minorEastAsia" w:hAnsiTheme="minorHAnsi" w:cstheme="minorBidi"/>
            <w:b w:val="0"/>
            <w:bCs w:val="0"/>
            <w:caps w:val="0"/>
            <w:noProof/>
            <w:sz w:val="22"/>
            <w:szCs w:val="22"/>
          </w:rPr>
          <w:tab/>
        </w:r>
        <w:r w:rsidR="00DC5A4C" w:rsidRPr="008C4E31">
          <w:rPr>
            <w:rStyle w:val="Hyperkobling"/>
            <w:rFonts w:cstheme="minorHAnsi"/>
            <w:noProof/>
          </w:rPr>
          <w:t>Innledning</w:t>
        </w:r>
        <w:r w:rsidR="00DC5A4C">
          <w:rPr>
            <w:noProof/>
            <w:webHidden/>
          </w:rPr>
          <w:tab/>
        </w:r>
        <w:r w:rsidR="00DC5A4C">
          <w:rPr>
            <w:noProof/>
            <w:webHidden/>
          </w:rPr>
          <w:fldChar w:fldCharType="begin"/>
        </w:r>
        <w:r w:rsidR="00DC5A4C">
          <w:rPr>
            <w:noProof/>
            <w:webHidden/>
          </w:rPr>
          <w:instrText xml:space="preserve"> PAGEREF _Toc99360815 \h </w:instrText>
        </w:r>
        <w:r w:rsidR="00DC5A4C">
          <w:rPr>
            <w:noProof/>
            <w:webHidden/>
          </w:rPr>
        </w:r>
        <w:r w:rsidR="00DC5A4C">
          <w:rPr>
            <w:noProof/>
            <w:webHidden/>
          </w:rPr>
          <w:fldChar w:fldCharType="separate"/>
        </w:r>
        <w:r w:rsidR="00DC5A4C">
          <w:rPr>
            <w:noProof/>
            <w:webHidden/>
          </w:rPr>
          <w:t>4</w:t>
        </w:r>
        <w:r w:rsidR="00DC5A4C">
          <w:rPr>
            <w:noProof/>
            <w:webHidden/>
          </w:rPr>
          <w:fldChar w:fldCharType="end"/>
        </w:r>
      </w:hyperlink>
    </w:p>
    <w:p w14:paraId="47477FF8" w14:textId="75E0BAFA" w:rsidR="00DC5A4C" w:rsidRDefault="00065028">
      <w:pPr>
        <w:pStyle w:val="INNH2"/>
        <w:tabs>
          <w:tab w:val="left" w:pos="880"/>
          <w:tab w:val="right" w:leader="dot" w:pos="9060"/>
        </w:tabs>
        <w:rPr>
          <w:rFonts w:asciiTheme="minorHAnsi" w:eastAsiaTheme="minorEastAsia" w:hAnsiTheme="minorHAnsi" w:cstheme="minorBidi"/>
          <w:smallCaps w:val="0"/>
          <w:noProof/>
          <w:sz w:val="22"/>
          <w:szCs w:val="22"/>
        </w:rPr>
      </w:pPr>
      <w:hyperlink w:anchor="_Toc99360816" w:history="1">
        <w:r w:rsidR="00DC5A4C" w:rsidRPr="008C4E31">
          <w:rPr>
            <w:rStyle w:val="Hyperkobling"/>
            <w:rFonts w:cstheme="minorHAnsi"/>
            <w:noProof/>
          </w:rPr>
          <w:t>1.1.</w:t>
        </w:r>
        <w:r w:rsidR="00DC5A4C">
          <w:rPr>
            <w:rFonts w:asciiTheme="minorHAnsi" w:eastAsiaTheme="minorEastAsia" w:hAnsiTheme="minorHAnsi" w:cstheme="minorBidi"/>
            <w:smallCaps w:val="0"/>
            <w:noProof/>
            <w:sz w:val="22"/>
            <w:szCs w:val="22"/>
          </w:rPr>
          <w:tab/>
        </w:r>
        <w:r w:rsidR="00DC5A4C" w:rsidRPr="008C4E31">
          <w:rPr>
            <w:rStyle w:val="Hyperkobling"/>
            <w:rFonts w:cstheme="minorHAnsi"/>
            <w:noProof/>
          </w:rPr>
          <w:t>Informasjon og begrepsavklaringer</w:t>
        </w:r>
        <w:r w:rsidR="00DC5A4C">
          <w:rPr>
            <w:noProof/>
            <w:webHidden/>
          </w:rPr>
          <w:tab/>
        </w:r>
        <w:r w:rsidR="00DC5A4C">
          <w:rPr>
            <w:noProof/>
            <w:webHidden/>
          </w:rPr>
          <w:fldChar w:fldCharType="begin"/>
        </w:r>
        <w:r w:rsidR="00DC5A4C">
          <w:rPr>
            <w:noProof/>
            <w:webHidden/>
          </w:rPr>
          <w:instrText xml:space="preserve"> PAGEREF _Toc99360816 \h </w:instrText>
        </w:r>
        <w:r w:rsidR="00DC5A4C">
          <w:rPr>
            <w:noProof/>
            <w:webHidden/>
          </w:rPr>
        </w:r>
        <w:r w:rsidR="00DC5A4C">
          <w:rPr>
            <w:noProof/>
            <w:webHidden/>
          </w:rPr>
          <w:fldChar w:fldCharType="separate"/>
        </w:r>
        <w:r w:rsidR="00DC5A4C">
          <w:rPr>
            <w:noProof/>
            <w:webHidden/>
          </w:rPr>
          <w:t>4</w:t>
        </w:r>
        <w:r w:rsidR="00DC5A4C">
          <w:rPr>
            <w:noProof/>
            <w:webHidden/>
          </w:rPr>
          <w:fldChar w:fldCharType="end"/>
        </w:r>
      </w:hyperlink>
    </w:p>
    <w:p w14:paraId="1D051FD1" w14:textId="383D0D8F" w:rsidR="00DC5A4C" w:rsidRDefault="00065028">
      <w:pPr>
        <w:pStyle w:val="INNH1"/>
        <w:tabs>
          <w:tab w:val="left" w:pos="660"/>
          <w:tab w:val="right" w:leader="dot" w:pos="9060"/>
        </w:tabs>
        <w:rPr>
          <w:rFonts w:asciiTheme="minorHAnsi" w:eastAsiaTheme="minorEastAsia" w:hAnsiTheme="minorHAnsi" w:cstheme="minorBidi"/>
          <w:b w:val="0"/>
          <w:bCs w:val="0"/>
          <w:caps w:val="0"/>
          <w:noProof/>
          <w:sz w:val="22"/>
          <w:szCs w:val="22"/>
        </w:rPr>
      </w:pPr>
      <w:hyperlink w:anchor="_Toc99360817" w:history="1">
        <w:r w:rsidR="00DC5A4C" w:rsidRPr="008C4E31">
          <w:rPr>
            <w:rStyle w:val="Hyperkobling"/>
            <w:rFonts w:cstheme="minorHAnsi"/>
            <w:noProof/>
          </w:rPr>
          <w:t>2.0</w:t>
        </w:r>
        <w:r w:rsidR="00DC5A4C">
          <w:rPr>
            <w:rFonts w:asciiTheme="minorHAnsi" w:eastAsiaTheme="minorEastAsia" w:hAnsiTheme="minorHAnsi" w:cstheme="minorBidi"/>
            <w:b w:val="0"/>
            <w:bCs w:val="0"/>
            <w:caps w:val="0"/>
            <w:noProof/>
            <w:sz w:val="22"/>
            <w:szCs w:val="22"/>
          </w:rPr>
          <w:tab/>
        </w:r>
        <w:r w:rsidR="00DC5A4C" w:rsidRPr="008C4E31">
          <w:rPr>
            <w:rStyle w:val="Hyperkobling"/>
            <w:rFonts w:cstheme="minorHAnsi"/>
            <w:noProof/>
          </w:rPr>
          <w:t>Omfang</w:t>
        </w:r>
        <w:r w:rsidR="00DC5A4C">
          <w:rPr>
            <w:noProof/>
            <w:webHidden/>
          </w:rPr>
          <w:tab/>
        </w:r>
        <w:r w:rsidR="00DC5A4C">
          <w:rPr>
            <w:noProof/>
            <w:webHidden/>
          </w:rPr>
          <w:fldChar w:fldCharType="begin"/>
        </w:r>
        <w:r w:rsidR="00DC5A4C">
          <w:rPr>
            <w:noProof/>
            <w:webHidden/>
          </w:rPr>
          <w:instrText xml:space="preserve"> PAGEREF _Toc99360817 \h </w:instrText>
        </w:r>
        <w:r w:rsidR="00DC5A4C">
          <w:rPr>
            <w:noProof/>
            <w:webHidden/>
          </w:rPr>
        </w:r>
        <w:r w:rsidR="00DC5A4C">
          <w:rPr>
            <w:noProof/>
            <w:webHidden/>
          </w:rPr>
          <w:fldChar w:fldCharType="separate"/>
        </w:r>
        <w:r w:rsidR="00DC5A4C">
          <w:rPr>
            <w:noProof/>
            <w:webHidden/>
          </w:rPr>
          <w:t>4</w:t>
        </w:r>
        <w:r w:rsidR="00DC5A4C">
          <w:rPr>
            <w:noProof/>
            <w:webHidden/>
          </w:rPr>
          <w:fldChar w:fldCharType="end"/>
        </w:r>
      </w:hyperlink>
    </w:p>
    <w:p w14:paraId="68A25CC8" w14:textId="70A2054A" w:rsidR="00DC5A4C" w:rsidRDefault="00065028">
      <w:pPr>
        <w:pStyle w:val="INNH2"/>
        <w:tabs>
          <w:tab w:val="left" w:pos="880"/>
          <w:tab w:val="right" w:leader="dot" w:pos="9060"/>
        </w:tabs>
        <w:rPr>
          <w:rFonts w:asciiTheme="minorHAnsi" w:eastAsiaTheme="minorEastAsia" w:hAnsiTheme="minorHAnsi" w:cstheme="minorBidi"/>
          <w:smallCaps w:val="0"/>
          <w:noProof/>
          <w:sz w:val="22"/>
          <w:szCs w:val="22"/>
        </w:rPr>
      </w:pPr>
      <w:hyperlink w:anchor="_Toc99360818" w:history="1">
        <w:r w:rsidR="00DC5A4C" w:rsidRPr="008C4E31">
          <w:rPr>
            <w:rStyle w:val="Hyperkobling"/>
            <w:rFonts w:cstheme="minorHAnsi"/>
            <w:noProof/>
          </w:rPr>
          <w:t>2.1.</w:t>
        </w:r>
        <w:r w:rsidR="00DC5A4C">
          <w:rPr>
            <w:rFonts w:asciiTheme="minorHAnsi" w:eastAsiaTheme="minorEastAsia" w:hAnsiTheme="minorHAnsi" w:cstheme="minorBidi"/>
            <w:smallCaps w:val="0"/>
            <w:noProof/>
            <w:sz w:val="22"/>
            <w:szCs w:val="22"/>
          </w:rPr>
          <w:tab/>
        </w:r>
        <w:r w:rsidR="00DC5A4C" w:rsidRPr="008C4E31">
          <w:rPr>
            <w:rStyle w:val="Hyperkobling"/>
            <w:rFonts w:cstheme="minorHAnsi"/>
            <w:noProof/>
          </w:rPr>
          <w:t>Oppdragsgiver ønsker tilbud på følgende</w:t>
        </w:r>
        <w:r w:rsidR="00DC5A4C">
          <w:rPr>
            <w:noProof/>
            <w:webHidden/>
          </w:rPr>
          <w:tab/>
        </w:r>
        <w:r w:rsidR="00DC5A4C">
          <w:rPr>
            <w:noProof/>
            <w:webHidden/>
          </w:rPr>
          <w:fldChar w:fldCharType="begin"/>
        </w:r>
        <w:r w:rsidR="00DC5A4C">
          <w:rPr>
            <w:noProof/>
            <w:webHidden/>
          </w:rPr>
          <w:instrText xml:space="preserve"> PAGEREF _Toc99360818 \h </w:instrText>
        </w:r>
        <w:r w:rsidR="00DC5A4C">
          <w:rPr>
            <w:noProof/>
            <w:webHidden/>
          </w:rPr>
        </w:r>
        <w:r w:rsidR="00DC5A4C">
          <w:rPr>
            <w:noProof/>
            <w:webHidden/>
          </w:rPr>
          <w:fldChar w:fldCharType="separate"/>
        </w:r>
        <w:r w:rsidR="00DC5A4C">
          <w:rPr>
            <w:noProof/>
            <w:webHidden/>
          </w:rPr>
          <w:t>4</w:t>
        </w:r>
        <w:r w:rsidR="00DC5A4C">
          <w:rPr>
            <w:noProof/>
            <w:webHidden/>
          </w:rPr>
          <w:fldChar w:fldCharType="end"/>
        </w:r>
      </w:hyperlink>
    </w:p>
    <w:p w14:paraId="37CE45EA" w14:textId="65E546E1" w:rsidR="00DC5A4C" w:rsidRDefault="00065028">
      <w:pPr>
        <w:pStyle w:val="INNH2"/>
        <w:tabs>
          <w:tab w:val="left" w:pos="880"/>
          <w:tab w:val="right" w:leader="dot" w:pos="9060"/>
        </w:tabs>
        <w:rPr>
          <w:rFonts w:asciiTheme="minorHAnsi" w:eastAsiaTheme="minorEastAsia" w:hAnsiTheme="minorHAnsi" w:cstheme="minorBidi"/>
          <w:smallCaps w:val="0"/>
          <w:noProof/>
          <w:sz w:val="22"/>
          <w:szCs w:val="22"/>
        </w:rPr>
      </w:pPr>
      <w:hyperlink w:anchor="_Toc99360819" w:history="1">
        <w:r w:rsidR="00DC5A4C" w:rsidRPr="008C4E31">
          <w:rPr>
            <w:rStyle w:val="Hyperkobling"/>
            <w:rFonts w:cstheme="minorHAnsi"/>
            <w:noProof/>
          </w:rPr>
          <w:t>2.2.</w:t>
        </w:r>
        <w:r w:rsidR="00DC5A4C">
          <w:rPr>
            <w:rFonts w:asciiTheme="minorHAnsi" w:eastAsiaTheme="minorEastAsia" w:hAnsiTheme="minorHAnsi" w:cstheme="minorBidi"/>
            <w:smallCaps w:val="0"/>
            <w:noProof/>
            <w:sz w:val="22"/>
            <w:szCs w:val="22"/>
          </w:rPr>
          <w:tab/>
        </w:r>
        <w:r w:rsidR="00DC5A4C" w:rsidRPr="008C4E31">
          <w:rPr>
            <w:rStyle w:val="Hyperkobling"/>
            <w:rFonts w:cstheme="minorHAnsi"/>
            <w:noProof/>
          </w:rPr>
          <w:t>Informasjon om prissetting</w:t>
        </w:r>
        <w:r w:rsidR="00DC5A4C">
          <w:rPr>
            <w:noProof/>
            <w:webHidden/>
          </w:rPr>
          <w:tab/>
        </w:r>
        <w:r w:rsidR="00DC5A4C">
          <w:rPr>
            <w:noProof/>
            <w:webHidden/>
          </w:rPr>
          <w:fldChar w:fldCharType="begin"/>
        </w:r>
        <w:r w:rsidR="00DC5A4C">
          <w:rPr>
            <w:noProof/>
            <w:webHidden/>
          </w:rPr>
          <w:instrText xml:space="preserve"> PAGEREF _Toc99360819 \h </w:instrText>
        </w:r>
        <w:r w:rsidR="00DC5A4C">
          <w:rPr>
            <w:noProof/>
            <w:webHidden/>
          </w:rPr>
        </w:r>
        <w:r w:rsidR="00DC5A4C">
          <w:rPr>
            <w:noProof/>
            <w:webHidden/>
          </w:rPr>
          <w:fldChar w:fldCharType="separate"/>
        </w:r>
        <w:r w:rsidR="00DC5A4C">
          <w:rPr>
            <w:noProof/>
            <w:webHidden/>
          </w:rPr>
          <w:t>4</w:t>
        </w:r>
        <w:r w:rsidR="00DC5A4C">
          <w:rPr>
            <w:noProof/>
            <w:webHidden/>
          </w:rPr>
          <w:fldChar w:fldCharType="end"/>
        </w:r>
      </w:hyperlink>
    </w:p>
    <w:p w14:paraId="7F5CF300" w14:textId="681C3D7A" w:rsidR="00DC5A4C" w:rsidRDefault="00065028">
      <w:pPr>
        <w:pStyle w:val="INNH1"/>
        <w:tabs>
          <w:tab w:val="left" w:pos="660"/>
          <w:tab w:val="right" w:leader="dot" w:pos="9060"/>
        </w:tabs>
        <w:rPr>
          <w:rFonts w:asciiTheme="minorHAnsi" w:eastAsiaTheme="minorEastAsia" w:hAnsiTheme="minorHAnsi" w:cstheme="minorBidi"/>
          <w:b w:val="0"/>
          <w:bCs w:val="0"/>
          <w:caps w:val="0"/>
          <w:noProof/>
          <w:sz w:val="22"/>
          <w:szCs w:val="22"/>
        </w:rPr>
      </w:pPr>
      <w:hyperlink w:anchor="_Toc99360820" w:history="1">
        <w:r w:rsidR="00DC5A4C" w:rsidRPr="008C4E31">
          <w:rPr>
            <w:rStyle w:val="Hyperkobling"/>
            <w:rFonts w:cstheme="minorHAnsi"/>
            <w:noProof/>
          </w:rPr>
          <w:t>3.0</w:t>
        </w:r>
        <w:r w:rsidR="00DC5A4C">
          <w:rPr>
            <w:rFonts w:asciiTheme="minorHAnsi" w:eastAsiaTheme="minorEastAsia" w:hAnsiTheme="minorHAnsi" w:cstheme="minorBidi"/>
            <w:b w:val="0"/>
            <w:bCs w:val="0"/>
            <w:caps w:val="0"/>
            <w:noProof/>
            <w:sz w:val="22"/>
            <w:szCs w:val="22"/>
          </w:rPr>
          <w:tab/>
        </w:r>
        <w:r w:rsidR="00DC5A4C" w:rsidRPr="008C4E31">
          <w:rPr>
            <w:rStyle w:val="Hyperkobling"/>
            <w:rFonts w:cstheme="minorHAnsi"/>
            <w:noProof/>
          </w:rPr>
          <w:t>Pris</w:t>
        </w:r>
        <w:r w:rsidR="00DC5A4C">
          <w:rPr>
            <w:noProof/>
            <w:webHidden/>
          </w:rPr>
          <w:tab/>
        </w:r>
        <w:r w:rsidR="00DC5A4C">
          <w:rPr>
            <w:noProof/>
            <w:webHidden/>
          </w:rPr>
          <w:fldChar w:fldCharType="begin"/>
        </w:r>
        <w:r w:rsidR="00DC5A4C">
          <w:rPr>
            <w:noProof/>
            <w:webHidden/>
          </w:rPr>
          <w:instrText xml:space="preserve"> PAGEREF _Toc99360820 \h </w:instrText>
        </w:r>
        <w:r w:rsidR="00DC5A4C">
          <w:rPr>
            <w:noProof/>
            <w:webHidden/>
          </w:rPr>
        </w:r>
        <w:r w:rsidR="00DC5A4C">
          <w:rPr>
            <w:noProof/>
            <w:webHidden/>
          </w:rPr>
          <w:fldChar w:fldCharType="separate"/>
        </w:r>
        <w:r w:rsidR="00DC5A4C">
          <w:rPr>
            <w:noProof/>
            <w:webHidden/>
          </w:rPr>
          <w:t>5</w:t>
        </w:r>
        <w:r w:rsidR="00DC5A4C">
          <w:rPr>
            <w:noProof/>
            <w:webHidden/>
          </w:rPr>
          <w:fldChar w:fldCharType="end"/>
        </w:r>
      </w:hyperlink>
    </w:p>
    <w:p w14:paraId="326DB6EA" w14:textId="3ACC9AE0" w:rsidR="00DC5A4C" w:rsidRDefault="00065028">
      <w:pPr>
        <w:pStyle w:val="INNH1"/>
        <w:tabs>
          <w:tab w:val="left" w:pos="660"/>
          <w:tab w:val="right" w:leader="dot" w:pos="9060"/>
        </w:tabs>
        <w:rPr>
          <w:rFonts w:asciiTheme="minorHAnsi" w:eastAsiaTheme="minorEastAsia" w:hAnsiTheme="minorHAnsi" w:cstheme="minorBidi"/>
          <w:b w:val="0"/>
          <w:bCs w:val="0"/>
          <w:caps w:val="0"/>
          <w:noProof/>
          <w:sz w:val="22"/>
          <w:szCs w:val="22"/>
        </w:rPr>
      </w:pPr>
      <w:hyperlink w:anchor="_Toc99360823" w:history="1">
        <w:r w:rsidR="00DC5A4C" w:rsidRPr="008C4E31">
          <w:rPr>
            <w:rStyle w:val="Hyperkobling"/>
            <w:rFonts w:cstheme="minorHAnsi"/>
            <w:noProof/>
          </w:rPr>
          <w:t>4.0</w:t>
        </w:r>
        <w:r w:rsidR="00DC5A4C">
          <w:rPr>
            <w:rFonts w:asciiTheme="minorHAnsi" w:eastAsiaTheme="minorEastAsia" w:hAnsiTheme="minorHAnsi" w:cstheme="minorBidi"/>
            <w:b w:val="0"/>
            <w:bCs w:val="0"/>
            <w:caps w:val="0"/>
            <w:noProof/>
            <w:sz w:val="22"/>
            <w:szCs w:val="22"/>
          </w:rPr>
          <w:tab/>
        </w:r>
        <w:r w:rsidR="00DC5A4C" w:rsidRPr="008C4E31">
          <w:rPr>
            <w:rStyle w:val="Hyperkobling"/>
            <w:rFonts w:cstheme="minorHAnsi"/>
            <w:noProof/>
          </w:rPr>
          <w:t>Generelle krav</w:t>
        </w:r>
        <w:r w:rsidR="00DC5A4C">
          <w:rPr>
            <w:noProof/>
            <w:webHidden/>
          </w:rPr>
          <w:tab/>
        </w:r>
        <w:r w:rsidR="00DC5A4C">
          <w:rPr>
            <w:noProof/>
            <w:webHidden/>
          </w:rPr>
          <w:fldChar w:fldCharType="begin"/>
        </w:r>
        <w:r w:rsidR="00DC5A4C">
          <w:rPr>
            <w:noProof/>
            <w:webHidden/>
          </w:rPr>
          <w:instrText xml:space="preserve"> PAGEREF _Toc99360823 \h </w:instrText>
        </w:r>
        <w:r w:rsidR="00DC5A4C">
          <w:rPr>
            <w:noProof/>
            <w:webHidden/>
          </w:rPr>
        </w:r>
        <w:r w:rsidR="00DC5A4C">
          <w:rPr>
            <w:noProof/>
            <w:webHidden/>
          </w:rPr>
          <w:fldChar w:fldCharType="separate"/>
        </w:r>
        <w:r w:rsidR="00DC5A4C">
          <w:rPr>
            <w:noProof/>
            <w:webHidden/>
          </w:rPr>
          <w:t>5</w:t>
        </w:r>
        <w:r w:rsidR="00DC5A4C">
          <w:rPr>
            <w:noProof/>
            <w:webHidden/>
          </w:rPr>
          <w:fldChar w:fldCharType="end"/>
        </w:r>
      </w:hyperlink>
    </w:p>
    <w:p w14:paraId="715AF07A" w14:textId="67EF1043" w:rsidR="00DC5A4C" w:rsidRDefault="00065028">
      <w:pPr>
        <w:pStyle w:val="INNH1"/>
        <w:tabs>
          <w:tab w:val="left" w:pos="660"/>
          <w:tab w:val="right" w:leader="dot" w:pos="9060"/>
        </w:tabs>
        <w:rPr>
          <w:rFonts w:asciiTheme="minorHAnsi" w:eastAsiaTheme="minorEastAsia" w:hAnsiTheme="minorHAnsi" w:cstheme="minorBidi"/>
          <w:b w:val="0"/>
          <w:bCs w:val="0"/>
          <w:caps w:val="0"/>
          <w:noProof/>
          <w:sz w:val="22"/>
          <w:szCs w:val="22"/>
        </w:rPr>
      </w:pPr>
      <w:hyperlink w:anchor="_Toc99360833" w:history="1">
        <w:r w:rsidR="00DC5A4C" w:rsidRPr="008C4E31">
          <w:rPr>
            <w:rStyle w:val="Hyperkobling"/>
            <w:rFonts w:cstheme="minorHAnsi"/>
            <w:noProof/>
          </w:rPr>
          <w:t>5.0</w:t>
        </w:r>
        <w:r w:rsidR="00DC5A4C">
          <w:rPr>
            <w:rFonts w:asciiTheme="minorHAnsi" w:eastAsiaTheme="minorEastAsia" w:hAnsiTheme="minorHAnsi" w:cstheme="minorBidi"/>
            <w:b w:val="0"/>
            <w:bCs w:val="0"/>
            <w:caps w:val="0"/>
            <w:noProof/>
            <w:sz w:val="22"/>
            <w:szCs w:val="22"/>
          </w:rPr>
          <w:tab/>
        </w:r>
        <w:r w:rsidR="00DC5A4C" w:rsidRPr="008C4E31">
          <w:rPr>
            <w:rStyle w:val="Hyperkobling"/>
            <w:rFonts w:cstheme="minorHAnsi"/>
            <w:noProof/>
          </w:rPr>
          <w:t>Funksjonalitet og brukervennlighet</w:t>
        </w:r>
        <w:r w:rsidR="00DC5A4C">
          <w:rPr>
            <w:noProof/>
            <w:webHidden/>
          </w:rPr>
          <w:tab/>
        </w:r>
        <w:r w:rsidR="00DC5A4C">
          <w:rPr>
            <w:noProof/>
            <w:webHidden/>
          </w:rPr>
          <w:fldChar w:fldCharType="begin"/>
        </w:r>
        <w:r w:rsidR="00DC5A4C">
          <w:rPr>
            <w:noProof/>
            <w:webHidden/>
          </w:rPr>
          <w:instrText xml:space="preserve"> PAGEREF _Toc99360833 \h </w:instrText>
        </w:r>
        <w:r w:rsidR="00DC5A4C">
          <w:rPr>
            <w:noProof/>
            <w:webHidden/>
          </w:rPr>
        </w:r>
        <w:r w:rsidR="00DC5A4C">
          <w:rPr>
            <w:noProof/>
            <w:webHidden/>
          </w:rPr>
          <w:fldChar w:fldCharType="separate"/>
        </w:r>
        <w:r w:rsidR="00DC5A4C">
          <w:rPr>
            <w:noProof/>
            <w:webHidden/>
          </w:rPr>
          <w:t>6</w:t>
        </w:r>
        <w:r w:rsidR="00DC5A4C">
          <w:rPr>
            <w:noProof/>
            <w:webHidden/>
          </w:rPr>
          <w:fldChar w:fldCharType="end"/>
        </w:r>
      </w:hyperlink>
    </w:p>
    <w:p w14:paraId="5259D9E8" w14:textId="4554DB64" w:rsidR="00DC5A4C" w:rsidRDefault="00065028">
      <w:pPr>
        <w:pStyle w:val="INNH1"/>
        <w:tabs>
          <w:tab w:val="left" w:pos="660"/>
          <w:tab w:val="right" w:leader="dot" w:pos="9060"/>
        </w:tabs>
        <w:rPr>
          <w:rFonts w:asciiTheme="minorHAnsi" w:eastAsiaTheme="minorEastAsia" w:hAnsiTheme="minorHAnsi" w:cstheme="minorBidi"/>
          <w:b w:val="0"/>
          <w:bCs w:val="0"/>
          <w:caps w:val="0"/>
          <w:noProof/>
          <w:sz w:val="22"/>
          <w:szCs w:val="22"/>
        </w:rPr>
      </w:pPr>
      <w:hyperlink w:anchor="_Toc99360847" w:history="1">
        <w:r w:rsidR="00DC5A4C" w:rsidRPr="008C4E31">
          <w:rPr>
            <w:rStyle w:val="Hyperkobling"/>
            <w:rFonts w:cstheme="minorHAnsi"/>
            <w:noProof/>
          </w:rPr>
          <w:t>6.0</w:t>
        </w:r>
        <w:r w:rsidR="00DC5A4C">
          <w:rPr>
            <w:rFonts w:asciiTheme="minorHAnsi" w:eastAsiaTheme="minorEastAsia" w:hAnsiTheme="minorHAnsi" w:cstheme="minorBidi"/>
            <w:b w:val="0"/>
            <w:bCs w:val="0"/>
            <w:caps w:val="0"/>
            <w:noProof/>
            <w:sz w:val="22"/>
            <w:szCs w:val="22"/>
          </w:rPr>
          <w:tab/>
        </w:r>
        <w:r w:rsidR="00DC5A4C" w:rsidRPr="008C4E31">
          <w:rPr>
            <w:rStyle w:val="Hyperkobling"/>
            <w:rFonts w:cstheme="minorHAnsi"/>
            <w:noProof/>
          </w:rPr>
          <w:t>Hygiene</w:t>
        </w:r>
        <w:r w:rsidR="00DC5A4C">
          <w:rPr>
            <w:noProof/>
            <w:webHidden/>
          </w:rPr>
          <w:tab/>
        </w:r>
        <w:r w:rsidR="00DC5A4C">
          <w:rPr>
            <w:noProof/>
            <w:webHidden/>
          </w:rPr>
          <w:fldChar w:fldCharType="begin"/>
        </w:r>
        <w:r w:rsidR="00DC5A4C">
          <w:rPr>
            <w:noProof/>
            <w:webHidden/>
          </w:rPr>
          <w:instrText xml:space="preserve"> PAGEREF _Toc99360847 \h </w:instrText>
        </w:r>
        <w:r w:rsidR="00DC5A4C">
          <w:rPr>
            <w:noProof/>
            <w:webHidden/>
          </w:rPr>
        </w:r>
        <w:r w:rsidR="00DC5A4C">
          <w:rPr>
            <w:noProof/>
            <w:webHidden/>
          </w:rPr>
          <w:fldChar w:fldCharType="separate"/>
        </w:r>
        <w:r w:rsidR="00DC5A4C">
          <w:rPr>
            <w:noProof/>
            <w:webHidden/>
          </w:rPr>
          <w:t>7</w:t>
        </w:r>
        <w:r w:rsidR="00DC5A4C">
          <w:rPr>
            <w:noProof/>
            <w:webHidden/>
          </w:rPr>
          <w:fldChar w:fldCharType="end"/>
        </w:r>
      </w:hyperlink>
    </w:p>
    <w:p w14:paraId="399FC790" w14:textId="47432939" w:rsidR="00DC5A4C" w:rsidRDefault="00065028">
      <w:pPr>
        <w:pStyle w:val="INNH1"/>
        <w:tabs>
          <w:tab w:val="left" w:pos="660"/>
          <w:tab w:val="right" w:leader="dot" w:pos="9060"/>
        </w:tabs>
        <w:rPr>
          <w:rFonts w:asciiTheme="minorHAnsi" w:eastAsiaTheme="minorEastAsia" w:hAnsiTheme="minorHAnsi" w:cstheme="minorBidi"/>
          <w:b w:val="0"/>
          <w:bCs w:val="0"/>
          <w:caps w:val="0"/>
          <w:noProof/>
          <w:sz w:val="22"/>
          <w:szCs w:val="22"/>
        </w:rPr>
      </w:pPr>
      <w:hyperlink w:anchor="_Toc99360850" w:history="1">
        <w:r w:rsidR="00DC5A4C" w:rsidRPr="008C4E31">
          <w:rPr>
            <w:rStyle w:val="Hyperkobling"/>
            <w:rFonts w:cstheme="minorHAnsi"/>
            <w:noProof/>
          </w:rPr>
          <w:t>7.0</w:t>
        </w:r>
        <w:r w:rsidR="00DC5A4C">
          <w:rPr>
            <w:rFonts w:asciiTheme="minorHAnsi" w:eastAsiaTheme="minorEastAsia" w:hAnsiTheme="minorHAnsi" w:cstheme="minorBidi"/>
            <w:b w:val="0"/>
            <w:bCs w:val="0"/>
            <w:caps w:val="0"/>
            <w:noProof/>
            <w:sz w:val="22"/>
            <w:szCs w:val="22"/>
          </w:rPr>
          <w:tab/>
        </w:r>
        <w:r w:rsidR="00DC5A4C" w:rsidRPr="008C4E31">
          <w:rPr>
            <w:rStyle w:val="Hyperkobling"/>
            <w:rFonts w:cstheme="minorHAnsi"/>
            <w:noProof/>
          </w:rPr>
          <w:t>Opplæring</w:t>
        </w:r>
        <w:r w:rsidR="00DC5A4C">
          <w:rPr>
            <w:noProof/>
            <w:webHidden/>
          </w:rPr>
          <w:tab/>
        </w:r>
        <w:r w:rsidR="00DC5A4C">
          <w:rPr>
            <w:noProof/>
            <w:webHidden/>
          </w:rPr>
          <w:fldChar w:fldCharType="begin"/>
        </w:r>
        <w:r w:rsidR="00DC5A4C">
          <w:rPr>
            <w:noProof/>
            <w:webHidden/>
          </w:rPr>
          <w:instrText xml:space="preserve"> PAGEREF _Toc99360850 \h </w:instrText>
        </w:r>
        <w:r w:rsidR="00DC5A4C">
          <w:rPr>
            <w:noProof/>
            <w:webHidden/>
          </w:rPr>
        </w:r>
        <w:r w:rsidR="00DC5A4C">
          <w:rPr>
            <w:noProof/>
            <w:webHidden/>
          </w:rPr>
          <w:fldChar w:fldCharType="separate"/>
        </w:r>
        <w:r w:rsidR="00DC5A4C">
          <w:rPr>
            <w:noProof/>
            <w:webHidden/>
          </w:rPr>
          <w:t>7</w:t>
        </w:r>
        <w:r w:rsidR="00DC5A4C">
          <w:rPr>
            <w:noProof/>
            <w:webHidden/>
          </w:rPr>
          <w:fldChar w:fldCharType="end"/>
        </w:r>
      </w:hyperlink>
    </w:p>
    <w:p w14:paraId="1BD1F6CA" w14:textId="509892B9" w:rsidR="00DC5A4C" w:rsidRDefault="00065028">
      <w:pPr>
        <w:pStyle w:val="INNH1"/>
        <w:tabs>
          <w:tab w:val="left" w:pos="660"/>
          <w:tab w:val="right" w:leader="dot" w:pos="9060"/>
        </w:tabs>
        <w:rPr>
          <w:rFonts w:asciiTheme="minorHAnsi" w:eastAsiaTheme="minorEastAsia" w:hAnsiTheme="minorHAnsi" w:cstheme="minorBidi"/>
          <w:b w:val="0"/>
          <w:bCs w:val="0"/>
          <w:caps w:val="0"/>
          <w:noProof/>
          <w:sz w:val="22"/>
          <w:szCs w:val="22"/>
        </w:rPr>
      </w:pPr>
      <w:hyperlink w:anchor="_Toc99360860" w:history="1">
        <w:r w:rsidR="00DC5A4C" w:rsidRPr="008C4E31">
          <w:rPr>
            <w:rStyle w:val="Hyperkobling"/>
            <w:rFonts w:cstheme="minorHAnsi"/>
            <w:noProof/>
          </w:rPr>
          <w:t>8.0</w:t>
        </w:r>
        <w:r w:rsidR="00DC5A4C">
          <w:rPr>
            <w:rFonts w:asciiTheme="minorHAnsi" w:eastAsiaTheme="minorEastAsia" w:hAnsiTheme="minorHAnsi" w:cstheme="minorBidi"/>
            <w:b w:val="0"/>
            <w:bCs w:val="0"/>
            <w:caps w:val="0"/>
            <w:noProof/>
            <w:sz w:val="22"/>
            <w:szCs w:val="22"/>
          </w:rPr>
          <w:tab/>
        </w:r>
        <w:r w:rsidR="00DC5A4C" w:rsidRPr="008C4E31">
          <w:rPr>
            <w:rStyle w:val="Hyperkobling"/>
            <w:rFonts w:cstheme="minorHAnsi"/>
            <w:noProof/>
          </w:rPr>
          <w:t>Service</w:t>
        </w:r>
        <w:r w:rsidR="00DC5A4C">
          <w:rPr>
            <w:noProof/>
            <w:webHidden/>
          </w:rPr>
          <w:tab/>
        </w:r>
        <w:r w:rsidR="00DC5A4C">
          <w:rPr>
            <w:noProof/>
            <w:webHidden/>
          </w:rPr>
          <w:fldChar w:fldCharType="begin"/>
        </w:r>
        <w:r w:rsidR="00DC5A4C">
          <w:rPr>
            <w:noProof/>
            <w:webHidden/>
          </w:rPr>
          <w:instrText xml:space="preserve"> PAGEREF _Toc99360860 \h </w:instrText>
        </w:r>
        <w:r w:rsidR="00DC5A4C">
          <w:rPr>
            <w:noProof/>
            <w:webHidden/>
          </w:rPr>
        </w:r>
        <w:r w:rsidR="00DC5A4C">
          <w:rPr>
            <w:noProof/>
            <w:webHidden/>
          </w:rPr>
          <w:fldChar w:fldCharType="separate"/>
        </w:r>
        <w:r w:rsidR="00DC5A4C">
          <w:rPr>
            <w:noProof/>
            <w:webHidden/>
          </w:rPr>
          <w:t>8</w:t>
        </w:r>
        <w:r w:rsidR="00DC5A4C">
          <w:rPr>
            <w:noProof/>
            <w:webHidden/>
          </w:rPr>
          <w:fldChar w:fldCharType="end"/>
        </w:r>
      </w:hyperlink>
    </w:p>
    <w:p w14:paraId="60F55F53" w14:textId="39CD7B72" w:rsidR="00DC5A4C" w:rsidRDefault="00DC5A4C">
      <w:pPr>
        <w:pStyle w:val="INNH3"/>
        <w:tabs>
          <w:tab w:val="right" w:leader="dot" w:pos="9060"/>
        </w:tabs>
        <w:rPr>
          <w:rFonts w:asciiTheme="minorHAnsi" w:eastAsiaTheme="minorEastAsia" w:hAnsiTheme="minorHAnsi" w:cstheme="minorBidi"/>
          <w:i w:val="0"/>
          <w:iCs w:val="0"/>
          <w:noProof/>
          <w:sz w:val="22"/>
          <w:szCs w:val="22"/>
        </w:rPr>
      </w:pPr>
    </w:p>
    <w:p w14:paraId="45F33F4D" w14:textId="1FBBC396" w:rsidR="00E668DD" w:rsidRPr="00B430E9" w:rsidRDefault="005E3B9C" w:rsidP="00DC5A4C">
      <w:pPr>
        <w:pStyle w:val="INNH1"/>
        <w:tabs>
          <w:tab w:val="left" w:pos="660"/>
          <w:tab w:val="right" w:leader="dot" w:pos="9060"/>
        </w:tabs>
        <w:rPr>
          <w:rFonts w:asciiTheme="minorHAnsi" w:hAnsiTheme="minorHAnsi" w:cstheme="minorHAnsi"/>
          <w:color w:val="000000" w:themeColor="text1"/>
          <w:sz w:val="22"/>
          <w:szCs w:val="22"/>
        </w:rPr>
      </w:pPr>
      <w:r w:rsidRPr="00B430E9">
        <w:rPr>
          <w:rFonts w:asciiTheme="minorHAnsi" w:hAnsiTheme="minorHAnsi" w:cstheme="minorHAnsi"/>
          <w:color w:val="000000" w:themeColor="text1"/>
          <w:sz w:val="24"/>
          <w:szCs w:val="22"/>
        </w:rPr>
        <w:fldChar w:fldCharType="end"/>
      </w:r>
    </w:p>
    <w:p w14:paraId="1FD04DEF" w14:textId="77777777" w:rsidR="00E668DD" w:rsidRPr="00B430E9" w:rsidRDefault="00E668DD" w:rsidP="002272A8">
      <w:pPr>
        <w:pStyle w:val="Overskrift1"/>
        <w:numPr>
          <w:ilvl w:val="0"/>
          <w:numId w:val="0"/>
        </w:numPr>
        <w:ind w:left="360"/>
        <w:rPr>
          <w:rFonts w:asciiTheme="minorHAnsi" w:hAnsiTheme="minorHAnsi" w:cstheme="minorHAnsi"/>
          <w:color w:val="000000" w:themeColor="text1"/>
          <w:sz w:val="22"/>
          <w:szCs w:val="22"/>
        </w:rPr>
      </w:pPr>
    </w:p>
    <w:p w14:paraId="154A7EF4" w14:textId="77777777" w:rsidR="008F36E7" w:rsidRPr="00B430E9" w:rsidRDefault="008F36E7" w:rsidP="008F36E7">
      <w:pPr>
        <w:rPr>
          <w:rFonts w:asciiTheme="minorHAnsi" w:hAnsiTheme="minorHAnsi" w:cstheme="minorHAnsi"/>
          <w:b/>
          <w:bCs/>
          <w:color w:val="000000" w:themeColor="text1"/>
          <w:kern w:val="32"/>
          <w:szCs w:val="22"/>
        </w:rPr>
      </w:pPr>
      <w:bookmarkStart w:id="0" w:name="_Toc217106735"/>
      <w:bookmarkStart w:id="1" w:name="_Toc217107205"/>
      <w:bookmarkStart w:id="2" w:name="_Toc217107739"/>
      <w:r w:rsidRPr="00B430E9">
        <w:rPr>
          <w:rFonts w:asciiTheme="minorHAnsi" w:hAnsiTheme="minorHAnsi" w:cstheme="minorHAnsi"/>
          <w:b/>
          <w:bCs/>
          <w:color w:val="000000" w:themeColor="text1"/>
          <w:kern w:val="32"/>
          <w:szCs w:val="22"/>
        </w:rPr>
        <w:t xml:space="preserve"> </w:t>
      </w:r>
    </w:p>
    <w:p w14:paraId="65F501CC" w14:textId="1453FD54" w:rsidR="00F44464" w:rsidRPr="00B430E9" w:rsidRDefault="00F44464">
      <w:pPr>
        <w:rPr>
          <w:rFonts w:asciiTheme="minorHAnsi" w:hAnsiTheme="minorHAnsi" w:cstheme="minorHAnsi"/>
          <w:b/>
          <w:bCs/>
          <w:color w:val="000000" w:themeColor="text1"/>
          <w:kern w:val="32"/>
          <w:sz w:val="32"/>
          <w:szCs w:val="32"/>
        </w:rPr>
      </w:pPr>
      <w:bookmarkStart w:id="3" w:name="_Toc313452291"/>
      <w:bookmarkStart w:id="4" w:name="_Toc322085171"/>
      <w:bookmarkEnd w:id="0"/>
      <w:bookmarkEnd w:id="1"/>
      <w:bookmarkEnd w:id="2"/>
      <w:r w:rsidRPr="00B430E9">
        <w:rPr>
          <w:rFonts w:asciiTheme="minorHAnsi" w:hAnsiTheme="minorHAnsi" w:cstheme="minorHAnsi"/>
          <w:color w:val="000000" w:themeColor="text1"/>
          <w:sz w:val="32"/>
        </w:rPr>
        <w:br w:type="page"/>
      </w:r>
    </w:p>
    <w:p w14:paraId="0352E0EE" w14:textId="77777777" w:rsidR="00F1133D" w:rsidRPr="00B430E9" w:rsidRDefault="00F1133D" w:rsidP="00F1133D">
      <w:pPr>
        <w:pStyle w:val="Overskrift1"/>
        <w:rPr>
          <w:rFonts w:asciiTheme="minorHAnsi" w:hAnsiTheme="minorHAnsi" w:cstheme="minorHAnsi"/>
          <w:color w:val="000000" w:themeColor="text1"/>
          <w:sz w:val="32"/>
        </w:rPr>
      </w:pPr>
      <w:bookmarkStart w:id="5" w:name="_Toc99360815"/>
      <w:r w:rsidRPr="00B430E9">
        <w:rPr>
          <w:rFonts w:asciiTheme="minorHAnsi" w:hAnsiTheme="minorHAnsi" w:cstheme="minorHAnsi"/>
          <w:color w:val="000000" w:themeColor="text1"/>
          <w:sz w:val="32"/>
        </w:rPr>
        <w:lastRenderedPageBreak/>
        <w:t>Innledning</w:t>
      </w:r>
      <w:bookmarkEnd w:id="3"/>
      <w:bookmarkEnd w:id="4"/>
      <w:bookmarkEnd w:id="5"/>
    </w:p>
    <w:p w14:paraId="1D8BBA91" w14:textId="77777777" w:rsidR="00C60482" w:rsidRPr="00B430E9" w:rsidRDefault="00C60482" w:rsidP="004964ED">
      <w:pPr>
        <w:rPr>
          <w:rFonts w:asciiTheme="minorHAnsi" w:hAnsiTheme="minorHAnsi" w:cstheme="minorHAnsi"/>
          <w:color w:val="000000" w:themeColor="text1"/>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9054"/>
      </w:tblGrid>
      <w:tr w:rsidR="00FF7510" w:rsidRPr="00B430E9" w14:paraId="3776583C" w14:textId="77777777" w:rsidTr="00442302">
        <w:trPr>
          <w:trHeight w:val="332"/>
          <w:tblCellSpacing w:w="20" w:type="dxa"/>
        </w:trPr>
        <w:tc>
          <w:tcPr>
            <w:tcW w:w="9998" w:type="dxa"/>
            <w:shd w:val="clear" w:color="auto" w:fill="DBE5F1"/>
            <w:vAlign w:val="center"/>
          </w:tcPr>
          <w:p w14:paraId="148117AF" w14:textId="77777777" w:rsidR="00387248" w:rsidRPr="00B430E9" w:rsidRDefault="00387248" w:rsidP="00B430E9">
            <w:pPr>
              <w:pStyle w:val="Overskrift2"/>
              <w:numPr>
                <w:ilvl w:val="1"/>
                <w:numId w:val="5"/>
              </w:numPr>
              <w:rPr>
                <w:rFonts w:asciiTheme="minorHAnsi" w:hAnsiTheme="minorHAnsi" w:cstheme="minorHAnsi"/>
                <w:color w:val="000000" w:themeColor="text1"/>
                <w:sz w:val="24"/>
              </w:rPr>
            </w:pPr>
            <w:bookmarkStart w:id="6" w:name="_Toc313452292"/>
            <w:bookmarkStart w:id="7" w:name="_Toc322085172"/>
            <w:bookmarkStart w:id="8" w:name="_Toc526231632"/>
            <w:bookmarkStart w:id="9" w:name="_Toc17363372"/>
            <w:bookmarkStart w:id="10" w:name="_Toc86258676"/>
            <w:bookmarkStart w:id="11" w:name="_Toc86664627"/>
            <w:bookmarkStart w:id="12" w:name="_Toc86735778"/>
            <w:bookmarkStart w:id="13" w:name="_Toc99360816"/>
            <w:r w:rsidRPr="00B430E9">
              <w:rPr>
                <w:rFonts w:asciiTheme="minorHAnsi" w:hAnsiTheme="minorHAnsi" w:cstheme="minorHAnsi"/>
                <w:color w:val="000000" w:themeColor="text1"/>
                <w:sz w:val="24"/>
              </w:rPr>
              <w:t>Informasjon og begrepsavklaringer</w:t>
            </w:r>
            <w:bookmarkEnd w:id="6"/>
            <w:bookmarkEnd w:id="7"/>
            <w:bookmarkEnd w:id="8"/>
            <w:bookmarkEnd w:id="9"/>
            <w:bookmarkEnd w:id="10"/>
            <w:bookmarkEnd w:id="11"/>
            <w:bookmarkEnd w:id="12"/>
            <w:bookmarkEnd w:id="13"/>
          </w:p>
        </w:tc>
      </w:tr>
      <w:tr w:rsidR="00FF7510" w:rsidRPr="00B430E9" w14:paraId="4A22D0CD" w14:textId="77777777" w:rsidTr="00C0407A">
        <w:trPr>
          <w:trHeight w:val="3080"/>
          <w:tblCellSpacing w:w="20" w:type="dxa"/>
        </w:trPr>
        <w:tc>
          <w:tcPr>
            <w:tcW w:w="9998" w:type="dxa"/>
          </w:tcPr>
          <w:p w14:paraId="5223D076" w14:textId="5D3C31C3" w:rsidR="00C666F7" w:rsidRPr="00B430E9" w:rsidRDefault="00C666F7" w:rsidP="00C666F7">
            <w:pPr>
              <w:rPr>
                <w:rFonts w:asciiTheme="minorHAnsi" w:hAnsiTheme="minorHAnsi" w:cstheme="minorHAnsi"/>
                <w:color w:val="000000" w:themeColor="text1"/>
                <w:szCs w:val="22"/>
              </w:rPr>
            </w:pPr>
            <w:r w:rsidRPr="00B430E9">
              <w:rPr>
                <w:rFonts w:asciiTheme="minorHAnsi" w:hAnsiTheme="minorHAnsi" w:cstheme="minorHAnsi"/>
                <w:color w:val="000000" w:themeColor="text1"/>
                <w:szCs w:val="22"/>
              </w:rPr>
              <w:t xml:space="preserve">Kravspesifikasjonen definerer hvilke områder det skal inngås avtale på og hvilke krav oppdragsgiver stiller til den </w:t>
            </w:r>
            <w:r w:rsidR="00E65001" w:rsidRPr="00B430E9">
              <w:rPr>
                <w:rFonts w:asciiTheme="minorHAnsi" w:hAnsiTheme="minorHAnsi" w:cstheme="minorHAnsi"/>
                <w:color w:val="000000" w:themeColor="text1"/>
                <w:szCs w:val="22"/>
              </w:rPr>
              <w:t>ytelsen</w:t>
            </w:r>
            <w:r w:rsidRPr="00B430E9">
              <w:rPr>
                <w:rFonts w:asciiTheme="minorHAnsi" w:hAnsiTheme="minorHAnsi" w:cstheme="minorHAnsi"/>
                <w:color w:val="000000" w:themeColor="text1"/>
                <w:szCs w:val="22"/>
              </w:rPr>
              <w:t xml:space="preserve"> som skal leveres. </w:t>
            </w:r>
          </w:p>
          <w:p w14:paraId="0FFDEC7D" w14:textId="77777777" w:rsidR="00D55005" w:rsidRPr="00D55005" w:rsidRDefault="00D55005" w:rsidP="00D55005">
            <w:pPr>
              <w:rPr>
                <w:rFonts w:asciiTheme="minorHAnsi" w:hAnsiTheme="minorHAnsi" w:cstheme="minorHAnsi"/>
                <w:color w:val="000000" w:themeColor="text1"/>
                <w:szCs w:val="22"/>
              </w:rPr>
            </w:pPr>
          </w:p>
          <w:p w14:paraId="1B66311C" w14:textId="4B253960" w:rsidR="00D55005" w:rsidRPr="00D55005" w:rsidRDefault="00D55005" w:rsidP="00D55005">
            <w:pPr>
              <w:rPr>
                <w:rFonts w:asciiTheme="minorHAnsi" w:hAnsiTheme="minorHAnsi" w:cstheme="minorHAnsi"/>
                <w:color w:val="000000" w:themeColor="text1"/>
                <w:szCs w:val="22"/>
              </w:rPr>
            </w:pPr>
            <w:r w:rsidRPr="00D55005">
              <w:rPr>
                <w:rFonts w:asciiTheme="minorHAnsi" w:hAnsiTheme="minorHAnsi" w:cstheme="minorHAnsi"/>
                <w:color w:val="000000" w:themeColor="text1"/>
                <w:szCs w:val="22"/>
              </w:rPr>
              <w:t>Oppdragsgiver har i dette dokumentet utformet kravene som ”obligatorisk”, ”bør”</w:t>
            </w:r>
            <w:r>
              <w:rPr>
                <w:rFonts w:asciiTheme="minorHAnsi" w:hAnsiTheme="minorHAnsi" w:cstheme="minorHAnsi"/>
                <w:color w:val="000000" w:themeColor="text1"/>
                <w:szCs w:val="22"/>
              </w:rPr>
              <w:t xml:space="preserve"> og</w:t>
            </w:r>
            <w:r w:rsidRPr="00D55005">
              <w:rPr>
                <w:rFonts w:asciiTheme="minorHAnsi" w:hAnsiTheme="minorHAnsi" w:cstheme="minorHAnsi"/>
                <w:color w:val="000000" w:themeColor="text1"/>
                <w:szCs w:val="22"/>
              </w:rPr>
              <w:t xml:space="preserve"> ”redegjør”. Dette kommer frem i egen kolonne hvor det enten vil stå ”O”, ”B” eller ”R”.</w:t>
            </w:r>
          </w:p>
          <w:p w14:paraId="3A76AD67" w14:textId="77777777" w:rsidR="00D55005" w:rsidRPr="00D55005" w:rsidRDefault="00D55005" w:rsidP="00D55005">
            <w:pPr>
              <w:rPr>
                <w:rFonts w:asciiTheme="minorHAnsi" w:hAnsiTheme="minorHAnsi" w:cstheme="minorHAnsi"/>
                <w:color w:val="000000" w:themeColor="text1"/>
                <w:szCs w:val="22"/>
              </w:rPr>
            </w:pPr>
          </w:p>
          <w:p w14:paraId="75E72507" w14:textId="77777777" w:rsidR="00D55005" w:rsidRPr="00D55005" w:rsidRDefault="00D55005" w:rsidP="00D55005">
            <w:pPr>
              <w:rPr>
                <w:rFonts w:asciiTheme="minorHAnsi" w:hAnsiTheme="minorHAnsi" w:cstheme="minorHAnsi"/>
                <w:color w:val="000000" w:themeColor="text1"/>
                <w:szCs w:val="22"/>
              </w:rPr>
            </w:pPr>
            <w:r w:rsidRPr="00D55005">
              <w:rPr>
                <w:rFonts w:asciiTheme="minorHAnsi" w:hAnsiTheme="minorHAnsi" w:cstheme="minorHAnsi"/>
                <w:color w:val="000000" w:themeColor="text1"/>
                <w:szCs w:val="22"/>
              </w:rPr>
              <w:t>O - Obligatorisk krav. Leverandør som svarer nei, skal avvises. Leverandør må møte dette kravet for å være med videre i konkurransen. Kravet vil ikke bli evaluert blant tildelingskriteriene.</w:t>
            </w:r>
          </w:p>
          <w:p w14:paraId="3F846ADD" w14:textId="77777777" w:rsidR="00D55005" w:rsidRPr="00D55005" w:rsidRDefault="00D55005" w:rsidP="00D55005">
            <w:pPr>
              <w:rPr>
                <w:rFonts w:asciiTheme="minorHAnsi" w:hAnsiTheme="minorHAnsi" w:cstheme="minorHAnsi"/>
                <w:color w:val="000000" w:themeColor="text1"/>
                <w:szCs w:val="22"/>
              </w:rPr>
            </w:pPr>
          </w:p>
          <w:p w14:paraId="56047AB9" w14:textId="77777777" w:rsidR="00D55005" w:rsidRPr="00D55005" w:rsidRDefault="00D55005" w:rsidP="00D55005">
            <w:pPr>
              <w:rPr>
                <w:rFonts w:asciiTheme="minorHAnsi" w:hAnsiTheme="minorHAnsi" w:cstheme="minorHAnsi"/>
                <w:color w:val="000000" w:themeColor="text1"/>
                <w:szCs w:val="22"/>
              </w:rPr>
            </w:pPr>
            <w:r w:rsidRPr="00D55005">
              <w:rPr>
                <w:rFonts w:asciiTheme="minorHAnsi" w:hAnsiTheme="minorHAnsi" w:cstheme="minorHAnsi"/>
                <w:color w:val="000000" w:themeColor="text1"/>
                <w:szCs w:val="22"/>
              </w:rPr>
              <w:t>B – Bør krav. Kravet er et ønske og svarene fra leverandører vil bli evaluert.</w:t>
            </w:r>
          </w:p>
          <w:p w14:paraId="04E4EE44" w14:textId="77777777" w:rsidR="00D55005" w:rsidRPr="00D55005" w:rsidRDefault="00D55005" w:rsidP="00D55005">
            <w:pPr>
              <w:rPr>
                <w:rFonts w:asciiTheme="minorHAnsi" w:hAnsiTheme="minorHAnsi" w:cstheme="minorHAnsi"/>
                <w:color w:val="000000" w:themeColor="text1"/>
                <w:szCs w:val="22"/>
              </w:rPr>
            </w:pPr>
          </w:p>
          <w:p w14:paraId="5D955F1F" w14:textId="275E891D" w:rsidR="00D55005" w:rsidRPr="00D55005" w:rsidRDefault="00D55005" w:rsidP="00D55005">
            <w:pPr>
              <w:rPr>
                <w:rFonts w:asciiTheme="minorHAnsi" w:hAnsiTheme="minorHAnsi" w:cstheme="minorHAnsi"/>
                <w:color w:val="000000" w:themeColor="text1"/>
                <w:szCs w:val="22"/>
              </w:rPr>
            </w:pPr>
            <w:r w:rsidRPr="00D55005">
              <w:rPr>
                <w:rFonts w:asciiTheme="minorHAnsi" w:hAnsiTheme="minorHAnsi" w:cstheme="minorHAnsi"/>
                <w:color w:val="000000" w:themeColor="text1"/>
                <w:szCs w:val="22"/>
              </w:rPr>
              <w:t>R</w:t>
            </w:r>
            <w:r w:rsidR="00387A3D">
              <w:rPr>
                <w:rFonts w:asciiTheme="minorHAnsi" w:hAnsiTheme="minorHAnsi" w:cstheme="minorHAnsi"/>
                <w:color w:val="000000" w:themeColor="text1"/>
                <w:szCs w:val="22"/>
              </w:rPr>
              <w:t xml:space="preserve"> </w:t>
            </w:r>
            <w:r w:rsidRPr="00D55005">
              <w:rPr>
                <w:rFonts w:asciiTheme="minorHAnsi" w:hAnsiTheme="minorHAnsi" w:cstheme="minorHAnsi"/>
                <w:color w:val="000000" w:themeColor="text1"/>
                <w:szCs w:val="22"/>
              </w:rPr>
              <w:t>- Redegjøre. Leverandør skal gi en grundig beskrivelse/redegjørelse av kravet. ”R”. Leverandør som ikke redegjør for de ulike kravene, kan bli trukket i poeng i evalueringen.</w:t>
            </w:r>
            <w:r w:rsidR="00387A3D">
              <w:rPr>
                <w:rFonts w:asciiTheme="minorHAnsi" w:hAnsiTheme="minorHAnsi" w:cstheme="minorHAnsi"/>
                <w:color w:val="000000" w:themeColor="text1"/>
                <w:szCs w:val="22"/>
              </w:rPr>
              <w:t xml:space="preserve"> Dersom R står alene vil kravet ikke bli evaluert, men informasjon tas til orientering.</w:t>
            </w:r>
          </w:p>
          <w:p w14:paraId="466F1FD9" w14:textId="77777777" w:rsidR="00D55005" w:rsidRPr="00D55005" w:rsidRDefault="00D55005" w:rsidP="00D55005">
            <w:pPr>
              <w:rPr>
                <w:rFonts w:asciiTheme="minorHAnsi" w:hAnsiTheme="minorHAnsi" w:cstheme="minorHAnsi"/>
                <w:color w:val="000000" w:themeColor="text1"/>
                <w:szCs w:val="22"/>
              </w:rPr>
            </w:pPr>
          </w:p>
          <w:p w14:paraId="30259DC7" w14:textId="77777777" w:rsidR="00D55005" w:rsidRPr="00D55005" w:rsidRDefault="00D55005" w:rsidP="00D55005">
            <w:pPr>
              <w:rPr>
                <w:rFonts w:asciiTheme="minorHAnsi" w:hAnsiTheme="minorHAnsi" w:cstheme="minorHAnsi"/>
                <w:color w:val="000000" w:themeColor="text1"/>
                <w:szCs w:val="22"/>
              </w:rPr>
            </w:pPr>
            <w:r w:rsidRPr="00D55005">
              <w:rPr>
                <w:rFonts w:asciiTheme="minorHAnsi" w:hAnsiTheme="minorHAnsi" w:cstheme="minorHAnsi"/>
                <w:color w:val="000000" w:themeColor="text1"/>
                <w:szCs w:val="22"/>
              </w:rPr>
              <w:t>Leverandøren skal svare ja/nei om kravet aksepteres.</w:t>
            </w:r>
          </w:p>
          <w:p w14:paraId="2E229BE2" w14:textId="77777777" w:rsidR="00D55005" w:rsidRPr="00D55005" w:rsidRDefault="00D55005" w:rsidP="00D55005">
            <w:pPr>
              <w:rPr>
                <w:rFonts w:asciiTheme="minorHAnsi" w:hAnsiTheme="minorHAnsi" w:cstheme="minorHAnsi"/>
                <w:color w:val="000000" w:themeColor="text1"/>
                <w:szCs w:val="22"/>
              </w:rPr>
            </w:pPr>
          </w:p>
          <w:p w14:paraId="00C2F69C" w14:textId="77777777" w:rsidR="00D55005" w:rsidRPr="00D55005" w:rsidRDefault="00D55005" w:rsidP="00D55005">
            <w:pPr>
              <w:rPr>
                <w:rFonts w:asciiTheme="minorHAnsi" w:hAnsiTheme="minorHAnsi" w:cstheme="minorHAnsi"/>
                <w:color w:val="000000" w:themeColor="text1"/>
                <w:szCs w:val="22"/>
              </w:rPr>
            </w:pPr>
            <w:r w:rsidRPr="00D55005">
              <w:rPr>
                <w:rFonts w:asciiTheme="minorHAnsi" w:hAnsiTheme="minorHAnsi" w:cstheme="minorHAnsi"/>
                <w:color w:val="000000" w:themeColor="text1"/>
                <w:szCs w:val="22"/>
              </w:rPr>
              <w:t>Leverandør bes besvare kravene i dokumentet, men det åpnes for at enkelte krav kan beskrives nærmere i vedlegg. Det må klart fremkomme av utfylt kravspesifikasjon hvor nærmere informasjon i tilknytning til kravet finnes. En generell henvisning til vedlegg godtas ikke. Det skal da være tydelig henvisning til kravnummer.</w:t>
            </w:r>
          </w:p>
          <w:p w14:paraId="527B796A" w14:textId="77777777" w:rsidR="00D55005" w:rsidRPr="00D55005" w:rsidRDefault="00D55005" w:rsidP="00D55005">
            <w:pPr>
              <w:rPr>
                <w:rFonts w:asciiTheme="minorHAnsi" w:hAnsiTheme="minorHAnsi" w:cstheme="minorHAnsi"/>
                <w:color w:val="000000" w:themeColor="text1"/>
                <w:szCs w:val="22"/>
              </w:rPr>
            </w:pPr>
          </w:p>
          <w:p w14:paraId="579A00F0" w14:textId="08838F7C" w:rsidR="00387248" w:rsidRPr="00D55005" w:rsidRDefault="00D55005" w:rsidP="00C666F7">
            <w:pPr>
              <w:rPr>
                <w:rFonts w:asciiTheme="minorHAnsi" w:hAnsiTheme="minorHAnsi" w:cstheme="minorHAnsi"/>
                <w:color w:val="000000" w:themeColor="text1"/>
                <w:szCs w:val="22"/>
              </w:rPr>
            </w:pPr>
            <w:r w:rsidRPr="00D55005">
              <w:rPr>
                <w:rFonts w:asciiTheme="minorHAnsi" w:hAnsiTheme="minorHAnsi" w:cstheme="minorHAnsi"/>
                <w:color w:val="000000" w:themeColor="text1"/>
                <w:szCs w:val="22"/>
              </w:rPr>
              <w:t>Sykehuset Østfold betegnes som oppdragsgiver videre i dokumentet.</w:t>
            </w:r>
          </w:p>
        </w:tc>
      </w:tr>
    </w:tbl>
    <w:p w14:paraId="34B12B9B" w14:textId="77777777" w:rsidR="00387248" w:rsidRPr="00B430E9" w:rsidRDefault="00387248" w:rsidP="004964ED">
      <w:pPr>
        <w:rPr>
          <w:rFonts w:asciiTheme="minorHAnsi" w:hAnsiTheme="minorHAnsi" w:cstheme="minorHAnsi"/>
          <w:color w:val="000000" w:themeColor="text1"/>
          <w:szCs w:val="22"/>
        </w:rPr>
      </w:pPr>
    </w:p>
    <w:p w14:paraId="0BE298B4" w14:textId="77777777" w:rsidR="00387248" w:rsidRPr="00B430E9" w:rsidRDefault="00387248" w:rsidP="004964ED">
      <w:pPr>
        <w:rPr>
          <w:rFonts w:asciiTheme="minorHAnsi" w:hAnsiTheme="minorHAnsi" w:cstheme="minorHAnsi"/>
          <w:color w:val="000000" w:themeColor="text1"/>
          <w:szCs w:val="22"/>
        </w:rPr>
      </w:pPr>
    </w:p>
    <w:p w14:paraId="6158404E" w14:textId="5A9A8DD8" w:rsidR="00640490" w:rsidRPr="0047699B" w:rsidRDefault="004964ED" w:rsidP="007C78EB">
      <w:pPr>
        <w:pStyle w:val="Overskrift1"/>
        <w:rPr>
          <w:rFonts w:asciiTheme="minorHAnsi" w:hAnsiTheme="minorHAnsi" w:cstheme="minorHAnsi"/>
          <w:color w:val="000000" w:themeColor="text1"/>
          <w:szCs w:val="22"/>
        </w:rPr>
      </w:pPr>
      <w:bookmarkStart w:id="14" w:name="_Toc99360817"/>
      <w:r w:rsidRPr="0047699B">
        <w:rPr>
          <w:rFonts w:asciiTheme="minorHAnsi" w:hAnsiTheme="minorHAnsi" w:cstheme="minorHAnsi"/>
          <w:color w:val="000000" w:themeColor="text1"/>
          <w:sz w:val="32"/>
        </w:rPr>
        <w:t>Omfang</w:t>
      </w:r>
      <w:bookmarkEnd w:id="14"/>
    </w:p>
    <w:tbl>
      <w:tblPr>
        <w:tblW w:w="101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0123"/>
      </w:tblGrid>
      <w:tr w:rsidR="00FF7510" w:rsidRPr="00B430E9" w14:paraId="6E73E177" w14:textId="77777777" w:rsidTr="00442302">
        <w:trPr>
          <w:trHeight w:val="213"/>
          <w:tblCellSpacing w:w="20" w:type="dxa"/>
        </w:trPr>
        <w:tc>
          <w:tcPr>
            <w:tcW w:w="10043" w:type="dxa"/>
            <w:shd w:val="clear" w:color="auto" w:fill="DBE5F1"/>
            <w:vAlign w:val="center"/>
          </w:tcPr>
          <w:p w14:paraId="11A7D3C5" w14:textId="77777777" w:rsidR="00387248" w:rsidRPr="00B430E9" w:rsidRDefault="00387248" w:rsidP="004652D5">
            <w:pPr>
              <w:pStyle w:val="Overskrift2"/>
              <w:rPr>
                <w:rFonts w:asciiTheme="minorHAnsi" w:hAnsiTheme="minorHAnsi" w:cstheme="minorHAnsi"/>
                <w:color w:val="000000" w:themeColor="text1"/>
              </w:rPr>
            </w:pPr>
            <w:bookmarkStart w:id="15" w:name="_Toc322085174"/>
            <w:bookmarkStart w:id="16" w:name="_Toc526231634"/>
            <w:bookmarkStart w:id="17" w:name="_Toc17363374"/>
            <w:bookmarkStart w:id="18" w:name="_Toc86258678"/>
            <w:bookmarkStart w:id="19" w:name="_Toc86664629"/>
            <w:bookmarkStart w:id="20" w:name="_Toc86735780"/>
            <w:bookmarkStart w:id="21" w:name="_Toc99360818"/>
            <w:bookmarkStart w:id="22" w:name="_Toc313452294"/>
            <w:r w:rsidRPr="00B430E9">
              <w:rPr>
                <w:rFonts w:asciiTheme="minorHAnsi" w:hAnsiTheme="minorHAnsi" w:cstheme="minorHAnsi"/>
                <w:color w:val="000000" w:themeColor="text1"/>
              </w:rPr>
              <w:t>Oppdragsgiver ønsker tilbud på følgende</w:t>
            </w:r>
            <w:bookmarkEnd w:id="15"/>
            <w:bookmarkEnd w:id="16"/>
            <w:bookmarkEnd w:id="17"/>
            <w:bookmarkEnd w:id="18"/>
            <w:bookmarkEnd w:id="19"/>
            <w:bookmarkEnd w:id="20"/>
            <w:bookmarkEnd w:id="21"/>
            <w:r w:rsidRPr="00B430E9">
              <w:rPr>
                <w:rFonts w:asciiTheme="minorHAnsi" w:hAnsiTheme="minorHAnsi" w:cstheme="minorHAnsi"/>
                <w:color w:val="000000" w:themeColor="text1"/>
              </w:rPr>
              <w:t xml:space="preserve"> </w:t>
            </w:r>
            <w:bookmarkEnd w:id="22"/>
          </w:p>
        </w:tc>
      </w:tr>
      <w:tr w:rsidR="00FF7510" w:rsidRPr="00B430E9" w14:paraId="752704A2" w14:textId="77777777" w:rsidTr="00442302">
        <w:trPr>
          <w:trHeight w:val="833"/>
          <w:tblCellSpacing w:w="20" w:type="dxa"/>
        </w:trPr>
        <w:tc>
          <w:tcPr>
            <w:tcW w:w="10043" w:type="dxa"/>
          </w:tcPr>
          <w:p w14:paraId="2D60A607" w14:textId="77777777" w:rsidR="008C2A12" w:rsidRPr="00E25BF6" w:rsidRDefault="008C2A12" w:rsidP="008C2A12">
            <w:pPr>
              <w:rPr>
                <w:rFonts w:asciiTheme="minorHAnsi" w:hAnsiTheme="minorHAnsi" w:cs="Arial"/>
              </w:rPr>
            </w:pPr>
            <w:bookmarkStart w:id="23" w:name="_Hlk99366765"/>
            <w:r w:rsidRPr="00E25BF6">
              <w:rPr>
                <w:rFonts w:asciiTheme="minorHAnsi" w:hAnsiTheme="minorHAnsi" w:cs="Arial"/>
              </w:rPr>
              <w:t>Sykehusinnkjøp HF inviterer på vegne av Sykehuset Østfold leverandør til å levere tilbud på Thulium laserapparat til Sykehuset Østfold. Det er mulighet for å levere laser innenfor flere modeller som dekker tiltenkt behov.</w:t>
            </w:r>
          </w:p>
          <w:p w14:paraId="72520B3E" w14:textId="77777777" w:rsidR="008C2A12" w:rsidRDefault="008C2A12" w:rsidP="00A526AD">
            <w:pPr>
              <w:rPr>
                <w:rFonts w:asciiTheme="minorHAnsi" w:hAnsiTheme="minorHAnsi" w:cstheme="minorHAnsi"/>
                <w:color w:val="000000" w:themeColor="text1"/>
                <w:szCs w:val="22"/>
              </w:rPr>
            </w:pPr>
          </w:p>
          <w:p w14:paraId="58D74E4C" w14:textId="57159716" w:rsidR="00A526AD" w:rsidRDefault="00A526AD" w:rsidP="00A526AD">
            <w:pPr>
              <w:rPr>
                <w:rFonts w:asciiTheme="minorHAnsi" w:hAnsiTheme="minorHAnsi" w:cstheme="minorHAnsi"/>
                <w:color w:val="000000" w:themeColor="text1"/>
                <w:szCs w:val="22"/>
              </w:rPr>
            </w:pPr>
            <w:r>
              <w:rPr>
                <w:rFonts w:asciiTheme="minorHAnsi" w:hAnsiTheme="minorHAnsi" w:cstheme="minorHAnsi"/>
                <w:color w:val="000000" w:themeColor="text1"/>
                <w:szCs w:val="22"/>
              </w:rPr>
              <w:t>Opsjoner:</w:t>
            </w:r>
          </w:p>
          <w:p w14:paraId="56E3A2CF" w14:textId="169A86B0" w:rsidR="00A526AD" w:rsidRPr="00A526AD" w:rsidRDefault="00A526AD" w:rsidP="00A526AD">
            <w:pPr>
              <w:pStyle w:val="Listeavsnitt"/>
              <w:numPr>
                <w:ilvl w:val="0"/>
                <w:numId w:val="38"/>
              </w:numPr>
              <w:rPr>
                <w:rFonts w:asciiTheme="minorHAnsi" w:hAnsiTheme="minorHAnsi" w:cstheme="minorHAnsi"/>
                <w:color w:val="000000" w:themeColor="text1"/>
                <w:szCs w:val="22"/>
              </w:rPr>
            </w:pPr>
            <w:bookmarkStart w:id="24" w:name="_Hlk99438594"/>
            <w:r w:rsidRPr="00A526AD">
              <w:rPr>
                <w:rFonts w:asciiTheme="minorHAnsi" w:hAnsiTheme="minorHAnsi" w:cstheme="minorHAnsi"/>
                <w:color w:val="000000" w:themeColor="text1"/>
                <w:szCs w:val="22"/>
              </w:rPr>
              <w:t xml:space="preserve">Kjøp av </w:t>
            </w:r>
            <w:r w:rsidR="00D225B3">
              <w:rPr>
                <w:rFonts w:asciiTheme="minorHAnsi" w:hAnsiTheme="minorHAnsi" w:cstheme="minorHAnsi"/>
                <w:color w:val="000000" w:themeColor="text1"/>
                <w:szCs w:val="22"/>
              </w:rPr>
              <w:t xml:space="preserve">ytterligere </w:t>
            </w:r>
            <w:r w:rsidRPr="00A526AD">
              <w:rPr>
                <w:rFonts w:asciiTheme="minorHAnsi" w:hAnsiTheme="minorHAnsi" w:cstheme="minorHAnsi"/>
                <w:color w:val="000000" w:themeColor="text1"/>
                <w:szCs w:val="22"/>
              </w:rPr>
              <w:t>et laserapparat innen 3 år</w:t>
            </w:r>
          </w:p>
          <w:bookmarkEnd w:id="24"/>
          <w:p w14:paraId="75E9B9EF" w14:textId="77777777" w:rsidR="00A526AD" w:rsidRPr="00A526AD" w:rsidRDefault="00A526AD" w:rsidP="00A526AD">
            <w:pPr>
              <w:pStyle w:val="Listeavsnitt"/>
              <w:numPr>
                <w:ilvl w:val="0"/>
                <w:numId w:val="38"/>
              </w:numPr>
              <w:rPr>
                <w:rFonts w:asciiTheme="minorHAnsi" w:hAnsiTheme="minorHAnsi" w:cstheme="minorHAnsi"/>
                <w:color w:val="000000" w:themeColor="text1"/>
                <w:szCs w:val="22"/>
              </w:rPr>
            </w:pPr>
            <w:r w:rsidRPr="00A526AD">
              <w:rPr>
                <w:rFonts w:asciiTheme="minorHAnsi" w:hAnsiTheme="minorHAnsi" w:cstheme="minorHAnsi"/>
                <w:color w:val="000000" w:themeColor="text1"/>
                <w:szCs w:val="22"/>
              </w:rPr>
              <w:t>Service- og vedlikeholdskontrakt</w:t>
            </w:r>
          </w:p>
          <w:p w14:paraId="228F04C1" w14:textId="77777777" w:rsidR="00A526AD" w:rsidRPr="00A526AD" w:rsidRDefault="00A526AD" w:rsidP="00A526AD">
            <w:pPr>
              <w:rPr>
                <w:rFonts w:asciiTheme="minorHAnsi" w:hAnsiTheme="minorHAnsi" w:cstheme="minorHAnsi"/>
                <w:color w:val="000000" w:themeColor="text1"/>
                <w:szCs w:val="22"/>
              </w:rPr>
            </w:pPr>
            <w:r w:rsidRPr="00A526AD">
              <w:rPr>
                <w:rFonts w:asciiTheme="minorHAnsi" w:hAnsiTheme="minorHAnsi" w:cstheme="minorHAnsi"/>
                <w:color w:val="000000" w:themeColor="text1"/>
                <w:szCs w:val="22"/>
              </w:rPr>
              <w:t xml:space="preserve">Laserapparatet skal brukes til sten-knusing, tumorablasjon, semirigid URS, fleksibel URS og cystoskopi. </w:t>
            </w:r>
          </w:p>
          <w:p w14:paraId="5545E31F" w14:textId="103F71C9" w:rsidR="008D2028" w:rsidRPr="00807F7D" w:rsidRDefault="00A526AD" w:rsidP="00A526AD">
            <w:pPr>
              <w:rPr>
                <w:rFonts w:asciiTheme="minorHAnsi" w:hAnsiTheme="minorHAnsi" w:cs="Arial"/>
                <w:color w:val="000000" w:themeColor="text1"/>
                <w:szCs w:val="22"/>
              </w:rPr>
            </w:pPr>
            <w:r w:rsidRPr="00A526AD">
              <w:rPr>
                <w:rFonts w:asciiTheme="minorHAnsi" w:hAnsiTheme="minorHAnsi" w:cstheme="minorHAnsi"/>
                <w:color w:val="000000" w:themeColor="text1"/>
                <w:szCs w:val="22"/>
              </w:rPr>
              <w:t xml:space="preserve">Estimert behov på forbruk er til ca. 270 operasjoner per år, med en økning til ca. 320 operasjoner etter ev. utløsning av </w:t>
            </w:r>
            <w:bookmarkStart w:id="25" w:name="_Hlk99438618"/>
            <w:r w:rsidRPr="00A526AD">
              <w:rPr>
                <w:rFonts w:asciiTheme="minorHAnsi" w:hAnsiTheme="minorHAnsi" w:cstheme="minorHAnsi"/>
                <w:color w:val="000000" w:themeColor="text1"/>
                <w:szCs w:val="22"/>
              </w:rPr>
              <w:t xml:space="preserve">kjøpsopsjon av </w:t>
            </w:r>
            <w:r w:rsidR="00D225B3">
              <w:rPr>
                <w:rFonts w:asciiTheme="minorHAnsi" w:hAnsiTheme="minorHAnsi" w:cstheme="minorHAnsi"/>
                <w:color w:val="000000" w:themeColor="text1"/>
                <w:szCs w:val="22"/>
              </w:rPr>
              <w:t xml:space="preserve">ytterligere </w:t>
            </w:r>
            <w:r w:rsidRPr="00A526AD">
              <w:rPr>
                <w:rFonts w:asciiTheme="minorHAnsi" w:hAnsiTheme="minorHAnsi" w:cstheme="minorHAnsi"/>
                <w:color w:val="000000" w:themeColor="text1"/>
                <w:szCs w:val="22"/>
              </w:rPr>
              <w:t>et laserapparat</w:t>
            </w:r>
            <w:bookmarkEnd w:id="25"/>
            <w:r w:rsidRPr="00A526AD">
              <w:rPr>
                <w:rFonts w:asciiTheme="minorHAnsi" w:hAnsiTheme="minorHAnsi" w:cstheme="minorHAnsi"/>
                <w:color w:val="000000" w:themeColor="text1"/>
                <w:szCs w:val="22"/>
              </w:rPr>
              <w:t>. Oppgitt forbruk knyttet til leverandøravhengig forbruksmateriell er et estimat for informasjon til tilbyder, og er ikke bindende for fremtidig avtalevolum.</w:t>
            </w:r>
            <w:bookmarkEnd w:id="23"/>
          </w:p>
        </w:tc>
      </w:tr>
      <w:tr w:rsidR="00FF7510" w:rsidRPr="00B430E9" w14:paraId="45DF3814" w14:textId="77777777" w:rsidTr="00442302">
        <w:trPr>
          <w:trHeight w:val="213"/>
          <w:tblCellSpacing w:w="20" w:type="dxa"/>
        </w:trPr>
        <w:tc>
          <w:tcPr>
            <w:tcW w:w="10043" w:type="dxa"/>
            <w:shd w:val="clear" w:color="auto" w:fill="DBE5F1"/>
            <w:vAlign w:val="center"/>
          </w:tcPr>
          <w:p w14:paraId="74E9BC06" w14:textId="77777777" w:rsidR="00387248" w:rsidRPr="00B7064D" w:rsidRDefault="00AA21EE" w:rsidP="00B7064D">
            <w:pPr>
              <w:pStyle w:val="Overskrift2"/>
              <w:rPr>
                <w:rFonts w:asciiTheme="minorHAnsi" w:hAnsiTheme="minorHAnsi" w:cstheme="minorHAnsi"/>
                <w:color w:val="000000" w:themeColor="text1"/>
              </w:rPr>
            </w:pPr>
            <w:bookmarkStart w:id="26" w:name="_Toc526231635"/>
            <w:bookmarkStart w:id="27" w:name="_Toc17363375"/>
            <w:bookmarkStart w:id="28" w:name="_Toc86258679"/>
            <w:bookmarkStart w:id="29" w:name="_Toc86664630"/>
            <w:bookmarkStart w:id="30" w:name="_Toc86735781"/>
            <w:bookmarkStart w:id="31" w:name="_Toc99360819"/>
            <w:r w:rsidRPr="00B7064D">
              <w:rPr>
                <w:rFonts w:asciiTheme="minorHAnsi" w:hAnsiTheme="minorHAnsi" w:cstheme="minorHAnsi"/>
                <w:color w:val="000000" w:themeColor="text1"/>
              </w:rPr>
              <w:t>Informasjon om prissetting</w:t>
            </w:r>
            <w:bookmarkEnd w:id="26"/>
            <w:bookmarkEnd w:id="27"/>
            <w:bookmarkEnd w:id="28"/>
            <w:bookmarkEnd w:id="29"/>
            <w:bookmarkEnd w:id="30"/>
            <w:bookmarkEnd w:id="31"/>
          </w:p>
        </w:tc>
      </w:tr>
      <w:tr w:rsidR="00FF7510" w:rsidRPr="00B430E9" w14:paraId="1A9A00D1" w14:textId="77777777" w:rsidTr="00442302">
        <w:trPr>
          <w:trHeight w:val="445"/>
          <w:tblCellSpacing w:w="20" w:type="dxa"/>
        </w:trPr>
        <w:tc>
          <w:tcPr>
            <w:tcW w:w="10043" w:type="dxa"/>
            <w:tcBorders>
              <w:top w:val="outset" w:sz="6" w:space="0" w:color="auto"/>
              <w:left w:val="outset" w:sz="6" w:space="0" w:color="auto"/>
              <w:bottom w:val="outset" w:sz="6" w:space="0" w:color="auto"/>
              <w:right w:val="outset" w:sz="6" w:space="0" w:color="auto"/>
            </w:tcBorders>
          </w:tcPr>
          <w:p w14:paraId="1F772186" w14:textId="702539B1" w:rsidR="00387248" w:rsidRPr="00B430E9" w:rsidRDefault="00387248" w:rsidP="00442302">
            <w:pPr>
              <w:rPr>
                <w:rFonts w:asciiTheme="minorHAnsi" w:hAnsiTheme="minorHAnsi" w:cstheme="minorHAnsi"/>
                <w:color w:val="000000" w:themeColor="text1"/>
                <w:szCs w:val="22"/>
              </w:rPr>
            </w:pPr>
            <w:r w:rsidRPr="00B430E9">
              <w:rPr>
                <w:rFonts w:asciiTheme="minorHAnsi" w:hAnsiTheme="minorHAnsi" w:cstheme="minorHAnsi"/>
                <w:color w:val="000000" w:themeColor="text1"/>
                <w:szCs w:val="22"/>
              </w:rPr>
              <w:lastRenderedPageBreak/>
              <w:t xml:space="preserve">Alle priser skal </w:t>
            </w:r>
            <w:r w:rsidRPr="00537B7A">
              <w:rPr>
                <w:rFonts w:asciiTheme="minorHAnsi" w:hAnsiTheme="minorHAnsi" w:cstheme="minorHAnsi"/>
                <w:color w:val="000000" w:themeColor="text1"/>
                <w:szCs w:val="22"/>
              </w:rPr>
              <w:t>føres i vedlegg 3, prisskjema</w:t>
            </w:r>
            <w:r w:rsidRPr="00B430E9">
              <w:rPr>
                <w:rFonts w:asciiTheme="minorHAnsi" w:hAnsiTheme="minorHAnsi" w:cstheme="minorHAnsi"/>
                <w:color w:val="000000" w:themeColor="text1"/>
                <w:szCs w:val="22"/>
              </w:rPr>
              <w:t xml:space="preserve">. Prisskjema består av faneark for ulike priselementer, med veiledning på hvert faneark. </w:t>
            </w:r>
          </w:p>
          <w:p w14:paraId="384DC562" w14:textId="77777777" w:rsidR="00387248" w:rsidRPr="00B430E9" w:rsidRDefault="00387248" w:rsidP="002B397F">
            <w:pPr>
              <w:rPr>
                <w:rFonts w:asciiTheme="minorHAnsi" w:hAnsiTheme="minorHAnsi" w:cstheme="minorHAnsi"/>
                <w:color w:val="000000" w:themeColor="text1"/>
                <w:sz w:val="20"/>
                <w:szCs w:val="20"/>
              </w:rPr>
            </w:pPr>
          </w:p>
        </w:tc>
      </w:tr>
    </w:tbl>
    <w:p w14:paraId="468EDF09" w14:textId="12912972" w:rsidR="00B024B3" w:rsidRPr="00B430E9" w:rsidRDefault="00B024B3" w:rsidP="00657BF2">
      <w:pPr>
        <w:ind w:left="360"/>
        <w:rPr>
          <w:rFonts w:asciiTheme="minorHAnsi" w:hAnsiTheme="minorHAnsi" w:cstheme="minorHAnsi"/>
          <w:b/>
          <w:color w:val="000000" w:themeColor="text1"/>
          <w:szCs w:val="22"/>
        </w:rPr>
      </w:pPr>
    </w:p>
    <w:p w14:paraId="65EFB156" w14:textId="61089190" w:rsidR="00B024B3" w:rsidRPr="00B430E9" w:rsidRDefault="00B024B3" w:rsidP="00B430E9">
      <w:pPr>
        <w:pStyle w:val="Overskrift1"/>
        <w:rPr>
          <w:rFonts w:asciiTheme="minorHAnsi" w:hAnsiTheme="minorHAnsi" w:cstheme="minorHAnsi"/>
          <w:color w:val="000000" w:themeColor="text1"/>
          <w:sz w:val="32"/>
        </w:rPr>
      </w:pPr>
      <w:bookmarkStart w:id="32" w:name="_Toc99360820"/>
      <w:r w:rsidRPr="00B430E9">
        <w:rPr>
          <w:rFonts w:asciiTheme="minorHAnsi" w:hAnsiTheme="minorHAnsi" w:cstheme="minorHAnsi"/>
          <w:color w:val="000000" w:themeColor="text1"/>
          <w:sz w:val="32"/>
        </w:rPr>
        <w:t>P</w:t>
      </w:r>
      <w:r w:rsidR="00B430E9" w:rsidRPr="00B430E9">
        <w:rPr>
          <w:rFonts w:asciiTheme="minorHAnsi" w:hAnsiTheme="minorHAnsi" w:cstheme="minorHAnsi"/>
          <w:color w:val="000000" w:themeColor="text1"/>
          <w:sz w:val="32"/>
        </w:rPr>
        <w:t>ris</w:t>
      </w:r>
      <w:bookmarkEnd w:id="32"/>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3940"/>
        <w:gridCol w:w="850"/>
        <w:gridCol w:w="851"/>
        <w:gridCol w:w="3544"/>
      </w:tblGrid>
      <w:tr w:rsidR="00B024B3" w:rsidRPr="00B430E9" w14:paraId="531BCB88" w14:textId="77777777" w:rsidTr="00387A3D">
        <w:tc>
          <w:tcPr>
            <w:tcW w:w="988" w:type="dxa"/>
            <w:shd w:val="clear" w:color="auto" w:fill="DBE5F1"/>
            <w:vAlign w:val="center"/>
          </w:tcPr>
          <w:p w14:paraId="483B7BD0" w14:textId="77777777" w:rsidR="00B024B3" w:rsidRPr="00B430E9" w:rsidRDefault="00B024B3" w:rsidP="00BE5E26">
            <w:pPr>
              <w:jc w:val="center"/>
              <w:rPr>
                <w:rFonts w:asciiTheme="minorHAnsi" w:hAnsiTheme="minorHAnsi" w:cstheme="minorHAnsi"/>
                <w:b/>
              </w:rPr>
            </w:pPr>
            <w:r w:rsidRPr="00B430E9">
              <w:rPr>
                <w:rFonts w:asciiTheme="minorHAnsi" w:hAnsiTheme="minorHAnsi" w:cstheme="minorHAnsi"/>
                <w:b/>
                <w:szCs w:val="22"/>
              </w:rPr>
              <w:t>Krav nr.</w:t>
            </w:r>
          </w:p>
        </w:tc>
        <w:tc>
          <w:tcPr>
            <w:tcW w:w="3940" w:type="dxa"/>
            <w:shd w:val="clear" w:color="auto" w:fill="DBE5F1"/>
            <w:vAlign w:val="center"/>
          </w:tcPr>
          <w:p w14:paraId="2D09C051" w14:textId="77777777" w:rsidR="00B024B3" w:rsidRPr="00B430E9" w:rsidRDefault="00B024B3" w:rsidP="00BE5E26">
            <w:pPr>
              <w:jc w:val="center"/>
              <w:rPr>
                <w:rFonts w:asciiTheme="minorHAnsi" w:hAnsiTheme="minorHAnsi" w:cstheme="minorHAnsi"/>
                <w:b/>
              </w:rPr>
            </w:pPr>
            <w:r w:rsidRPr="00B430E9">
              <w:rPr>
                <w:rFonts w:asciiTheme="minorHAnsi" w:hAnsiTheme="minorHAnsi" w:cstheme="minorHAnsi"/>
                <w:b/>
                <w:szCs w:val="22"/>
              </w:rPr>
              <w:t>Beskrivelse av krav</w:t>
            </w:r>
          </w:p>
        </w:tc>
        <w:tc>
          <w:tcPr>
            <w:tcW w:w="850" w:type="dxa"/>
            <w:shd w:val="clear" w:color="auto" w:fill="DBE5F1"/>
            <w:vAlign w:val="center"/>
          </w:tcPr>
          <w:p w14:paraId="6A23B086" w14:textId="18B043DC" w:rsidR="00B024B3" w:rsidRPr="00B430E9" w:rsidRDefault="00B024B3" w:rsidP="00BE5E26">
            <w:pPr>
              <w:jc w:val="center"/>
              <w:rPr>
                <w:rFonts w:asciiTheme="minorHAnsi" w:hAnsiTheme="minorHAnsi" w:cstheme="minorHAnsi"/>
                <w:b/>
                <w:sz w:val="18"/>
                <w:szCs w:val="18"/>
              </w:rPr>
            </w:pPr>
            <w:r w:rsidRPr="00B430E9">
              <w:rPr>
                <w:rFonts w:asciiTheme="minorHAnsi" w:hAnsiTheme="minorHAnsi" w:cstheme="minorHAnsi"/>
                <w:b/>
                <w:sz w:val="18"/>
                <w:szCs w:val="18"/>
              </w:rPr>
              <w:t>O/B/R</w:t>
            </w:r>
          </w:p>
        </w:tc>
        <w:tc>
          <w:tcPr>
            <w:tcW w:w="851" w:type="dxa"/>
            <w:shd w:val="clear" w:color="auto" w:fill="DBE5F1"/>
            <w:vAlign w:val="center"/>
          </w:tcPr>
          <w:p w14:paraId="7638015B" w14:textId="77777777" w:rsidR="00B024B3" w:rsidRPr="00B430E9" w:rsidRDefault="00B024B3" w:rsidP="00BE5E26">
            <w:pPr>
              <w:jc w:val="center"/>
              <w:rPr>
                <w:rFonts w:asciiTheme="minorHAnsi" w:hAnsiTheme="minorHAnsi" w:cstheme="minorHAnsi"/>
                <w:b/>
              </w:rPr>
            </w:pPr>
            <w:r w:rsidRPr="00B430E9">
              <w:rPr>
                <w:rFonts w:asciiTheme="minorHAnsi" w:hAnsiTheme="minorHAnsi" w:cstheme="minorHAnsi"/>
                <w:b/>
                <w:szCs w:val="22"/>
              </w:rPr>
              <w:t>Ja/Nei</w:t>
            </w:r>
          </w:p>
        </w:tc>
        <w:tc>
          <w:tcPr>
            <w:tcW w:w="3544" w:type="dxa"/>
            <w:shd w:val="clear" w:color="auto" w:fill="DBE5F1"/>
            <w:vAlign w:val="center"/>
          </w:tcPr>
          <w:p w14:paraId="5D9909DA" w14:textId="77777777" w:rsidR="00B024B3" w:rsidRPr="00B430E9" w:rsidRDefault="00B024B3" w:rsidP="00BE5E26">
            <w:pPr>
              <w:jc w:val="center"/>
              <w:rPr>
                <w:rFonts w:asciiTheme="minorHAnsi" w:hAnsiTheme="minorHAnsi" w:cstheme="minorHAnsi"/>
                <w:b/>
              </w:rPr>
            </w:pPr>
            <w:r w:rsidRPr="00B430E9">
              <w:rPr>
                <w:rFonts w:asciiTheme="minorHAnsi" w:hAnsiTheme="minorHAnsi" w:cstheme="minorHAnsi"/>
                <w:b/>
                <w:szCs w:val="22"/>
              </w:rPr>
              <w:t>Leverandørs svar</w:t>
            </w:r>
          </w:p>
        </w:tc>
      </w:tr>
      <w:tr w:rsidR="00B024B3" w:rsidRPr="00B430E9" w14:paraId="2149666B" w14:textId="77777777" w:rsidTr="00387A3D">
        <w:tc>
          <w:tcPr>
            <w:tcW w:w="988" w:type="dxa"/>
          </w:tcPr>
          <w:p w14:paraId="6C5C0A5A" w14:textId="369D6808" w:rsidR="00B024B3" w:rsidRPr="000C7C99" w:rsidRDefault="00B430E9" w:rsidP="00060FB3">
            <w:pPr>
              <w:pStyle w:val="Overskrift2"/>
              <w:numPr>
                <w:ilvl w:val="0"/>
                <w:numId w:val="0"/>
              </w:numPr>
              <w:overflowPunct w:val="0"/>
              <w:autoSpaceDE w:val="0"/>
              <w:autoSpaceDN w:val="0"/>
              <w:adjustRightInd w:val="0"/>
              <w:jc w:val="center"/>
              <w:textAlignment w:val="baseline"/>
              <w:rPr>
                <w:rFonts w:asciiTheme="minorHAnsi" w:hAnsiTheme="minorHAnsi" w:cstheme="minorHAnsi"/>
                <w:b w:val="0"/>
                <w:bCs/>
                <w:szCs w:val="22"/>
              </w:rPr>
            </w:pPr>
            <w:bookmarkStart w:id="33" w:name="_Toc86258681"/>
            <w:bookmarkStart w:id="34" w:name="_Toc86664632"/>
            <w:bookmarkStart w:id="35" w:name="_Toc86735783"/>
            <w:bookmarkStart w:id="36" w:name="_Toc91151088"/>
            <w:bookmarkStart w:id="37" w:name="_Toc99348203"/>
            <w:bookmarkStart w:id="38" w:name="_Toc99360821"/>
            <w:r w:rsidRPr="00B430E9">
              <w:rPr>
                <w:rFonts w:asciiTheme="minorHAnsi" w:hAnsiTheme="minorHAnsi" w:cstheme="minorHAnsi"/>
                <w:b w:val="0"/>
                <w:bCs/>
                <w:color w:val="000000" w:themeColor="text1"/>
                <w:szCs w:val="22"/>
              </w:rPr>
              <w:t>3.1</w:t>
            </w:r>
            <w:bookmarkEnd w:id="33"/>
            <w:bookmarkEnd w:id="34"/>
            <w:bookmarkEnd w:id="35"/>
            <w:bookmarkEnd w:id="36"/>
            <w:bookmarkEnd w:id="37"/>
            <w:bookmarkEnd w:id="38"/>
          </w:p>
        </w:tc>
        <w:tc>
          <w:tcPr>
            <w:tcW w:w="3940" w:type="dxa"/>
          </w:tcPr>
          <w:p w14:paraId="220618C1" w14:textId="5C71B34B" w:rsidR="00B024B3" w:rsidRPr="00B430E9" w:rsidRDefault="00B024B3" w:rsidP="00BE5E26">
            <w:pPr>
              <w:rPr>
                <w:rFonts w:asciiTheme="minorHAnsi" w:hAnsiTheme="minorHAnsi" w:cstheme="minorHAnsi"/>
                <w:szCs w:val="22"/>
              </w:rPr>
            </w:pPr>
            <w:r w:rsidRPr="00537B7A">
              <w:rPr>
                <w:rFonts w:asciiTheme="minorHAnsi" w:hAnsiTheme="minorHAnsi" w:cstheme="minorHAnsi"/>
                <w:szCs w:val="22"/>
              </w:rPr>
              <w:t>Prisskjema i vedlegg 3 skal være korrekt utfylt og alle priser skal</w:t>
            </w:r>
            <w:r w:rsidRPr="00B430E9">
              <w:rPr>
                <w:rFonts w:asciiTheme="minorHAnsi" w:hAnsiTheme="minorHAnsi" w:cstheme="minorHAnsi"/>
                <w:szCs w:val="22"/>
              </w:rPr>
              <w:t xml:space="preserve"> </w:t>
            </w:r>
            <w:r w:rsidR="00B430E9" w:rsidRPr="00B430E9">
              <w:rPr>
                <w:rFonts w:asciiTheme="minorHAnsi" w:hAnsiTheme="minorHAnsi" w:cstheme="minorHAnsi"/>
                <w:szCs w:val="22"/>
              </w:rPr>
              <w:t>komme frem</w:t>
            </w:r>
            <w:r w:rsidRPr="00B430E9">
              <w:rPr>
                <w:rFonts w:asciiTheme="minorHAnsi" w:hAnsiTheme="minorHAnsi" w:cstheme="minorHAnsi"/>
                <w:szCs w:val="22"/>
              </w:rPr>
              <w:t xml:space="preserve"> av prisskjemaet.</w:t>
            </w:r>
          </w:p>
        </w:tc>
        <w:tc>
          <w:tcPr>
            <w:tcW w:w="850" w:type="dxa"/>
            <w:vAlign w:val="center"/>
          </w:tcPr>
          <w:p w14:paraId="5EF079E8" w14:textId="77777777" w:rsidR="00B024B3" w:rsidRPr="00B430E9" w:rsidRDefault="00B024B3" w:rsidP="00BE5E26">
            <w:pPr>
              <w:jc w:val="center"/>
              <w:rPr>
                <w:rFonts w:asciiTheme="minorHAnsi" w:hAnsiTheme="minorHAnsi" w:cstheme="minorHAnsi"/>
                <w:szCs w:val="22"/>
              </w:rPr>
            </w:pPr>
            <w:r w:rsidRPr="00B430E9">
              <w:rPr>
                <w:rFonts w:asciiTheme="minorHAnsi" w:hAnsiTheme="minorHAnsi" w:cstheme="minorHAnsi"/>
                <w:szCs w:val="22"/>
              </w:rPr>
              <w:t>O</w:t>
            </w:r>
          </w:p>
        </w:tc>
        <w:tc>
          <w:tcPr>
            <w:tcW w:w="851" w:type="dxa"/>
          </w:tcPr>
          <w:p w14:paraId="4A81924C" w14:textId="77777777" w:rsidR="00B024B3" w:rsidRPr="00B430E9" w:rsidRDefault="00B024B3" w:rsidP="00BE5E26">
            <w:pPr>
              <w:jc w:val="center"/>
              <w:rPr>
                <w:rFonts w:asciiTheme="minorHAnsi" w:hAnsiTheme="minorHAnsi" w:cstheme="minorHAnsi"/>
              </w:rPr>
            </w:pPr>
          </w:p>
        </w:tc>
        <w:tc>
          <w:tcPr>
            <w:tcW w:w="3544" w:type="dxa"/>
          </w:tcPr>
          <w:p w14:paraId="67D63F5B" w14:textId="77777777" w:rsidR="00B024B3" w:rsidRPr="00B430E9" w:rsidRDefault="00B024B3" w:rsidP="00BE5E26">
            <w:pPr>
              <w:rPr>
                <w:rFonts w:asciiTheme="minorHAnsi" w:hAnsiTheme="minorHAnsi" w:cstheme="minorHAnsi"/>
              </w:rPr>
            </w:pPr>
          </w:p>
        </w:tc>
      </w:tr>
      <w:tr w:rsidR="00387A3D" w:rsidRPr="00B430E9" w14:paraId="21EDC846" w14:textId="5C734E41" w:rsidTr="00387A3D">
        <w:tc>
          <w:tcPr>
            <w:tcW w:w="988" w:type="dxa"/>
          </w:tcPr>
          <w:p w14:paraId="5F6997E0" w14:textId="393E9DCC" w:rsidR="00387A3D" w:rsidRPr="00B430E9" w:rsidRDefault="00387A3D" w:rsidP="00867748">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color w:val="000000" w:themeColor="text1"/>
                <w:sz w:val="22"/>
                <w:szCs w:val="22"/>
              </w:rPr>
            </w:pPr>
            <w:bookmarkStart w:id="39" w:name="_Toc86664633"/>
            <w:bookmarkStart w:id="40" w:name="_Toc86735784"/>
            <w:bookmarkStart w:id="41" w:name="_Toc91151089"/>
            <w:bookmarkStart w:id="42" w:name="_Toc99348204"/>
            <w:bookmarkStart w:id="43" w:name="_Toc99360822"/>
            <w:r>
              <w:rPr>
                <w:rFonts w:asciiTheme="minorHAnsi" w:hAnsiTheme="minorHAnsi" w:cstheme="minorHAnsi"/>
                <w:b w:val="0"/>
                <w:color w:val="000000" w:themeColor="text1"/>
                <w:sz w:val="22"/>
                <w:szCs w:val="22"/>
              </w:rPr>
              <w:t>3.2</w:t>
            </w:r>
            <w:bookmarkEnd w:id="39"/>
            <w:bookmarkEnd w:id="40"/>
            <w:bookmarkEnd w:id="41"/>
            <w:bookmarkEnd w:id="42"/>
            <w:bookmarkEnd w:id="43"/>
          </w:p>
        </w:tc>
        <w:tc>
          <w:tcPr>
            <w:tcW w:w="3940" w:type="dxa"/>
          </w:tcPr>
          <w:p w14:paraId="70F4605D" w14:textId="70BEEBC2" w:rsidR="00387A3D" w:rsidRPr="00B430E9" w:rsidRDefault="00387A3D" w:rsidP="00867748">
            <w:pPr>
              <w:rPr>
                <w:rFonts w:asciiTheme="minorHAnsi" w:hAnsiTheme="minorHAnsi" w:cstheme="minorHAnsi"/>
                <w:szCs w:val="22"/>
              </w:rPr>
            </w:pPr>
            <w:r w:rsidRPr="00DA377D">
              <w:rPr>
                <w:rFonts w:asciiTheme="minorHAnsi" w:hAnsiTheme="minorHAnsi" w:cstheme="minorHAnsi"/>
                <w:szCs w:val="22"/>
              </w:rPr>
              <w:t>Pristilbudet skal inkludere alle kostnader som ferdiggjøring, emballering, frakt, fjerning av emballasje ved levering, mv.</w:t>
            </w:r>
            <w:r w:rsidRPr="00DA377D">
              <w:rPr>
                <w:rFonts w:asciiTheme="minorHAnsi" w:hAnsiTheme="minorHAnsi" w:cstheme="minorHAnsi"/>
                <w:szCs w:val="22"/>
              </w:rPr>
              <w:tab/>
            </w:r>
          </w:p>
        </w:tc>
        <w:tc>
          <w:tcPr>
            <w:tcW w:w="850" w:type="dxa"/>
            <w:vAlign w:val="center"/>
          </w:tcPr>
          <w:p w14:paraId="6A21B084" w14:textId="1D280A83" w:rsidR="00387A3D" w:rsidRPr="00B430E9" w:rsidRDefault="00387A3D" w:rsidP="00867748">
            <w:pPr>
              <w:jc w:val="center"/>
              <w:rPr>
                <w:rFonts w:asciiTheme="minorHAnsi" w:hAnsiTheme="minorHAnsi" w:cstheme="minorHAnsi"/>
                <w:szCs w:val="22"/>
              </w:rPr>
            </w:pPr>
            <w:r>
              <w:rPr>
                <w:rFonts w:asciiTheme="minorHAnsi" w:hAnsiTheme="minorHAnsi" w:cstheme="minorHAnsi"/>
                <w:szCs w:val="22"/>
              </w:rPr>
              <w:t>O</w:t>
            </w:r>
          </w:p>
        </w:tc>
        <w:tc>
          <w:tcPr>
            <w:tcW w:w="851" w:type="dxa"/>
          </w:tcPr>
          <w:p w14:paraId="297DA4FA" w14:textId="77777777" w:rsidR="00387A3D" w:rsidRPr="00B430E9" w:rsidRDefault="00387A3D" w:rsidP="00867748">
            <w:pPr>
              <w:jc w:val="center"/>
              <w:rPr>
                <w:rFonts w:asciiTheme="minorHAnsi" w:hAnsiTheme="minorHAnsi" w:cstheme="minorHAnsi"/>
              </w:rPr>
            </w:pPr>
          </w:p>
        </w:tc>
        <w:tc>
          <w:tcPr>
            <w:tcW w:w="3544" w:type="dxa"/>
          </w:tcPr>
          <w:p w14:paraId="542EC94F" w14:textId="17F2986E" w:rsidR="00387A3D" w:rsidRPr="00B430E9" w:rsidRDefault="00387A3D" w:rsidP="00867748">
            <w:pPr>
              <w:rPr>
                <w:rFonts w:asciiTheme="minorHAnsi" w:hAnsiTheme="minorHAnsi" w:cstheme="minorHAnsi"/>
              </w:rPr>
            </w:pPr>
          </w:p>
        </w:tc>
      </w:tr>
    </w:tbl>
    <w:p w14:paraId="1B9645FE" w14:textId="77777777" w:rsidR="006F680D" w:rsidRPr="00B430E9" w:rsidRDefault="006F680D" w:rsidP="00657BF2">
      <w:pPr>
        <w:ind w:left="360"/>
        <w:rPr>
          <w:rFonts w:asciiTheme="minorHAnsi" w:hAnsiTheme="minorHAnsi" w:cstheme="minorHAnsi"/>
          <w:b/>
          <w:color w:val="000000" w:themeColor="text1"/>
          <w:szCs w:val="22"/>
        </w:rPr>
      </w:pPr>
    </w:p>
    <w:p w14:paraId="1C87A3C2" w14:textId="0CBCDE53" w:rsidR="00296034" w:rsidRPr="000C7C99" w:rsidRDefault="003D1084" w:rsidP="000C7C99">
      <w:pPr>
        <w:pStyle w:val="Overskrift1"/>
        <w:rPr>
          <w:rFonts w:asciiTheme="minorHAnsi" w:hAnsiTheme="minorHAnsi" w:cstheme="minorHAnsi"/>
          <w:color w:val="000000" w:themeColor="text1"/>
          <w:sz w:val="32"/>
        </w:rPr>
      </w:pPr>
      <w:bookmarkStart w:id="44" w:name="_Toc99360823"/>
      <w:r w:rsidRPr="000C7C99">
        <w:rPr>
          <w:rFonts w:asciiTheme="minorHAnsi" w:hAnsiTheme="minorHAnsi" w:cstheme="minorHAnsi"/>
          <w:color w:val="000000" w:themeColor="text1"/>
          <w:sz w:val="32"/>
        </w:rPr>
        <w:t>G</w:t>
      </w:r>
      <w:r w:rsidR="00AA21EE" w:rsidRPr="000C7C99">
        <w:rPr>
          <w:rFonts w:asciiTheme="minorHAnsi" w:hAnsiTheme="minorHAnsi" w:cstheme="minorHAnsi"/>
          <w:color w:val="000000" w:themeColor="text1"/>
          <w:sz w:val="32"/>
        </w:rPr>
        <w:t>e</w:t>
      </w:r>
      <w:r w:rsidRPr="000C7C99">
        <w:rPr>
          <w:rFonts w:asciiTheme="minorHAnsi" w:hAnsiTheme="minorHAnsi" w:cstheme="minorHAnsi"/>
          <w:color w:val="000000" w:themeColor="text1"/>
          <w:sz w:val="32"/>
        </w:rPr>
        <w:t>nerelle</w:t>
      </w:r>
      <w:r w:rsidR="00CA582A" w:rsidRPr="000C7C99">
        <w:rPr>
          <w:rFonts w:asciiTheme="minorHAnsi" w:hAnsiTheme="minorHAnsi" w:cstheme="minorHAnsi"/>
          <w:color w:val="000000" w:themeColor="text1"/>
          <w:sz w:val="32"/>
        </w:rPr>
        <w:t xml:space="preserve"> krav</w:t>
      </w:r>
      <w:bookmarkEnd w:id="44"/>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998"/>
        <w:gridCol w:w="822"/>
        <w:gridCol w:w="879"/>
        <w:gridCol w:w="3118"/>
      </w:tblGrid>
      <w:tr w:rsidR="00512EC6" w:rsidRPr="00B430E9" w14:paraId="6AA902A1" w14:textId="77777777" w:rsidTr="00DF5139">
        <w:trPr>
          <w:tblHeader/>
        </w:trPr>
        <w:tc>
          <w:tcPr>
            <w:tcW w:w="959" w:type="dxa"/>
            <w:shd w:val="clear" w:color="auto" w:fill="DBE5F1"/>
            <w:vAlign w:val="center"/>
          </w:tcPr>
          <w:p w14:paraId="1AA209B1" w14:textId="77777777" w:rsidR="00512EC6" w:rsidRPr="00B430E9" w:rsidRDefault="00512EC6" w:rsidP="00442302">
            <w:pPr>
              <w:jc w:val="center"/>
              <w:rPr>
                <w:rFonts w:asciiTheme="minorHAnsi" w:hAnsiTheme="minorHAnsi" w:cstheme="minorHAnsi"/>
                <w:b/>
                <w:sz w:val="20"/>
                <w:szCs w:val="20"/>
              </w:rPr>
            </w:pPr>
            <w:r w:rsidRPr="00B430E9">
              <w:rPr>
                <w:rFonts w:asciiTheme="minorHAnsi" w:hAnsiTheme="minorHAnsi" w:cstheme="minorHAnsi"/>
                <w:b/>
                <w:sz w:val="20"/>
                <w:szCs w:val="20"/>
              </w:rPr>
              <w:t>Krav nr.</w:t>
            </w:r>
          </w:p>
        </w:tc>
        <w:tc>
          <w:tcPr>
            <w:tcW w:w="3998" w:type="dxa"/>
            <w:shd w:val="clear" w:color="auto" w:fill="DBE5F1"/>
            <w:vAlign w:val="center"/>
          </w:tcPr>
          <w:p w14:paraId="555A9853" w14:textId="77777777" w:rsidR="00512EC6" w:rsidRPr="00B430E9" w:rsidRDefault="00512EC6" w:rsidP="00442302">
            <w:pPr>
              <w:jc w:val="center"/>
              <w:rPr>
                <w:rFonts w:asciiTheme="minorHAnsi" w:hAnsiTheme="minorHAnsi" w:cstheme="minorHAnsi"/>
                <w:b/>
              </w:rPr>
            </w:pPr>
            <w:r w:rsidRPr="00B430E9">
              <w:rPr>
                <w:rFonts w:asciiTheme="minorHAnsi" w:hAnsiTheme="minorHAnsi" w:cstheme="minorHAnsi"/>
                <w:b/>
                <w:szCs w:val="22"/>
              </w:rPr>
              <w:t>Beskrivelse av krav</w:t>
            </w:r>
          </w:p>
        </w:tc>
        <w:tc>
          <w:tcPr>
            <w:tcW w:w="822" w:type="dxa"/>
            <w:shd w:val="clear" w:color="auto" w:fill="DBE5F1"/>
          </w:tcPr>
          <w:p w14:paraId="4182B604" w14:textId="4643AE72" w:rsidR="00512EC6" w:rsidRPr="00B430E9" w:rsidRDefault="00512EC6" w:rsidP="00FD50EC">
            <w:pPr>
              <w:jc w:val="center"/>
              <w:rPr>
                <w:rFonts w:asciiTheme="minorHAnsi" w:hAnsiTheme="minorHAnsi" w:cstheme="minorHAnsi"/>
                <w:b/>
                <w:szCs w:val="22"/>
              </w:rPr>
            </w:pPr>
            <w:r w:rsidRPr="00B430E9">
              <w:rPr>
                <w:rFonts w:asciiTheme="minorHAnsi" w:hAnsiTheme="minorHAnsi" w:cstheme="minorHAnsi"/>
                <w:b/>
                <w:sz w:val="18"/>
                <w:szCs w:val="18"/>
              </w:rPr>
              <w:t>O/B/R</w:t>
            </w:r>
          </w:p>
        </w:tc>
        <w:tc>
          <w:tcPr>
            <w:tcW w:w="879" w:type="dxa"/>
            <w:shd w:val="clear" w:color="auto" w:fill="DBE5F1"/>
            <w:vAlign w:val="center"/>
          </w:tcPr>
          <w:p w14:paraId="0F929DDE" w14:textId="7A23911B" w:rsidR="00512EC6" w:rsidRPr="00B430E9" w:rsidRDefault="00512EC6" w:rsidP="00FD50EC">
            <w:pPr>
              <w:jc w:val="center"/>
              <w:rPr>
                <w:rFonts w:asciiTheme="minorHAnsi" w:hAnsiTheme="minorHAnsi" w:cstheme="minorHAnsi"/>
                <w:b/>
                <w:szCs w:val="22"/>
              </w:rPr>
            </w:pPr>
            <w:r w:rsidRPr="00B430E9">
              <w:rPr>
                <w:rFonts w:asciiTheme="minorHAnsi" w:hAnsiTheme="minorHAnsi" w:cstheme="minorHAnsi"/>
                <w:b/>
                <w:szCs w:val="22"/>
              </w:rPr>
              <w:t>Ja/Nei</w:t>
            </w:r>
          </w:p>
        </w:tc>
        <w:tc>
          <w:tcPr>
            <w:tcW w:w="3118" w:type="dxa"/>
            <w:shd w:val="clear" w:color="auto" w:fill="DBE5F1"/>
            <w:vAlign w:val="center"/>
          </w:tcPr>
          <w:p w14:paraId="06BF0ED7" w14:textId="77777777" w:rsidR="00512EC6" w:rsidRPr="00B430E9" w:rsidRDefault="00512EC6" w:rsidP="00442302">
            <w:pPr>
              <w:jc w:val="center"/>
              <w:rPr>
                <w:rFonts w:asciiTheme="minorHAnsi" w:hAnsiTheme="minorHAnsi" w:cstheme="minorHAnsi"/>
                <w:b/>
                <w:szCs w:val="22"/>
              </w:rPr>
            </w:pPr>
            <w:r w:rsidRPr="00B430E9">
              <w:rPr>
                <w:rFonts w:asciiTheme="minorHAnsi" w:hAnsiTheme="minorHAnsi" w:cstheme="minorHAnsi"/>
                <w:b/>
                <w:szCs w:val="22"/>
              </w:rPr>
              <w:t>Leverandørs svar</w:t>
            </w:r>
          </w:p>
        </w:tc>
      </w:tr>
      <w:tr w:rsidR="00512EC6" w:rsidRPr="00B430E9" w14:paraId="0522CA7A" w14:textId="77777777" w:rsidTr="00DF5139">
        <w:tc>
          <w:tcPr>
            <w:tcW w:w="959" w:type="dxa"/>
          </w:tcPr>
          <w:p w14:paraId="70D6C0FD" w14:textId="707EE59D" w:rsidR="00512EC6" w:rsidRPr="00B430E9" w:rsidRDefault="00512EC6" w:rsidP="00060FB3">
            <w:pPr>
              <w:pStyle w:val="Overskrift2"/>
              <w:numPr>
                <w:ilvl w:val="0"/>
                <w:numId w:val="0"/>
              </w:numPr>
              <w:overflowPunct w:val="0"/>
              <w:autoSpaceDE w:val="0"/>
              <w:autoSpaceDN w:val="0"/>
              <w:adjustRightInd w:val="0"/>
              <w:jc w:val="center"/>
              <w:textAlignment w:val="baseline"/>
              <w:rPr>
                <w:rFonts w:asciiTheme="minorHAnsi" w:hAnsiTheme="minorHAnsi" w:cstheme="minorHAnsi"/>
                <w:b w:val="0"/>
                <w:bCs/>
                <w:color w:val="000000" w:themeColor="text1"/>
                <w:szCs w:val="22"/>
              </w:rPr>
            </w:pPr>
            <w:bookmarkStart w:id="45" w:name="_Toc523731074"/>
            <w:bookmarkStart w:id="46" w:name="_Toc526231637"/>
            <w:bookmarkStart w:id="47" w:name="_Toc17363377"/>
            <w:bookmarkStart w:id="48" w:name="_Toc86258684"/>
            <w:bookmarkStart w:id="49" w:name="_Toc86664636"/>
            <w:bookmarkStart w:id="50" w:name="_Toc86735787"/>
            <w:bookmarkStart w:id="51" w:name="_Toc91151092"/>
            <w:bookmarkStart w:id="52" w:name="_Toc99348207"/>
            <w:bookmarkStart w:id="53" w:name="_Toc99360824"/>
            <w:r w:rsidRPr="00B430E9">
              <w:rPr>
                <w:rFonts w:asciiTheme="minorHAnsi" w:hAnsiTheme="minorHAnsi" w:cstheme="minorHAnsi"/>
                <w:b w:val="0"/>
                <w:bCs/>
                <w:color w:val="000000" w:themeColor="text1"/>
                <w:szCs w:val="22"/>
              </w:rPr>
              <w:t>4.1</w:t>
            </w:r>
            <w:bookmarkEnd w:id="45"/>
            <w:bookmarkEnd w:id="46"/>
            <w:bookmarkEnd w:id="47"/>
            <w:bookmarkEnd w:id="48"/>
            <w:bookmarkEnd w:id="49"/>
            <w:bookmarkEnd w:id="50"/>
            <w:bookmarkEnd w:id="51"/>
            <w:bookmarkEnd w:id="52"/>
            <w:bookmarkEnd w:id="53"/>
          </w:p>
        </w:tc>
        <w:tc>
          <w:tcPr>
            <w:tcW w:w="3998" w:type="dxa"/>
          </w:tcPr>
          <w:p w14:paraId="79B69654" w14:textId="4E2FBD05" w:rsidR="00512EC6" w:rsidRPr="00B430E9" w:rsidRDefault="00512EC6" w:rsidP="00F47682">
            <w:pPr>
              <w:rPr>
                <w:rFonts w:asciiTheme="minorHAnsi" w:hAnsiTheme="minorHAnsi" w:cstheme="minorHAnsi"/>
                <w:b/>
                <w:szCs w:val="22"/>
              </w:rPr>
            </w:pPr>
            <w:bookmarkStart w:id="54" w:name="_Toc523731075"/>
            <w:r w:rsidRPr="00B430E9">
              <w:rPr>
                <w:rFonts w:asciiTheme="minorHAnsi" w:hAnsiTheme="minorHAnsi" w:cstheme="minorHAnsi"/>
                <w:szCs w:val="22"/>
              </w:rPr>
              <w:t>Leverandør bekrefter å ha lest og akseptert konkurransegrunnlag med vedlegg</w:t>
            </w:r>
            <w:bookmarkEnd w:id="54"/>
            <w:r w:rsidR="004F2E1B">
              <w:rPr>
                <w:rFonts w:asciiTheme="minorHAnsi" w:hAnsiTheme="minorHAnsi" w:cstheme="minorHAnsi"/>
                <w:szCs w:val="22"/>
              </w:rPr>
              <w:t>.</w:t>
            </w:r>
          </w:p>
        </w:tc>
        <w:tc>
          <w:tcPr>
            <w:tcW w:w="822" w:type="dxa"/>
            <w:vAlign w:val="center"/>
          </w:tcPr>
          <w:p w14:paraId="254E5B7A" w14:textId="04E5A667" w:rsidR="00512EC6" w:rsidRPr="00B430E9" w:rsidRDefault="00512EC6" w:rsidP="00F47682">
            <w:pPr>
              <w:pStyle w:val="Overskrift3"/>
              <w:numPr>
                <w:ilvl w:val="0"/>
                <w:numId w:val="0"/>
              </w:numPr>
              <w:jc w:val="center"/>
              <w:rPr>
                <w:rFonts w:asciiTheme="minorHAnsi" w:hAnsiTheme="minorHAnsi" w:cstheme="minorHAnsi"/>
                <w:b w:val="0"/>
                <w:bCs w:val="0"/>
                <w:sz w:val="22"/>
                <w:szCs w:val="22"/>
              </w:rPr>
            </w:pPr>
            <w:bookmarkStart w:id="55" w:name="_Toc86664637"/>
            <w:bookmarkStart w:id="56" w:name="_Toc86735788"/>
            <w:bookmarkStart w:id="57" w:name="_Toc91151093"/>
            <w:bookmarkStart w:id="58" w:name="_Toc99348208"/>
            <w:bookmarkStart w:id="59" w:name="_Toc99360825"/>
            <w:r>
              <w:rPr>
                <w:rFonts w:asciiTheme="minorHAnsi" w:hAnsiTheme="minorHAnsi" w:cstheme="minorHAnsi"/>
                <w:b w:val="0"/>
                <w:bCs w:val="0"/>
                <w:sz w:val="22"/>
                <w:szCs w:val="22"/>
              </w:rPr>
              <w:t>O</w:t>
            </w:r>
            <w:bookmarkEnd w:id="55"/>
            <w:bookmarkEnd w:id="56"/>
            <w:bookmarkEnd w:id="57"/>
            <w:bookmarkEnd w:id="58"/>
            <w:bookmarkEnd w:id="59"/>
          </w:p>
        </w:tc>
        <w:tc>
          <w:tcPr>
            <w:tcW w:w="879" w:type="dxa"/>
          </w:tcPr>
          <w:p w14:paraId="6CB20E6C" w14:textId="273523BB" w:rsidR="00512EC6" w:rsidRPr="00B430E9" w:rsidRDefault="00512EC6" w:rsidP="00F47682">
            <w:pPr>
              <w:pStyle w:val="Overskrift3"/>
              <w:numPr>
                <w:ilvl w:val="0"/>
                <w:numId w:val="0"/>
              </w:numPr>
              <w:jc w:val="center"/>
              <w:rPr>
                <w:rFonts w:asciiTheme="minorHAnsi" w:hAnsiTheme="minorHAnsi" w:cstheme="minorHAnsi"/>
                <w:b w:val="0"/>
                <w:bCs w:val="0"/>
                <w:sz w:val="22"/>
                <w:szCs w:val="22"/>
              </w:rPr>
            </w:pPr>
          </w:p>
        </w:tc>
        <w:tc>
          <w:tcPr>
            <w:tcW w:w="3118" w:type="dxa"/>
          </w:tcPr>
          <w:p w14:paraId="05E03375" w14:textId="77777777" w:rsidR="00512EC6" w:rsidRPr="00B430E9" w:rsidRDefault="00512EC6" w:rsidP="00F47682">
            <w:pPr>
              <w:pStyle w:val="Overskrift3"/>
              <w:numPr>
                <w:ilvl w:val="0"/>
                <w:numId w:val="0"/>
              </w:numPr>
              <w:rPr>
                <w:rFonts w:asciiTheme="minorHAnsi" w:hAnsiTheme="minorHAnsi" w:cstheme="minorHAnsi"/>
                <w:b w:val="0"/>
                <w:bCs w:val="0"/>
                <w:sz w:val="22"/>
                <w:szCs w:val="22"/>
              </w:rPr>
            </w:pPr>
          </w:p>
        </w:tc>
      </w:tr>
      <w:tr w:rsidR="00512EC6" w:rsidRPr="00B430E9" w14:paraId="2F46EE05" w14:textId="77777777" w:rsidTr="00DF5139">
        <w:tc>
          <w:tcPr>
            <w:tcW w:w="959" w:type="dxa"/>
          </w:tcPr>
          <w:p w14:paraId="22BE5BED" w14:textId="50CA1CD7" w:rsidR="00512EC6" w:rsidRPr="00B430E9" w:rsidRDefault="00512EC6" w:rsidP="00060FB3">
            <w:pPr>
              <w:pStyle w:val="Overskrift2"/>
              <w:numPr>
                <w:ilvl w:val="0"/>
                <w:numId w:val="0"/>
              </w:numPr>
              <w:overflowPunct w:val="0"/>
              <w:autoSpaceDE w:val="0"/>
              <w:autoSpaceDN w:val="0"/>
              <w:adjustRightInd w:val="0"/>
              <w:jc w:val="center"/>
              <w:textAlignment w:val="baseline"/>
              <w:rPr>
                <w:rFonts w:asciiTheme="minorHAnsi" w:hAnsiTheme="minorHAnsi" w:cstheme="minorHAnsi"/>
                <w:b w:val="0"/>
                <w:bCs/>
                <w:color w:val="000000" w:themeColor="text1"/>
                <w:szCs w:val="22"/>
              </w:rPr>
            </w:pPr>
            <w:bookmarkStart w:id="60" w:name="_Toc339955295"/>
            <w:bookmarkStart w:id="61" w:name="_Toc381176415"/>
            <w:bookmarkStart w:id="62" w:name="_Toc389802266"/>
            <w:bookmarkStart w:id="63" w:name="_Toc391550144"/>
            <w:bookmarkStart w:id="64" w:name="_Toc391550243"/>
            <w:bookmarkStart w:id="65" w:name="_Toc391550319"/>
            <w:bookmarkStart w:id="66" w:name="_Toc391550395"/>
            <w:bookmarkStart w:id="67" w:name="_Toc391550472"/>
            <w:bookmarkStart w:id="68" w:name="_Toc523731077"/>
            <w:bookmarkStart w:id="69" w:name="_Toc526231638"/>
            <w:bookmarkStart w:id="70" w:name="_Toc17363379"/>
            <w:bookmarkStart w:id="71" w:name="_Toc86258686"/>
            <w:bookmarkStart w:id="72" w:name="_Toc86664638"/>
            <w:bookmarkStart w:id="73" w:name="_Toc86735789"/>
            <w:bookmarkStart w:id="74" w:name="_Toc91151094"/>
            <w:bookmarkStart w:id="75" w:name="_Toc99348209"/>
            <w:bookmarkStart w:id="76" w:name="_Toc99360826"/>
            <w:bookmarkStart w:id="77" w:name="_Hlk88465625"/>
            <w:bookmarkEnd w:id="60"/>
            <w:bookmarkEnd w:id="61"/>
            <w:bookmarkEnd w:id="62"/>
            <w:bookmarkEnd w:id="63"/>
            <w:bookmarkEnd w:id="64"/>
            <w:bookmarkEnd w:id="65"/>
            <w:bookmarkEnd w:id="66"/>
            <w:bookmarkEnd w:id="67"/>
            <w:r>
              <w:rPr>
                <w:rFonts w:asciiTheme="minorHAnsi" w:hAnsiTheme="minorHAnsi" w:cstheme="minorHAnsi"/>
                <w:b w:val="0"/>
                <w:bCs/>
                <w:color w:val="000000" w:themeColor="text1"/>
                <w:szCs w:val="22"/>
              </w:rPr>
              <w:t>4</w:t>
            </w:r>
            <w:r w:rsidRPr="00B430E9">
              <w:rPr>
                <w:rFonts w:asciiTheme="minorHAnsi" w:hAnsiTheme="minorHAnsi" w:cstheme="minorHAnsi"/>
                <w:b w:val="0"/>
                <w:bCs/>
                <w:color w:val="000000" w:themeColor="text1"/>
                <w:szCs w:val="22"/>
              </w:rPr>
              <w:t>.2</w:t>
            </w:r>
            <w:bookmarkEnd w:id="68"/>
            <w:bookmarkEnd w:id="69"/>
            <w:bookmarkEnd w:id="70"/>
            <w:bookmarkEnd w:id="71"/>
            <w:bookmarkEnd w:id="72"/>
            <w:bookmarkEnd w:id="73"/>
            <w:bookmarkEnd w:id="74"/>
            <w:bookmarkEnd w:id="75"/>
            <w:bookmarkEnd w:id="76"/>
          </w:p>
        </w:tc>
        <w:tc>
          <w:tcPr>
            <w:tcW w:w="3998" w:type="dxa"/>
          </w:tcPr>
          <w:p w14:paraId="7784719F" w14:textId="0CDA6A8E" w:rsidR="00F72E02" w:rsidRDefault="00F72E02" w:rsidP="00022DA4">
            <w:pPr>
              <w:rPr>
                <w:rFonts w:ascii="Calibri" w:hAnsi="Calibri" w:cs="Calibri"/>
                <w:color w:val="393939"/>
                <w:szCs w:val="22"/>
              </w:rPr>
            </w:pPr>
            <w:r>
              <w:rPr>
                <w:rFonts w:asciiTheme="minorHAnsi" w:hAnsiTheme="minorHAnsi" w:cstheme="minorHAnsi"/>
                <w:color w:val="393939"/>
                <w:szCs w:val="22"/>
              </w:rPr>
              <w:t xml:space="preserve">Utstyret skal brukes til pasientrettet diagnostikk/behandling og må tilfredsstille gjeldende og fremtidige krav i henhold til </w:t>
            </w:r>
            <w:r>
              <w:rPr>
                <w:rFonts w:ascii="Calibri" w:hAnsi="Calibri" w:cs="Calibri"/>
                <w:color w:val="393939"/>
                <w:szCs w:val="22"/>
              </w:rPr>
              <w:t>Forordning (EU) nr. 2017/745 om medisinsk utstyr (MDR) og (EU).</w:t>
            </w:r>
          </w:p>
          <w:p w14:paraId="32367B57" w14:textId="6F268375" w:rsidR="00F72E02" w:rsidRDefault="00F72E02" w:rsidP="00022DA4">
            <w:pPr>
              <w:rPr>
                <w:rFonts w:ascii="Calibri" w:hAnsi="Calibri" w:cs="Calibri"/>
                <w:color w:val="393939"/>
                <w:szCs w:val="22"/>
              </w:rPr>
            </w:pPr>
          </w:p>
          <w:p w14:paraId="7BD95003" w14:textId="376172F2" w:rsidR="00512EC6" w:rsidRPr="00DC36DB" w:rsidRDefault="00F72E02" w:rsidP="00DC36DB">
            <w:pPr>
              <w:rPr>
                <w:rFonts w:ascii="Calibri" w:hAnsi="Calibri" w:cs="Calibri"/>
                <w:color w:val="393939"/>
                <w:szCs w:val="22"/>
              </w:rPr>
            </w:pPr>
            <w:r>
              <w:rPr>
                <w:rFonts w:ascii="Calibri" w:hAnsi="Calibri" w:cs="Calibri"/>
                <w:color w:val="393939"/>
                <w:szCs w:val="22"/>
              </w:rPr>
              <w:t xml:space="preserve">Legg ved EU-samsvarserklæring for gyldig direktiv. Legg også ved </w:t>
            </w:r>
            <w:r w:rsidR="00DC36DB">
              <w:rPr>
                <w:rFonts w:ascii="Calibri" w:hAnsi="Calibri" w:cs="Calibri"/>
                <w:color w:val="393939"/>
                <w:szCs w:val="22"/>
              </w:rPr>
              <w:t xml:space="preserve">relevante EU-sertifikater. </w:t>
            </w:r>
          </w:p>
        </w:tc>
        <w:tc>
          <w:tcPr>
            <w:tcW w:w="822" w:type="dxa"/>
            <w:vAlign w:val="center"/>
          </w:tcPr>
          <w:p w14:paraId="18883898" w14:textId="792D79A8" w:rsidR="00512EC6" w:rsidRDefault="00512EC6" w:rsidP="00F47682">
            <w:pPr>
              <w:jc w:val="center"/>
              <w:rPr>
                <w:rFonts w:asciiTheme="minorHAnsi" w:hAnsiTheme="minorHAnsi" w:cstheme="minorHAnsi"/>
                <w:szCs w:val="22"/>
              </w:rPr>
            </w:pPr>
            <w:r>
              <w:rPr>
                <w:rFonts w:asciiTheme="minorHAnsi" w:hAnsiTheme="minorHAnsi" w:cstheme="minorHAnsi"/>
                <w:szCs w:val="22"/>
              </w:rPr>
              <w:t>O</w:t>
            </w:r>
          </w:p>
        </w:tc>
        <w:tc>
          <w:tcPr>
            <w:tcW w:w="879" w:type="dxa"/>
          </w:tcPr>
          <w:p w14:paraId="5ADF76C7" w14:textId="2BCA69E4" w:rsidR="00512EC6" w:rsidRPr="00B430E9" w:rsidRDefault="00512EC6" w:rsidP="00F47682">
            <w:pPr>
              <w:jc w:val="center"/>
              <w:rPr>
                <w:rFonts w:asciiTheme="minorHAnsi" w:hAnsiTheme="minorHAnsi" w:cstheme="minorHAnsi"/>
                <w:szCs w:val="22"/>
              </w:rPr>
            </w:pPr>
          </w:p>
        </w:tc>
        <w:tc>
          <w:tcPr>
            <w:tcW w:w="3118" w:type="dxa"/>
          </w:tcPr>
          <w:p w14:paraId="49DC9B84" w14:textId="6D552F69" w:rsidR="00512EC6" w:rsidRPr="00CB5986" w:rsidRDefault="00512EC6" w:rsidP="00F47682">
            <w:pPr>
              <w:rPr>
                <w:rFonts w:asciiTheme="minorHAnsi" w:hAnsiTheme="minorHAnsi" w:cstheme="minorHAnsi"/>
                <w:szCs w:val="22"/>
                <w:highlight w:val="yellow"/>
              </w:rPr>
            </w:pPr>
          </w:p>
        </w:tc>
      </w:tr>
      <w:tr w:rsidR="00512EC6" w:rsidRPr="00B430E9" w14:paraId="6CB944B1" w14:textId="77777777" w:rsidTr="00DF5139">
        <w:tc>
          <w:tcPr>
            <w:tcW w:w="959" w:type="dxa"/>
          </w:tcPr>
          <w:p w14:paraId="7BF7EA85" w14:textId="46BAF365" w:rsidR="00512EC6" w:rsidRPr="00B430E9" w:rsidRDefault="00512EC6" w:rsidP="00060FB3">
            <w:pPr>
              <w:pStyle w:val="Overskrift2"/>
              <w:numPr>
                <w:ilvl w:val="0"/>
                <w:numId w:val="0"/>
              </w:numPr>
              <w:overflowPunct w:val="0"/>
              <w:autoSpaceDE w:val="0"/>
              <w:autoSpaceDN w:val="0"/>
              <w:adjustRightInd w:val="0"/>
              <w:jc w:val="center"/>
              <w:textAlignment w:val="baseline"/>
              <w:rPr>
                <w:rFonts w:asciiTheme="minorHAnsi" w:hAnsiTheme="minorHAnsi" w:cstheme="minorHAnsi"/>
                <w:b w:val="0"/>
                <w:bCs/>
                <w:color w:val="000000" w:themeColor="text1"/>
                <w:szCs w:val="22"/>
              </w:rPr>
            </w:pPr>
            <w:bookmarkStart w:id="78" w:name="_Toc339955300"/>
            <w:bookmarkStart w:id="79" w:name="_Toc381176420"/>
            <w:bookmarkStart w:id="80" w:name="_Toc339955301"/>
            <w:bookmarkStart w:id="81" w:name="_Toc381176421"/>
            <w:bookmarkStart w:id="82" w:name="_Toc339955303"/>
            <w:bookmarkStart w:id="83" w:name="_Toc381176423"/>
            <w:bookmarkStart w:id="84" w:name="_Toc86664639"/>
            <w:bookmarkStart w:id="85" w:name="_Toc86735790"/>
            <w:bookmarkStart w:id="86" w:name="_Toc91151095"/>
            <w:bookmarkStart w:id="87" w:name="_Toc99348210"/>
            <w:bookmarkStart w:id="88" w:name="_Toc99360827"/>
            <w:bookmarkEnd w:id="77"/>
            <w:bookmarkEnd w:id="78"/>
            <w:bookmarkEnd w:id="79"/>
            <w:bookmarkEnd w:id="80"/>
            <w:bookmarkEnd w:id="81"/>
            <w:bookmarkEnd w:id="82"/>
            <w:bookmarkEnd w:id="83"/>
            <w:r>
              <w:rPr>
                <w:rFonts w:asciiTheme="minorHAnsi" w:hAnsiTheme="minorHAnsi" w:cstheme="minorHAnsi"/>
                <w:b w:val="0"/>
                <w:bCs/>
                <w:color w:val="000000" w:themeColor="text1"/>
                <w:szCs w:val="22"/>
              </w:rPr>
              <w:t>4.3</w:t>
            </w:r>
            <w:bookmarkEnd w:id="84"/>
            <w:bookmarkEnd w:id="85"/>
            <w:bookmarkEnd w:id="86"/>
            <w:bookmarkEnd w:id="87"/>
            <w:bookmarkEnd w:id="88"/>
          </w:p>
        </w:tc>
        <w:tc>
          <w:tcPr>
            <w:tcW w:w="3998" w:type="dxa"/>
          </w:tcPr>
          <w:p w14:paraId="4C301782" w14:textId="3A4FB77E" w:rsidR="00512EC6" w:rsidRPr="00B96302" w:rsidRDefault="00B96302" w:rsidP="00282940">
            <w:pPr>
              <w:rPr>
                <w:rFonts w:asciiTheme="minorHAnsi" w:hAnsiTheme="minorHAnsi" w:cstheme="minorHAnsi"/>
                <w:szCs w:val="22"/>
              </w:rPr>
            </w:pPr>
            <w:r w:rsidRPr="00B96302">
              <w:rPr>
                <w:rFonts w:asciiTheme="minorHAnsi" w:hAnsiTheme="minorHAnsi" w:cstheme="minorHAnsi"/>
                <w:szCs w:val="22"/>
              </w:rPr>
              <w:t>Det skal tilbys en komplett løsning hvor alle komponenter og deler er inkludert.</w:t>
            </w:r>
            <w:r>
              <w:rPr>
                <w:rFonts w:asciiTheme="minorHAnsi" w:hAnsiTheme="minorHAnsi" w:cstheme="minorHAnsi"/>
                <w:szCs w:val="22"/>
              </w:rPr>
              <w:t xml:space="preserve"> </w:t>
            </w:r>
          </w:p>
        </w:tc>
        <w:tc>
          <w:tcPr>
            <w:tcW w:w="822" w:type="dxa"/>
            <w:vAlign w:val="center"/>
          </w:tcPr>
          <w:p w14:paraId="18F26C53" w14:textId="3CA87B6D" w:rsidR="00512EC6" w:rsidRDefault="00512EC6" w:rsidP="00282940">
            <w:pPr>
              <w:jc w:val="center"/>
              <w:rPr>
                <w:rFonts w:asciiTheme="minorHAnsi" w:hAnsiTheme="minorHAnsi" w:cstheme="minorHAnsi"/>
                <w:szCs w:val="22"/>
              </w:rPr>
            </w:pPr>
            <w:r>
              <w:rPr>
                <w:rFonts w:asciiTheme="minorHAnsi" w:hAnsiTheme="minorHAnsi" w:cstheme="minorHAnsi"/>
                <w:szCs w:val="22"/>
              </w:rPr>
              <w:t>O</w:t>
            </w:r>
          </w:p>
        </w:tc>
        <w:tc>
          <w:tcPr>
            <w:tcW w:w="879" w:type="dxa"/>
            <w:vAlign w:val="center"/>
          </w:tcPr>
          <w:p w14:paraId="6C02C259" w14:textId="2693CACF" w:rsidR="00512EC6" w:rsidRPr="00B430E9" w:rsidRDefault="00512EC6" w:rsidP="00282940">
            <w:pPr>
              <w:jc w:val="center"/>
              <w:rPr>
                <w:rFonts w:asciiTheme="minorHAnsi" w:hAnsiTheme="minorHAnsi" w:cstheme="minorHAnsi"/>
                <w:szCs w:val="22"/>
              </w:rPr>
            </w:pPr>
          </w:p>
        </w:tc>
        <w:tc>
          <w:tcPr>
            <w:tcW w:w="3118" w:type="dxa"/>
          </w:tcPr>
          <w:p w14:paraId="40E6AE4B" w14:textId="50CE6ABC" w:rsidR="00512EC6" w:rsidRPr="0047699B" w:rsidRDefault="00512EC6" w:rsidP="00B96302">
            <w:pPr>
              <w:rPr>
                <w:rFonts w:asciiTheme="minorHAnsi" w:hAnsiTheme="minorHAnsi" w:cstheme="minorHAnsi"/>
                <w:szCs w:val="22"/>
                <w:highlight w:val="yellow"/>
              </w:rPr>
            </w:pPr>
          </w:p>
        </w:tc>
      </w:tr>
      <w:tr w:rsidR="0047699B" w:rsidRPr="00B430E9" w14:paraId="48818260" w14:textId="77777777" w:rsidTr="00DF5139">
        <w:trPr>
          <w:trHeight w:val="70"/>
        </w:trPr>
        <w:tc>
          <w:tcPr>
            <w:tcW w:w="959" w:type="dxa"/>
          </w:tcPr>
          <w:p w14:paraId="0F6C642C" w14:textId="49B2B3CD" w:rsidR="0047699B" w:rsidRDefault="0047699B" w:rsidP="00060FB3">
            <w:pPr>
              <w:pStyle w:val="Overskrift2"/>
              <w:numPr>
                <w:ilvl w:val="0"/>
                <w:numId w:val="0"/>
              </w:numPr>
              <w:overflowPunct w:val="0"/>
              <w:autoSpaceDE w:val="0"/>
              <w:autoSpaceDN w:val="0"/>
              <w:adjustRightInd w:val="0"/>
              <w:jc w:val="center"/>
              <w:textAlignment w:val="baseline"/>
              <w:rPr>
                <w:rFonts w:asciiTheme="minorHAnsi" w:hAnsiTheme="minorHAnsi" w:cstheme="minorHAnsi"/>
                <w:b w:val="0"/>
                <w:bCs/>
                <w:color w:val="000000" w:themeColor="text1"/>
                <w:szCs w:val="22"/>
              </w:rPr>
            </w:pPr>
            <w:bookmarkStart w:id="89" w:name="_Toc99360828"/>
            <w:r>
              <w:rPr>
                <w:rFonts w:asciiTheme="minorHAnsi" w:hAnsiTheme="minorHAnsi" w:cstheme="minorHAnsi"/>
                <w:b w:val="0"/>
                <w:bCs/>
                <w:color w:val="000000" w:themeColor="text1"/>
                <w:szCs w:val="22"/>
              </w:rPr>
              <w:t>4.4</w:t>
            </w:r>
            <w:bookmarkEnd w:id="89"/>
          </w:p>
        </w:tc>
        <w:tc>
          <w:tcPr>
            <w:tcW w:w="3998" w:type="dxa"/>
          </w:tcPr>
          <w:p w14:paraId="4C4BA2FB" w14:textId="16A7EE2F" w:rsidR="0047699B" w:rsidRPr="00B430E9" w:rsidRDefault="0050067C" w:rsidP="00282940">
            <w:pPr>
              <w:rPr>
                <w:rFonts w:asciiTheme="minorHAnsi" w:hAnsiTheme="minorHAnsi" w:cstheme="minorHAnsi"/>
                <w:szCs w:val="22"/>
              </w:rPr>
            </w:pPr>
            <w:r w:rsidRPr="0050067C">
              <w:rPr>
                <w:rFonts w:asciiTheme="minorHAnsi" w:hAnsiTheme="minorHAnsi" w:cstheme="minorHAnsi"/>
                <w:szCs w:val="22"/>
              </w:rPr>
              <w:t>Det er ønskelig med norsk tastatur, oppgi hvilke muligheter for relevante språktilpasninger som finnes (norsk og engelsk foretrekkes).</w:t>
            </w:r>
          </w:p>
        </w:tc>
        <w:tc>
          <w:tcPr>
            <w:tcW w:w="822" w:type="dxa"/>
            <w:vAlign w:val="center"/>
          </w:tcPr>
          <w:p w14:paraId="0CB85D77" w14:textId="6AA03B8B" w:rsidR="0047699B" w:rsidRDefault="0050067C" w:rsidP="00282940">
            <w:pPr>
              <w:jc w:val="center"/>
              <w:rPr>
                <w:rFonts w:asciiTheme="minorHAnsi" w:hAnsiTheme="minorHAnsi" w:cstheme="minorHAnsi"/>
                <w:szCs w:val="22"/>
              </w:rPr>
            </w:pPr>
            <w:r>
              <w:rPr>
                <w:rFonts w:asciiTheme="minorHAnsi" w:hAnsiTheme="minorHAnsi" w:cstheme="minorHAnsi"/>
                <w:szCs w:val="22"/>
              </w:rPr>
              <w:t>B/R</w:t>
            </w:r>
          </w:p>
        </w:tc>
        <w:tc>
          <w:tcPr>
            <w:tcW w:w="879" w:type="dxa"/>
          </w:tcPr>
          <w:p w14:paraId="17E64F63" w14:textId="77777777" w:rsidR="0047699B" w:rsidRPr="00B430E9" w:rsidRDefault="0047699B" w:rsidP="00282940">
            <w:pPr>
              <w:jc w:val="center"/>
              <w:rPr>
                <w:rFonts w:asciiTheme="minorHAnsi" w:hAnsiTheme="minorHAnsi" w:cstheme="minorHAnsi"/>
                <w:szCs w:val="22"/>
              </w:rPr>
            </w:pPr>
          </w:p>
        </w:tc>
        <w:tc>
          <w:tcPr>
            <w:tcW w:w="3118" w:type="dxa"/>
          </w:tcPr>
          <w:p w14:paraId="7980426F" w14:textId="77777777" w:rsidR="0047699B" w:rsidRPr="00B430E9" w:rsidRDefault="0047699B" w:rsidP="00387A3D">
            <w:pPr>
              <w:rPr>
                <w:rFonts w:asciiTheme="minorHAnsi" w:hAnsiTheme="minorHAnsi" w:cstheme="minorHAnsi"/>
                <w:szCs w:val="22"/>
              </w:rPr>
            </w:pPr>
          </w:p>
        </w:tc>
      </w:tr>
      <w:tr w:rsidR="00512EC6" w:rsidRPr="00B430E9" w14:paraId="107A6CF7" w14:textId="77777777" w:rsidTr="00DF5139">
        <w:tc>
          <w:tcPr>
            <w:tcW w:w="959" w:type="dxa"/>
          </w:tcPr>
          <w:p w14:paraId="79E8FF2C" w14:textId="13327790" w:rsidR="00512EC6" w:rsidRPr="00B430E9" w:rsidRDefault="00512EC6" w:rsidP="00060FB3">
            <w:pPr>
              <w:pStyle w:val="Overskrift2"/>
              <w:numPr>
                <w:ilvl w:val="0"/>
                <w:numId w:val="0"/>
              </w:numPr>
              <w:overflowPunct w:val="0"/>
              <w:autoSpaceDE w:val="0"/>
              <w:autoSpaceDN w:val="0"/>
              <w:adjustRightInd w:val="0"/>
              <w:jc w:val="center"/>
              <w:textAlignment w:val="baseline"/>
              <w:rPr>
                <w:rFonts w:asciiTheme="minorHAnsi" w:hAnsiTheme="minorHAnsi" w:cstheme="minorHAnsi"/>
                <w:b w:val="0"/>
                <w:bCs/>
                <w:color w:val="000000" w:themeColor="text1"/>
                <w:szCs w:val="22"/>
              </w:rPr>
            </w:pPr>
            <w:bookmarkStart w:id="90" w:name="_Toc339955304"/>
            <w:bookmarkStart w:id="91" w:name="_Toc381176424"/>
            <w:bookmarkStart w:id="92" w:name="_Toc339955305"/>
            <w:bookmarkStart w:id="93" w:name="_Toc339955306"/>
            <w:bookmarkStart w:id="94" w:name="_Toc381176425"/>
            <w:bookmarkStart w:id="95" w:name="_Toc339955307"/>
            <w:bookmarkStart w:id="96" w:name="_Toc381176427"/>
            <w:bookmarkStart w:id="97" w:name="_Toc86258690"/>
            <w:bookmarkStart w:id="98" w:name="_Toc86664641"/>
            <w:bookmarkStart w:id="99" w:name="_Toc86735792"/>
            <w:bookmarkStart w:id="100" w:name="_Toc91151097"/>
            <w:bookmarkStart w:id="101" w:name="_Toc99348212"/>
            <w:bookmarkStart w:id="102" w:name="_Toc99360829"/>
            <w:bookmarkEnd w:id="90"/>
            <w:bookmarkEnd w:id="91"/>
            <w:bookmarkEnd w:id="92"/>
            <w:bookmarkEnd w:id="93"/>
            <w:bookmarkEnd w:id="94"/>
            <w:bookmarkEnd w:id="95"/>
            <w:bookmarkEnd w:id="96"/>
            <w:r>
              <w:rPr>
                <w:rFonts w:asciiTheme="minorHAnsi" w:hAnsiTheme="minorHAnsi" w:cstheme="minorHAnsi"/>
                <w:b w:val="0"/>
                <w:bCs/>
                <w:color w:val="000000" w:themeColor="text1"/>
                <w:szCs w:val="22"/>
              </w:rPr>
              <w:t>4.</w:t>
            </w:r>
            <w:bookmarkEnd w:id="97"/>
            <w:bookmarkEnd w:id="98"/>
            <w:bookmarkEnd w:id="99"/>
            <w:bookmarkEnd w:id="100"/>
            <w:bookmarkEnd w:id="101"/>
            <w:r w:rsidR="00580F55">
              <w:rPr>
                <w:rFonts w:asciiTheme="minorHAnsi" w:hAnsiTheme="minorHAnsi" w:cstheme="minorHAnsi"/>
                <w:b w:val="0"/>
                <w:bCs/>
                <w:color w:val="000000" w:themeColor="text1"/>
                <w:szCs w:val="22"/>
              </w:rPr>
              <w:t>5</w:t>
            </w:r>
            <w:bookmarkEnd w:id="102"/>
          </w:p>
        </w:tc>
        <w:tc>
          <w:tcPr>
            <w:tcW w:w="3998" w:type="dxa"/>
          </w:tcPr>
          <w:p w14:paraId="5B1946FC" w14:textId="62DEE8C1" w:rsidR="00512EC6" w:rsidRPr="00B96302" w:rsidRDefault="00512EC6" w:rsidP="00B96302">
            <w:pPr>
              <w:rPr>
                <w:rFonts w:asciiTheme="minorHAnsi" w:hAnsiTheme="minorHAnsi" w:cstheme="minorHAnsi"/>
                <w:iCs/>
                <w:szCs w:val="22"/>
              </w:rPr>
            </w:pPr>
            <w:r w:rsidRPr="00B430E9">
              <w:rPr>
                <w:rFonts w:asciiTheme="minorHAnsi" w:hAnsiTheme="minorHAnsi" w:cstheme="minorHAnsi"/>
                <w:szCs w:val="22"/>
              </w:rPr>
              <w:t>Tilbudet skal inkludere</w:t>
            </w:r>
            <w:r w:rsidR="00B96302">
              <w:rPr>
                <w:rFonts w:asciiTheme="minorHAnsi" w:hAnsiTheme="minorHAnsi" w:cstheme="minorHAnsi"/>
                <w:szCs w:val="22"/>
              </w:rPr>
              <w:t xml:space="preserve"> m</w:t>
            </w:r>
            <w:r w:rsidRPr="00B430E9">
              <w:rPr>
                <w:rFonts w:asciiTheme="minorHAnsi" w:hAnsiTheme="minorHAnsi" w:cstheme="minorHAnsi"/>
                <w:iCs/>
                <w:szCs w:val="22"/>
              </w:rPr>
              <w:t xml:space="preserve">ontering av </w:t>
            </w:r>
            <w:r w:rsidR="00387A3D">
              <w:rPr>
                <w:rFonts w:asciiTheme="minorHAnsi" w:hAnsiTheme="minorHAnsi" w:cstheme="minorHAnsi"/>
                <w:iCs/>
                <w:szCs w:val="22"/>
              </w:rPr>
              <w:t>utstyr</w:t>
            </w:r>
            <w:r w:rsidRPr="00B430E9">
              <w:rPr>
                <w:rFonts w:asciiTheme="minorHAnsi" w:hAnsiTheme="minorHAnsi" w:cstheme="minorHAnsi"/>
                <w:iCs/>
                <w:szCs w:val="22"/>
              </w:rPr>
              <w:t xml:space="preserve"> og igangkjøring</w:t>
            </w:r>
            <w:r w:rsidR="00B96302">
              <w:rPr>
                <w:rFonts w:asciiTheme="minorHAnsi" w:hAnsiTheme="minorHAnsi" w:cstheme="minorHAnsi"/>
                <w:iCs/>
                <w:szCs w:val="22"/>
              </w:rPr>
              <w:t>.</w:t>
            </w:r>
          </w:p>
        </w:tc>
        <w:tc>
          <w:tcPr>
            <w:tcW w:w="822" w:type="dxa"/>
            <w:vAlign w:val="center"/>
          </w:tcPr>
          <w:p w14:paraId="4734AD32" w14:textId="7887D833" w:rsidR="00512EC6" w:rsidRPr="00B430E9" w:rsidRDefault="00512EC6" w:rsidP="00F47682">
            <w:pPr>
              <w:jc w:val="center"/>
              <w:rPr>
                <w:rFonts w:asciiTheme="minorHAnsi" w:hAnsiTheme="minorHAnsi" w:cstheme="minorHAnsi"/>
                <w:szCs w:val="22"/>
              </w:rPr>
            </w:pPr>
            <w:r>
              <w:rPr>
                <w:rFonts w:asciiTheme="minorHAnsi" w:hAnsiTheme="minorHAnsi" w:cstheme="minorHAnsi"/>
                <w:szCs w:val="22"/>
              </w:rPr>
              <w:t>O</w:t>
            </w:r>
          </w:p>
        </w:tc>
        <w:tc>
          <w:tcPr>
            <w:tcW w:w="879" w:type="dxa"/>
          </w:tcPr>
          <w:p w14:paraId="73C523CF" w14:textId="0E7E171D" w:rsidR="00512EC6" w:rsidRPr="00B430E9" w:rsidRDefault="00512EC6" w:rsidP="00F47682">
            <w:pPr>
              <w:jc w:val="center"/>
              <w:rPr>
                <w:rFonts w:asciiTheme="minorHAnsi" w:hAnsiTheme="minorHAnsi" w:cstheme="minorHAnsi"/>
                <w:szCs w:val="22"/>
              </w:rPr>
            </w:pPr>
          </w:p>
        </w:tc>
        <w:tc>
          <w:tcPr>
            <w:tcW w:w="3118" w:type="dxa"/>
          </w:tcPr>
          <w:p w14:paraId="6CFBBC79" w14:textId="544D7047" w:rsidR="00512EC6" w:rsidRPr="00B430E9" w:rsidRDefault="00512EC6" w:rsidP="00F47682">
            <w:pPr>
              <w:rPr>
                <w:rFonts w:asciiTheme="minorHAnsi" w:hAnsiTheme="minorHAnsi" w:cstheme="minorHAnsi"/>
                <w:szCs w:val="22"/>
              </w:rPr>
            </w:pPr>
          </w:p>
        </w:tc>
      </w:tr>
      <w:tr w:rsidR="00512EC6" w:rsidRPr="00B430E9" w14:paraId="6D022DC9" w14:textId="77777777" w:rsidTr="00DF5139">
        <w:trPr>
          <w:trHeight w:val="70"/>
        </w:trPr>
        <w:tc>
          <w:tcPr>
            <w:tcW w:w="959" w:type="dxa"/>
          </w:tcPr>
          <w:p w14:paraId="2CF78F63" w14:textId="1DD05426" w:rsidR="00512EC6" w:rsidRPr="00B430E9" w:rsidRDefault="00512EC6" w:rsidP="00060FB3">
            <w:pPr>
              <w:pStyle w:val="Overskrift2"/>
              <w:numPr>
                <w:ilvl w:val="0"/>
                <w:numId w:val="0"/>
              </w:numPr>
              <w:overflowPunct w:val="0"/>
              <w:autoSpaceDE w:val="0"/>
              <w:autoSpaceDN w:val="0"/>
              <w:adjustRightInd w:val="0"/>
              <w:jc w:val="center"/>
              <w:textAlignment w:val="baseline"/>
              <w:rPr>
                <w:rFonts w:asciiTheme="minorHAnsi" w:hAnsiTheme="minorHAnsi" w:cstheme="minorHAnsi"/>
                <w:b w:val="0"/>
                <w:bCs/>
                <w:color w:val="000000" w:themeColor="text1"/>
                <w:szCs w:val="22"/>
              </w:rPr>
            </w:pPr>
            <w:bookmarkStart w:id="103" w:name="_Toc339955308"/>
            <w:bookmarkStart w:id="104" w:name="_Toc339955309"/>
            <w:bookmarkStart w:id="105" w:name="_Toc339955310"/>
            <w:bookmarkStart w:id="106" w:name="_Toc381176428"/>
            <w:bookmarkStart w:id="107" w:name="_Toc381176429"/>
            <w:bookmarkStart w:id="108" w:name="_Toc381176430"/>
            <w:bookmarkStart w:id="109" w:name="_Toc381176431"/>
            <w:bookmarkStart w:id="110" w:name="_Toc381176432"/>
            <w:bookmarkStart w:id="111" w:name="_Toc381176433"/>
            <w:bookmarkStart w:id="112" w:name="_Toc381176434"/>
            <w:bookmarkStart w:id="113" w:name="_Toc86258693"/>
            <w:bookmarkStart w:id="114" w:name="_Toc86664645"/>
            <w:bookmarkStart w:id="115" w:name="_Toc86735796"/>
            <w:bookmarkStart w:id="116" w:name="_Toc91151100"/>
            <w:bookmarkStart w:id="117" w:name="_Toc99348214"/>
            <w:bookmarkStart w:id="118" w:name="_Toc99360830"/>
            <w:bookmarkEnd w:id="103"/>
            <w:bookmarkEnd w:id="104"/>
            <w:bookmarkEnd w:id="105"/>
            <w:bookmarkEnd w:id="106"/>
            <w:bookmarkEnd w:id="107"/>
            <w:bookmarkEnd w:id="108"/>
            <w:bookmarkEnd w:id="109"/>
            <w:bookmarkEnd w:id="110"/>
            <w:bookmarkEnd w:id="111"/>
            <w:bookmarkEnd w:id="112"/>
            <w:r>
              <w:rPr>
                <w:rFonts w:asciiTheme="minorHAnsi" w:hAnsiTheme="minorHAnsi" w:cstheme="minorHAnsi"/>
                <w:b w:val="0"/>
                <w:bCs/>
                <w:color w:val="000000" w:themeColor="text1"/>
                <w:szCs w:val="22"/>
              </w:rPr>
              <w:t>4.</w:t>
            </w:r>
            <w:bookmarkEnd w:id="113"/>
            <w:bookmarkEnd w:id="114"/>
            <w:bookmarkEnd w:id="115"/>
            <w:bookmarkEnd w:id="116"/>
            <w:bookmarkEnd w:id="117"/>
            <w:r w:rsidR="000C7C99">
              <w:rPr>
                <w:rFonts w:asciiTheme="minorHAnsi" w:hAnsiTheme="minorHAnsi" w:cstheme="minorHAnsi"/>
                <w:b w:val="0"/>
                <w:bCs/>
                <w:color w:val="000000" w:themeColor="text1"/>
                <w:szCs w:val="22"/>
              </w:rPr>
              <w:t>6</w:t>
            </w:r>
            <w:bookmarkEnd w:id="118"/>
          </w:p>
        </w:tc>
        <w:tc>
          <w:tcPr>
            <w:tcW w:w="3998" w:type="dxa"/>
          </w:tcPr>
          <w:p w14:paraId="304486C8" w14:textId="18BC1F42" w:rsidR="00512EC6" w:rsidRPr="00B430E9" w:rsidRDefault="00512EC6" w:rsidP="00F47682">
            <w:pPr>
              <w:rPr>
                <w:rFonts w:asciiTheme="minorHAnsi" w:hAnsiTheme="minorHAnsi" w:cstheme="minorHAnsi"/>
                <w:szCs w:val="22"/>
              </w:rPr>
            </w:pPr>
            <w:r w:rsidRPr="00B430E9">
              <w:rPr>
                <w:rFonts w:asciiTheme="minorHAnsi" w:hAnsiTheme="minorHAnsi" w:cstheme="minorHAnsi"/>
                <w:szCs w:val="22"/>
              </w:rPr>
              <w:t>Leverandøren forplikter seg til å oppdatere teknisk dokumentasjon i hele utstyrets levetid uten kostnader for Oppdragsgiver. Elektronisk teknisk dokumentasjon skal leveres på et generisk format – eks PDF, DOC, RTF, JPG. Oppdragsgiver ønsker også mulighet for å hente til enhver tid oppdatert dokumentasjon via internett.</w:t>
            </w:r>
          </w:p>
        </w:tc>
        <w:tc>
          <w:tcPr>
            <w:tcW w:w="822" w:type="dxa"/>
            <w:vAlign w:val="center"/>
          </w:tcPr>
          <w:p w14:paraId="6E53BD15" w14:textId="7AD6FD60" w:rsidR="00512EC6" w:rsidRPr="00B430E9" w:rsidRDefault="00F124D5" w:rsidP="00F47682">
            <w:pPr>
              <w:jc w:val="center"/>
              <w:rPr>
                <w:rFonts w:asciiTheme="minorHAnsi" w:hAnsiTheme="minorHAnsi" w:cstheme="minorHAnsi"/>
                <w:szCs w:val="22"/>
              </w:rPr>
            </w:pPr>
            <w:r>
              <w:rPr>
                <w:rFonts w:asciiTheme="minorHAnsi" w:hAnsiTheme="minorHAnsi" w:cstheme="minorHAnsi"/>
                <w:szCs w:val="22"/>
              </w:rPr>
              <w:t>O</w:t>
            </w:r>
          </w:p>
        </w:tc>
        <w:tc>
          <w:tcPr>
            <w:tcW w:w="879" w:type="dxa"/>
          </w:tcPr>
          <w:p w14:paraId="4FF37AE0" w14:textId="49E6FE2F" w:rsidR="00512EC6" w:rsidRPr="00B430E9" w:rsidRDefault="00512EC6" w:rsidP="00F47682">
            <w:pPr>
              <w:jc w:val="center"/>
              <w:rPr>
                <w:rFonts w:asciiTheme="minorHAnsi" w:hAnsiTheme="minorHAnsi" w:cstheme="minorHAnsi"/>
                <w:szCs w:val="22"/>
              </w:rPr>
            </w:pPr>
          </w:p>
        </w:tc>
        <w:tc>
          <w:tcPr>
            <w:tcW w:w="3118" w:type="dxa"/>
          </w:tcPr>
          <w:p w14:paraId="4ABDC382" w14:textId="0C81A5E3" w:rsidR="00512EC6" w:rsidRPr="0047699B" w:rsidRDefault="00512EC6" w:rsidP="00F47682">
            <w:pPr>
              <w:rPr>
                <w:rFonts w:asciiTheme="minorHAnsi" w:hAnsiTheme="minorHAnsi" w:cstheme="minorHAnsi"/>
                <w:szCs w:val="22"/>
                <w:highlight w:val="yellow"/>
              </w:rPr>
            </w:pPr>
          </w:p>
        </w:tc>
      </w:tr>
      <w:tr w:rsidR="00512EC6" w:rsidRPr="00B430E9" w14:paraId="5482DF27" w14:textId="77777777" w:rsidTr="00DF5139">
        <w:trPr>
          <w:trHeight w:val="70"/>
        </w:trPr>
        <w:tc>
          <w:tcPr>
            <w:tcW w:w="959" w:type="dxa"/>
          </w:tcPr>
          <w:p w14:paraId="08833DA4" w14:textId="12A72F4D" w:rsidR="00512EC6" w:rsidRPr="00B430E9" w:rsidRDefault="00512EC6" w:rsidP="00060FB3">
            <w:pPr>
              <w:pStyle w:val="Overskrift2"/>
              <w:numPr>
                <w:ilvl w:val="0"/>
                <w:numId w:val="0"/>
              </w:numPr>
              <w:overflowPunct w:val="0"/>
              <w:autoSpaceDE w:val="0"/>
              <w:autoSpaceDN w:val="0"/>
              <w:adjustRightInd w:val="0"/>
              <w:jc w:val="center"/>
              <w:textAlignment w:val="baseline"/>
              <w:rPr>
                <w:rFonts w:asciiTheme="minorHAnsi" w:hAnsiTheme="minorHAnsi" w:cstheme="minorHAnsi"/>
                <w:b w:val="0"/>
                <w:bCs/>
                <w:color w:val="000000" w:themeColor="text1"/>
                <w:szCs w:val="22"/>
              </w:rPr>
            </w:pPr>
            <w:bookmarkStart w:id="119" w:name="_Toc86258695"/>
            <w:bookmarkStart w:id="120" w:name="_Toc86664647"/>
            <w:bookmarkStart w:id="121" w:name="_Toc86735798"/>
            <w:bookmarkStart w:id="122" w:name="_Toc91151101"/>
            <w:bookmarkStart w:id="123" w:name="_Toc99348215"/>
            <w:bookmarkStart w:id="124" w:name="_Toc99360831"/>
            <w:r>
              <w:rPr>
                <w:rFonts w:asciiTheme="minorHAnsi" w:hAnsiTheme="minorHAnsi" w:cstheme="minorHAnsi"/>
                <w:b w:val="0"/>
                <w:bCs/>
                <w:color w:val="000000" w:themeColor="text1"/>
                <w:szCs w:val="22"/>
              </w:rPr>
              <w:lastRenderedPageBreak/>
              <w:t>4.</w:t>
            </w:r>
            <w:bookmarkEnd w:id="119"/>
            <w:bookmarkEnd w:id="120"/>
            <w:bookmarkEnd w:id="121"/>
            <w:bookmarkEnd w:id="122"/>
            <w:bookmarkEnd w:id="123"/>
            <w:r w:rsidR="000C7C99">
              <w:rPr>
                <w:rFonts w:asciiTheme="minorHAnsi" w:hAnsiTheme="minorHAnsi" w:cstheme="minorHAnsi"/>
                <w:b w:val="0"/>
                <w:bCs/>
                <w:color w:val="000000" w:themeColor="text1"/>
                <w:szCs w:val="22"/>
              </w:rPr>
              <w:t>7</w:t>
            </w:r>
            <w:bookmarkEnd w:id="124"/>
          </w:p>
        </w:tc>
        <w:tc>
          <w:tcPr>
            <w:tcW w:w="3998" w:type="dxa"/>
          </w:tcPr>
          <w:p w14:paraId="2DE07D18" w14:textId="70081878" w:rsidR="00512EC6" w:rsidRPr="00B430E9" w:rsidRDefault="00512EC6" w:rsidP="00F47682">
            <w:pPr>
              <w:rPr>
                <w:rFonts w:asciiTheme="minorHAnsi" w:hAnsiTheme="minorHAnsi" w:cstheme="minorHAnsi"/>
                <w:szCs w:val="22"/>
              </w:rPr>
            </w:pPr>
            <w:r w:rsidRPr="00B430E9">
              <w:rPr>
                <w:rFonts w:asciiTheme="minorHAnsi" w:hAnsiTheme="minorHAnsi" w:cstheme="minorHAnsi"/>
                <w:szCs w:val="22"/>
              </w:rPr>
              <w:t>Oppgi om tilbudt utstyr kan benytte utstyrs-/leverandøruavhengig forbruksmateriell.</w:t>
            </w:r>
          </w:p>
        </w:tc>
        <w:tc>
          <w:tcPr>
            <w:tcW w:w="822" w:type="dxa"/>
            <w:vAlign w:val="center"/>
          </w:tcPr>
          <w:p w14:paraId="13437A6B" w14:textId="13D8DB06" w:rsidR="00512EC6" w:rsidRPr="00B430E9" w:rsidRDefault="00A92318" w:rsidP="00F47682">
            <w:pPr>
              <w:jc w:val="center"/>
              <w:rPr>
                <w:rFonts w:asciiTheme="minorHAnsi" w:hAnsiTheme="minorHAnsi" w:cstheme="minorHAnsi"/>
                <w:szCs w:val="22"/>
              </w:rPr>
            </w:pPr>
            <w:r>
              <w:rPr>
                <w:rFonts w:asciiTheme="minorHAnsi" w:hAnsiTheme="minorHAnsi" w:cstheme="minorHAnsi"/>
                <w:szCs w:val="22"/>
              </w:rPr>
              <w:t>O</w:t>
            </w:r>
          </w:p>
        </w:tc>
        <w:tc>
          <w:tcPr>
            <w:tcW w:w="879" w:type="dxa"/>
          </w:tcPr>
          <w:p w14:paraId="182BC442" w14:textId="01572BA8" w:rsidR="00512EC6" w:rsidRPr="00B430E9" w:rsidRDefault="00512EC6" w:rsidP="00F47682">
            <w:pPr>
              <w:jc w:val="center"/>
              <w:rPr>
                <w:rFonts w:asciiTheme="minorHAnsi" w:hAnsiTheme="minorHAnsi" w:cstheme="minorHAnsi"/>
                <w:szCs w:val="22"/>
              </w:rPr>
            </w:pPr>
          </w:p>
        </w:tc>
        <w:tc>
          <w:tcPr>
            <w:tcW w:w="3118" w:type="dxa"/>
          </w:tcPr>
          <w:p w14:paraId="6214D6D7" w14:textId="77777777" w:rsidR="00512EC6" w:rsidRPr="00B430E9" w:rsidRDefault="00512EC6" w:rsidP="00F47682">
            <w:pPr>
              <w:rPr>
                <w:rFonts w:asciiTheme="minorHAnsi" w:hAnsiTheme="minorHAnsi" w:cstheme="minorHAnsi"/>
                <w:szCs w:val="22"/>
              </w:rPr>
            </w:pPr>
          </w:p>
        </w:tc>
      </w:tr>
      <w:tr w:rsidR="00580F55" w:rsidRPr="00B430E9" w14:paraId="1373A131" w14:textId="77777777" w:rsidTr="00DF5139">
        <w:trPr>
          <w:trHeight w:val="70"/>
        </w:trPr>
        <w:tc>
          <w:tcPr>
            <w:tcW w:w="959" w:type="dxa"/>
          </w:tcPr>
          <w:p w14:paraId="417C5F24" w14:textId="314AE5D4" w:rsidR="00580F55" w:rsidRPr="00B430E9" w:rsidRDefault="00580F55" w:rsidP="00580F55">
            <w:pPr>
              <w:pStyle w:val="Overskrift2"/>
              <w:numPr>
                <w:ilvl w:val="0"/>
                <w:numId w:val="0"/>
              </w:numPr>
              <w:overflowPunct w:val="0"/>
              <w:autoSpaceDE w:val="0"/>
              <w:autoSpaceDN w:val="0"/>
              <w:adjustRightInd w:val="0"/>
              <w:jc w:val="center"/>
              <w:textAlignment w:val="baseline"/>
              <w:rPr>
                <w:rFonts w:asciiTheme="minorHAnsi" w:hAnsiTheme="minorHAnsi" w:cstheme="minorHAnsi"/>
                <w:b w:val="0"/>
                <w:bCs/>
                <w:color w:val="000000" w:themeColor="text1"/>
                <w:szCs w:val="22"/>
              </w:rPr>
            </w:pPr>
            <w:bookmarkStart w:id="125" w:name="_Toc86258696"/>
            <w:bookmarkStart w:id="126" w:name="_Toc86664648"/>
            <w:bookmarkStart w:id="127" w:name="_Toc86735799"/>
            <w:bookmarkStart w:id="128" w:name="_Toc91151102"/>
            <w:bookmarkStart w:id="129" w:name="_Toc99348216"/>
            <w:bookmarkStart w:id="130" w:name="_Toc99360832"/>
            <w:r>
              <w:rPr>
                <w:rFonts w:asciiTheme="minorHAnsi" w:hAnsiTheme="minorHAnsi" w:cstheme="minorHAnsi"/>
                <w:b w:val="0"/>
                <w:bCs/>
                <w:color w:val="000000" w:themeColor="text1"/>
                <w:szCs w:val="22"/>
              </w:rPr>
              <w:t>4.</w:t>
            </w:r>
            <w:bookmarkEnd w:id="125"/>
            <w:bookmarkEnd w:id="126"/>
            <w:bookmarkEnd w:id="127"/>
            <w:bookmarkEnd w:id="128"/>
            <w:bookmarkEnd w:id="129"/>
            <w:r w:rsidR="000C7C99">
              <w:rPr>
                <w:rFonts w:asciiTheme="minorHAnsi" w:hAnsiTheme="minorHAnsi" w:cstheme="minorHAnsi"/>
                <w:b w:val="0"/>
                <w:bCs/>
                <w:color w:val="000000" w:themeColor="text1"/>
                <w:szCs w:val="22"/>
              </w:rPr>
              <w:t>8</w:t>
            </w:r>
            <w:bookmarkEnd w:id="130"/>
          </w:p>
        </w:tc>
        <w:tc>
          <w:tcPr>
            <w:tcW w:w="3998" w:type="dxa"/>
          </w:tcPr>
          <w:p w14:paraId="5B5AB1A8" w14:textId="08E00589" w:rsidR="00580F55" w:rsidRPr="00B430E9" w:rsidRDefault="00580F55" w:rsidP="00580F55">
            <w:pPr>
              <w:rPr>
                <w:rFonts w:asciiTheme="minorHAnsi" w:hAnsiTheme="minorHAnsi" w:cstheme="minorHAnsi"/>
                <w:szCs w:val="22"/>
              </w:rPr>
            </w:pPr>
            <w:r w:rsidRPr="00B430E9">
              <w:rPr>
                <w:rFonts w:asciiTheme="minorHAnsi" w:hAnsiTheme="minorHAnsi" w:cstheme="minorHAnsi"/>
                <w:szCs w:val="22"/>
              </w:rPr>
              <w:t>Dersom rammeavtale for leverandøravhengig forbruksmateriell inngås, vil avtalevilkårene gjelde i utstyrets levetid. Oppdragsgiver forbeholder seg imidlertid retten til å konkurranseutsette forbruksmateriellet etter 4 år dersom markedet endrer seg.</w:t>
            </w:r>
          </w:p>
        </w:tc>
        <w:tc>
          <w:tcPr>
            <w:tcW w:w="822" w:type="dxa"/>
            <w:vAlign w:val="center"/>
          </w:tcPr>
          <w:p w14:paraId="3198C5D2" w14:textId="08328189" w:rsidR="00580F55" w:rsidRPr="00B430E9" w:rsidRDefault="00580F55" w:rsidP="00580F55">
            <w:pPr>
              <w:jc w:val="center"/>
              <w:rPr>
                <w:rFonts w:asciiTheme="minorHAnsi" w:hAnsiTheme="minorHAnsi" w:cstheme="minorHAnsi"/>
                <w:szCs w:val="22"/>
              </w:rPr>
            </w:pPr>
            <w:r>
              <w:rPr>
                <w:rFonts w:asciiTheme="minorHAnsi" w:hAnsiTheme="minorHAnsi" w:cstheme="minorHAnsi"/>
                <w:szCs w:val="22"/>
              </w:rPr>
              <w:t>O</w:t>
            </w:r>
          </w:p>
        </w:tc>
        <w:tc>
          <w:tcPr>
            <w:tcW w:w="879" w:type="dxa"/>
          </w:tcPr>
          <w:p w14:paraId="415E621B" w14:textId="7DB2FAC2" w:rsidR="00580F55" w:rsidRPr="00B430E9" w:rsidRDefault="00580F55" w:rsidP="00580F55">
            <w:pPr>
              <w:jc w:val="center"/>
              <w:rPr>
                <w:rFonts w:asciiTheme="minorHAnsi" w:hAnsiTheme="minorHAnsi" w:cstheme="minorHAnsi"/>
                <w:szCs w:val="22"/>
              </w:rPr>
            </w:pPr>
          </w:p>
        </w:tc>
        <w:tc>
          <w:tcPr>
            <w:tcW w:w="3118" w:type="dxa"/>
          </w:tcPr>
          <w:p w14:paraId="5CE68B1C" w14:textId="6BA1F77E" w:rsidR="00580F55" w:rsidRPr="00B430E9" w:rsidRDefault="00580F55" w:rsidP="00580F55">
            <w:pPr>
              <w:rPr>
                <w:rFonts w:asciiTheme="minorHAnsi" w:hAnsiTheme="minorHAnsi" w:cstheme="minorHAnsi"/>
                <w:szCs w:val="22"/>
              </w:rPr>
            </w:pPr>
          </w:p>
        </w:tc>
      </w:tr>
    </w:tbl>
    <w:p w14:paraId="5EF1736B" w14:textId="215FCB70" w:rsidR="00783811" w:rsidRDefault="00783811">
      <w:pPr>
        <w:rPr>
          <w:rFonts w:asciiTheme="minorHAnsi" w:hAnsiTheme="minorHAnsi" w:cstheme="minorHAnsi"/>
          <w:b/>
          <w:bCs/>
          <w:kern w:val="32"/>
          <w:sz w:val="28"/>
          <w:szCs w:val="32"/>
        </w:rPr>
      </w:pPr>
      <w:bookmarkStart w:id="131" w:name="_Toc381176435"/>
      <w:bookmarkStart w:id="132" w:name="_Toc322085179"/>
      <w:bookmarkEnd w:id="131"/>
    </w:p>
    <w:p w14:paraId="417194E3" w14:textId="56FDBABB" w:rsidR="006676D1" w:rsidRPr="000C7C99" w:rsidRDefault="006676D1" w:rsidP="00A173BF">
      <w:pPr>
        <w:pStyle w:val="Overskrift1"/>
        <w:rPr>
          <w:rFonts w:asciiTheme="minorHAnsi" w:hAnsiTheme="minorHAnsi" w:cstheme="minorHAnsi"/>
          <w:color w:val="000000" w:themeColor="text1"/>
          <w:sz w:val="32"/>
        </w:rPr>
      </w:pPr>
      <w:bookmarkStart w:id="133" w:name="_Toc99360833"/>
      <w:bookmarkStart w:id="134" w:name="_Hlk99094490"/>
      <w:r w:rsidRPr="000C7C99">
        <w:rPr>
          <w:rFonts w:asciiTheme="minorHAnsi" w:hAnsiTheme="minorHAnsi" w:cstheme="minorHAnsi"/>
          <w:color w:val="000000" w:themeColor="text1"/>
          <w:sz w:val="32"/>
        </w:rPr>
        <w:t>F</w:t>
      </w:r>
      <w:bookmarkEnd w:id="132"/>
      <w:r w:rsidR="00E65001" w:rsidRPr="000C7C99">
        <w:rPr>
          <w:rFonts w:asciiTheme="minorHAnsi" w:hAnsiTheme="minorHAnsi" w:cstheme="minorHAnsi"/>
          <w:color w:val="000000" w:themeColor="text1"/>
          <w:sz w:val="32"/>
        </w:rPr>
        <w:t>unksjonalitet</w:t>
      </w:r>
      <w:r w:rsidR="008033D5" w:rsidRPr="000C7C99">
        <w:rPr>
          <w:rFonts w:asciiTheme="minorHAnsi" w:hAnsiTheme="minorHAnsi" w:cstheme="minorHAnsi"/>
          <w:color w:val="000000" w:themeColor="text1"/>
          <w:sz w:val="32"/>
        </w:rPr>
        <w:t xml:space="preserve"> og brukervennlighet</w:t>
      </w:r>
      <w:bookmarkEnd w:id="133"/>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998"/>
        <w:gridCol w:w="822"/>
        <w:gridCol w:w="879"/>
        <w:gridCol w:w="3118"/>
      </w:tblGrid>
      <w:tr w:rsidR="001C3D80" w:rsidRPr="00B430E9" w14:paraId="13F0E51C" w14:textId="77777777" w:rsidTr="000D5492">
        <w:tc>
          <w:tcPr>
            <w:tcW w:w="959" w:type="dxa"/>
            <w:shd w:val="clear" w:color="auto" w:fill="DBE5F1"/>
            <w:vAlign w:val="center"/>
          </w:tcPr>
          <w:p w14:paraId="3D69A108" w14:textId="77777777" w:rsidR="001C3D80" w:rsidRPr="00B430E9" w:rsidRDefault="001C3D80" w:rsidP="003831A7">
            <w:pPr>
              <w:jc w:val="center"/>
              <w:rPr>
                <w:rFonts w:asciiTheme="minorHAnsi" w:hAnsiTheme="minorHAnsi" w:cstheme="minorHAnsi"/>
                <w:b/>
                <w:color w:val="000000" w:themeColor="text1"/>
              </w:rPr>
            </w:pPr>
            <w:r w:rsidRPr="00B430E9">
              <w:rPr>
                <w:rFonts w:asciiTheme="minorHAnsi" w:hAnsiTheme="minorHAnsi" w:cstheme="minorHAnsi"/>
                <w:b/>
                <w:color w:val="000000" w:themeColor="text1"/>
                <w:szCs w:val="22"/>
              </w:rPr>
              <w:t>Krav nr.</w:t>
            </w:r>
          </w:p>
        </w:tc>
        <w:tc>
          <w:tcPr>
            <w:tcW w:w="3998" w:type="dxa"/>
            <w:shd w:val="clear" w:color="auto" w:fill="DBE5F1"/>
            <w:vAlign w:val="center"/>
          </w:tcPr>
          <w:p w14:paraId="18537E36" w14:textId="77777777" w:rsidR="001C3D80" w:rsidRPr="00B430E9" w:rsidRDefault="001C3D80" w:rsidP="003831A7">
            <w:pPr>
              <w:jc w:val="center"/>
              <w:rPr>
                <w:rFonts w:asciiTheme="minorHAnsi" w:hAnsiTheme="minorHAnsi" w:cstheme="minorHAnsi"/>
                <w:b/>
                <w:color w:val="000000" w:themeColor="text1"/>
              </w:rPr>
            </w:pPr>
            <w:r w:rsidRPr="00B430E9">
              <w:rPr>
                <w:rFonts w:asciiTheme="minorHAnsi" w:hAnsiTheme="minorHAnsi" w:cstheme="minorHAnsi"/>
                <w:b/>
                <w:color w:val="000000" w:themeColor="text1"/>
                <w:szCs w:val="22"/>
              </w:rPr>
              <w:t>Beskrivelse av krav</w:t>
            </w:r>
          </w:p>
        </w:tc>
        <w:tc>
          <w:tcPr>
            <w:tcW w:w="822" w:type="dxa"/>
            <w:shd w:val="clear" w:color="auto" w:fill="DBE5F1"/>
            <w:vAlign w:val="center"/>
          </w:tcPr>
          <w:p w14:paraId="561D89F9" w14:textId="6719FB3C" w:rsidR="001C3D80" w:rsidRPr="00B430E9" w:rsidRDefault="001C3D80" w:rsidP="003831A7">
            <w:pPr>
              <w:jc w:val="center"/>
              <w:rPr>
                <w:rFonts w:asciiTheme="minorHAnsi" w:hAnsiTheme="minorHAnsi" w:cstheme="minorHAnsi"/>
                <w:b/>
                <w:color w:val="000000" w:themeColor="text1"/>
                <w:szCs w:val="22"/>
              </w:rPr>
            </w:pPr>
            <w:r w:rsidRPr="001C3D80">
              <w:rPr>
                <w:rFonts w:asciiTheme="minorHAnsi" w:hAnsiTheme="minorHAnsi" w:cstheme="minorHAnsi"/>
                <w:b/>
                <w:color w:val="000000" w:themeColor="text1"/>
                <w:sz w:val="18"/>
                <w:szCs w:val="18"/>
              </w:rPr>
              <w:t>O/B/R</w:t>
            </w:r>
          </w:p>
        </w:tc>
        <w:tc>
          <w:tcPr>
            <w:tcW w:w="879" w:type="dxa"/>
            <w:shd w:val="clear" w:color="auto" w:fill="DBE5F1"/>
            <w:vAlign w:val="center"/>
          </w:tcPr>
          <w:p w14:paraId="52E439F7" w14:textId="28C474E1" w:rsidR="001C3D80" w:rsidRPr="00B430E9" w:rsidRDefault="001C3D80" w:rsidP="003831A7">
            <w:pPr>
              <w:jc w:val="center"/>
              <w:rPr>
                <w:rFonts w:asciiTheme="minorHAnsi" w:hAnsiTheme="minorHAnsi" w:cstheme="minorHAnsi"/>
                <w:b/>
                <w:color w:val="000000" w:themeColor="text1"/>
                <w:szCs w:val="22"/>
              </w:rPr>
            </w:pPr>
            <w:r>
              <w:rPr>
                <w:rFonts w:asciiTheme="minorHAnsi" w:hAnsiTheme="minorHAnsi" w:cstheme="minorHAnsi"/>
                <w:b/>
                <w:color w:val="000000" w:themeColor="text1"/>
                <w:szCs w:val="22"/>
              </w:rPr>
              <w:t>Ja/Nei</w:t>
            </w:r>
          </w:p>
        </w:tc>
        <w:tc>
          <w:tcPr>
            <w:tcW w:w="3118" w:type="dxa"/>
            <w:shd w:val="clear" w:color="auto" w:fill="DBE5F1"/>
            <w:vAlign w:val="center"/>
          </w:tcPr>
          <w:p w14:paraId="464303AD" w14:textId="01486F58" w:rsidR="001C3D80" w:rsidRPr="00B430E9" w:rsidRDefault="001C3D80" w:rsidP="003831A7">
            <w:pPr>
              <w:jc w:val="center"/>
              <w:rPr>
                <w:rFonts w:asciiTheme="minorHAnsi" w:hAnsiTheme="minorHAnsi" w:cstheme="minorHAnsi"/>
                <w:b/>
                <w:color w:val="000000" w:themeColor="text1"/>
                <w:szCs w:val="22"/>
              </w:rPr>
            </w:pPr>
            <w:r w:rsidRPr="00B430E9">
              <w:rPr>
                <w:rFonts w:asciiTheme="minorHAnsi" w:hAnsiTheme="minorHAnsi" w:cstheme="minorHAnsi"/>
                <w:b/>
                <w:color w:val="000000" w:themeColor="text1"/>
                <w:szCs w:val="22"/>
              </w:rPr>
              <w:t>Leverandørs svar</w:t>
            </w:r>
          </w:p>
        </w:tc>
      </w:tr>
      <w:tr w:rsidR="003D509D" w:rsidRPr="00D21417" w14:paraId="03E1608B" w14:textId="77777777" w:rsidTr="000D5492">
        <w:trPr>
          <w:trHeight w:val="331"/>
        </w:trPr>
        <w:tc>
          <w:tcPr>
            <w:tcW w:w="959" w:type="dxa"/>
          </w:tcPr>
          <w:p w14:paraId="5EE8BD28" w14:textId="11F2CE76" w:rsidR="003D509D" w:rsidRPr="00D21417" w:rsidRDefault="003D509D" w:rsidP="003D509D">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bCs w:val="0"/>
                <w:sz w:val="22"/>
                <w:szCs w:val="22"/>
              </w:rPr>
            </w:pPr>
            <w:bookmarkStart w:id="135" w:name="_Toc86258699"/>
            <w:bookmarkStart w:id="136" w:name="_Toc86664651"/>
            <w:bookmarkStart w:id="137" w:name="_Toc86735802"/>
            <w:bookmarkStart w:id="138" w:name="_Toc91151107"/>
            <w:bookmarkStart w:id="139" w:name="_Toc99348219"/>
            <w:bookmarkStart w:id="140" w:name="_Toc99360834"/>
            <w:r w:rsidRPr="00D21417">
              <w:rPr>
                <w:rFonts w:asciiTheme="minorHAnsi" w:hAnsiTheme="minorHAnsi" w:cstheme="minorHAnsi"/>
                <w:b w:val="0"/>
                <w:bCs w:val="0"/>
                <w:sz w:val="22"/>
                <w:szCs w:val="22"/>
              </w:rPr>
              <w:t>5.1</w:t>
            </w:r>
            <w:bookmarkEnd w:id="135"/>
            <w:bookmarkEnd w:id="136"/>
            <w:bookmarkEnd w:id="137"/>
            <w:bookmarkEnd w:id="138"/>
            <w:bookmarkEnd w:id="139"/>
            <w:bookmarkEnd w:id="140"/>
          </w:p>
        </w:tc>
        <w:tc>
          <w:tcPr>
            <w:tcW w:w="3998" w:type="dxa"/>
          </w:tcPr>
          <w:p w14:paraId="21AD839F" w14:textId="4C4BA51F" w:rsidR="003D509D" w:rsidRPr="00D21417" w:rsidRDefault="00387A3D" w:rsidP="003D509D">
            <w:pPr>
              <w:rPr>
                <w:rFonts w:asciiTheme="minorHAnsi" w:hAnsiTheme="minorHAnsi" w:cstheme="minorHAnsi"/>
                <w:szCs w:val="22"/>
              </w:rPr>
            </w:pPr>
            <w:r>
              <w:rPr>
                <w:rFonts w:asciiTheme="minorHAnsi" w:hAnsiTheme="minorHAnsi" w:cstheme="minorHAnsi"/>
                <w:szCs w:val="22"/>
              </w:rPr>
              <w:t>Utstyret m</w:t>
            </w:r>
            <w:r w:rsidR="003D509D">
              <w:rPr>
                <w:rFonts w:asciiTheme="minorHAnsi" w:hAnsiTheme="minorHAnsi" w:cstheme="minorHAnsi"/>
                <w:szCs w:val="22"/>
              </w:rPr>
              <w:t>å kunne brukes for bløtdelsablasjon- og sten-knusing.</w:t>
            </w:r>
          </w:p>
        </w:tc>
        <w:tc>
          <w:tcPr>
            <w:tcW w:w="822" w:type="dxa"/>
            <w:vAlign w:val="center"/>
          </w:tcPr>
          <w:p w14:paraId="189F274E" w14:textId="4CF9821D" w:rsidR="003D509D" w:rsidRPr="00D21417" w:rsidRDefault="003D509D" w:rsidP="003D509D">
            <w:pPr>
              <w:jc w:val="center"/>
              <w:rPr>
                <w:rFonts w:asciiTheme="minorHAnsi" w:hAnsiTheme="minorHAnsi" w:cstheme="minorHAnsi"/>
                <w:szCs w:val="22"/>
              </w:rPr>
            </w:pPr>
            <w:r>
              <w:rPr>
                <w:rFonts w:asciiTheme="minorHAnsi" w:hAnsiTheme="minorHAnsi" w:cstheme="minorHAnsi"/>
                <w:szCs w:val="22"/>
              </w:rPr>
              <w:t>O</w:t>
            </w:r>
          </w:p>
        </w:tc>
        <w:tc>
          <w:tcPr>
            <w:tcW w:w="879" w:type="dxa"/>
            <w:vAlign w:val="center"/>
          </w:tcPr>
          <w:p w14:paraId="7F30F2B4" w14:textId="77777777" w:rsidR="003D509D" w:rsidRPr="00D21417" w:rsidRDefault="003D509D" w:rsidP="003D509D">
            <w:pPr>
              <w:rPr>
                <w:rFonts w:asciiTheme="minorHAnsi" w:hAnsiTheme="minorHAnsi" w:cstheme="minorHAnsi"/>
                <w:szCs w:val="22"/>
              </w:rPr>
            </w:pPr>
          </w:p>
        </w:tc>
        <w:tc>
          <w:tcPr>
            <w:tcW w:w="3118" w:type="dxa"/>
          </w:tcPr>
          <w:p w14:paraId="09F702A0" w14:textId="77777777" w:rsidR="003D509D" w:rsidRPr="00D21417" w:rsidRDefault="003D509D" w:rsidP="003D509D">
            <w:pPr>
              <w:rPr>
                <w:rFonts w:asciiTheme="minorHAnsi" w:hAnsiTheme="minorHAnsi" w:cstheme="minorHAnsi"/>
                <w:szCs w:val="22"/>
              </w:rPr>
            </w:pPr>
          </w:p>
          <w:p w14:paraId="2CB3AC2F" w14:textId="227433C1" w:rsidR="003D509D" w:rsidRPr="00D21417" w:rsidRDefault="003D509D" w:rsidP="003D509D">
            <w:pPr>
              <w:rPr>
                <w:rFonts w:asciiTheme="minorHAnsi" w:hAnsiTheme="minorHAnsi" w:cstheme="minorHAnsi"/>
                <w:szCs w:val="22"/>
              </w:rPr>
            </w:pPr>
          </w:p>
        </w:tc>
      </w:tr>
      <w:tr w:rsidR="003D509D" w:rsidRPr="00CC2D0D" w14:paraId="4CD88B27" w14:textId="77777777" w:rsidTr="000D5492">
        <w:tc>
          <w:tcPr>
            <w:tcW w:w="959" w:type="dxa"/>
          </w:tcPr>
          <w:p w14:paraId="57EDFDCC" w14:textId="45C22184" w:rsidR="003D509D" w:rsidRPr="00CC2D0D" w:rsidRDefault="003D509D" w:rsidP="003D509D">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bCs w:val="0"/>
                <w:sz w:val="22"/>
                <w:szCs w:val="22"/>
              </w:rPr>
            </w:pPr>
            <w:bookmarkStart w:id="141" w:name="_Toc91151108"/>
            <w:bookmarkStart w:id="142" w:name="_Toc99348220"/>
            <w:bookmarkStart w:id="143" w:name="_Toc99360835"/>
            <w:r w:rsidRPr="00CC2D0D">
              <w:rPr>
                <w:rFonts w:asciiTheme="minorHAnsi" w:hAnsiTheme="minorHAnsi" w:cstheme="minorHAnsi"/>
                <w:b w:val="0"/>
                <w:bCs w:val="0"/>
                <w:sz w:val="22"/>
                <w:szCs w:val="22"/>
              </w:rPr>
              <w:t>5.2</w:t>
            </w:r>
            <w:bookmarkEnd w:id="141"/>
            <w:bookmarkEnd w:id="142"/>
            <w:bookmarkEnd w:id="143"/>
          </w:p>
        </w:tc>
        <w:tc>
          <w:tcPr>
            <w:tcW w:w="3998" w:type="dxa"/>
          </w:tcPr>
          <w:p w14:paraId="602E6C19" w14:textId="392E7318" w:rsidR="003D509D" w:rsidRPr="00CC2D0D" w:rsidRDefault="00387A3D" w:rsidP="003D509D">
            <w:pPr>
              <w:rPr>
                <w:rFonts w:asciiTheme="minorHAnsi" w:hAnsiTheme="minorHAnsi" w:cstheme="minorHAnsi"/>
                <w:szCs w:val="22"/>
              </w:rPr>
            </w:pPr>
            <w:r>
              <w:rPr>
                <w:rFonts w:asciiTheme="minorHAnsi" w:hAnsiTheme="minorHAnsi" w:cstheme="minorHAnsi"/>
                <w:szCs w:val="22"/>
              </w:rPr>
              <w:t>Utstyrets</w:t>
            </w:r>
            <w:r w:rsidR="003D509D">
              <w:rPr>
                <w:rFonts w:asciiTheme="minorHAnsi" w:hAnsiTheme="minorHAnsi" w:cstheme="minorHAnsi"/>
                <w:szCs w:val="22"/>
              </w:rPr>
              <w:t xml:space="preserve"> evne til å gi god steinknusing uten å skade omkringliggende vev og lite retropulsjon vektlegges. Beskriv også mulighet for å velge innstilling for dusting og fragmentering.</w:t>
            </w:r>
          </w:p>
        </w:tc>
        <w:tc>
          <w:tcPr>
            <w:tcW w:w="822" w:type="dxa"/>
            <w:vAlign w:val="center"/>
          </w:tcPr>
          <w:p w14:paraId="6FF5F7FC" w14:textId="5C0C9C2B" w:rsidR="003D509D" w:rsidRPr="00CC2D0D" w:rsidRDefault="003D509D" w:rsidP="003D509D">
            <w:pPr>
              <w:jc w:val="center"/>
              <w:rPr>
                <w:rFonts w:asciiTheme="minorHAnsi" w:hAnsiTheme="minorHAnsi" w:cstheme="minorHAnsi"/>
                <w:szCs w:val="22"/>
              </w:rPr>
            </w:pPr>
            <w:r>
              <w:rPr>
                <w:rFonts w:asciiTheme="minorHAnsi" w:hAnsiTheme="minorHAnsi" w:cstheme="minorHAnsi"/>
                <w:szCs w:val="22"/>
              </w:rPr>
              <w:t>B/R</w:t>
            </w:r>
          </w:p>
        </w:tc>
        <w:tc>
          <w:tcPr>
            <w:tcW w:w="879" w:type="dxa"/>
            <w:vAlign w:val="center"/>
          </w:tcPr>
          <w:p w14:paraId="75697361" w14:textId="77777777" w:rsidR="003D509D" w:rsidRPr="00CC2D0D" w:rsidRDefault="003D509D" w:rsidP="003D509D">
            <w:pPr>
              <w:rPr>
                <w:rFonts w:asciiTheme="minorHAnsi" w:hAnsiTheme="minorHAnsi" w:cstheme="minorHAnsi"/>
                <w:szCs w:val="22"/>
              </w:rPr>
            </w:pPr>
          </w:p>
        </w:tc>
        <w:tc>
          <w:tcPr>
            <w:tcW w:w="3118" w:type="dxa"/>
          </w:tcPr>
          <w:p w14:paraId="4A3776E2" w14:textId="4055E1DB" w:rsidR="003D509D" w:rsidRPr="00CC2D0D" w:rsidRDefault="003D509D" w:rsidP="003D509D">
            <w:pPr>
              <w:rPr>
                <w:rFonts w:asciiTheme="minorHAnsi" w:hAnsiTheme="minorHAnsi" w:cstheme="minorHAnsi"/>
                <w:szCs w:val="22"/>
              </w:rPr>
            </w:pPr>
          </w:p>
        </w:tc>
      </w:tr>
      <w:tr w:rsidR="003D509D" w:rsidRPr="00CC2D0D" w14:paraId="7AC1B8D6" w14:textId="77777777" w:rsidTr="000D5492">
        <w:tc>
          <w:tcPr>
            <w:tcW w:w="959" w:type="dxa"/>
          </w:tcPr>
          <w:p w14:paraId="7C90C1FE" w14:textId="7557B4B8" w:rsidR="003D509D" w:rsidRPr="00CC2D0D" w:rsidRDefault="003D509D" w:rsidP="003D509D">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bCs w:val="0"/>
                <w:sz w:val="22"/>
                <w:szCs w:val="22"/>
              </w:rPr>
            </w:pPr>
            <w:bookmarkStart w:id="144" w:name="_Toc91151109"/>
            <w:bookmarkStart w:id="145" w:name="_Toc99348221"/>
            <w:bookmarkStart w:id="146" w:name="_Toc99360836"/>
            <w:r w:rsidRPr="00141135">
              <w:rPr>
                <w:rFonts w:asciiTheme="minorHAnsi" w:hAnsiTheme="minorHAnsi" w:cstheme="minorHAnsi"/>
                <w:b w:val="0"/>
                <w:bCs w:val="0"/>
                <w:sz w:val="22"/>
                <w:szCs w:val="22"/>
              </w:rPr>
              <w:t>5.3</w:t>
            </w:r>
            <w:bookmarkEnd w:id="144"/>
            <w:bookmarkEnd w:id="145"/>
            <w:bookmarkEnd w:id="146"/>
          </w:p>
        </w:tc>
        <w:tc>
          <w:tcPr>
            <w:tcW w:w="3998" w:type="dxa"/>
          </w:tcPr>
          <w:p w14:paraId="586F2947" w14:textId="40096740" w:rsidR="003D509D" w:rsidRPr="00CC2D0D" w:rsidRDefault="003D509D" w:rsidP="003D509D">
            <w:pPr>
              <w:rPr>
                <w:rFonts w:asciiTheme="minorHAnsi" w:hAnsiTheme="minorHAnsi" w:cstheme="minorHAnsi"/>
                <w:szCs w:val="22"/>
              </w:rPr>
            </w:pPr>
            <w:r>
              <w:rPr>
                <w:rFonts w:asciiTheme="minorHAnsi" w:hAnsiTheme="minorHAnsi" w:cstheme="minorHAnsi"/>
                <w:szCs w:val="22"/>
              </w:rPr>
              <w:t xml:space="preserve">Det er ønskelig med et bredt sortiment av fiberstørrelser. </w:t>
            </w:r>
          </w:p>
        </w:tc>
        <w:tc>
          <w:tcPr>
            <w:tcW w:w="822" w:type="dxa"/>
            <w:vAlign w:val="center"/>
          </w:tcPr>
          <w:p w14:paraId="3B8F7A4F" w14:textId="43CAD57F" w:rsidR="003D509D" w:rsidRPr="00CC2D0D" w:rsidRDefault="003D509D" w:rsidP="003D509D">
            <w:pPr>
              <w:jc w:val="center"/>
              <w:rPr>
                <w:rFonts w:asciiTheme="minorHAnsi" w:hAnsiTheme="minorHAnsi" w:cstheme="minorHAnsi"/>
                <w:szCs w:val="22"/>
              </w:rPr>
            </w:pPr>
            <w:r>
              <w:rPr>
                <w:rFonts w:asciiTheme="minorHAnsi" w:hAnsiTheme="minorHAnsi" w:cstheme="minorHAnsi"/>
                <w:szCs w:val="22"/>
              </w:rPr>
              <w:t>B/R</w:t>
            </w:r>
          </w:p>
        </w:tc>
        <w:tc>
          <w:tcPr>
            <w:tcW w:w="879" w:type="dxa"/>
            <w:vAlign w:val="center"/>
          </w:tcPr>
          <w:p w14:paraId="0A5409A9" w14:textId="77777777" w:rsidR="003D509D" w:rsidRPr="00CC2D0D" w:rsidRDefault="003D509D" w:rsidP="003D509D">
            <w:pPr>
              <w:rPr>
                <w:rFonts w:asciiTheme="minorHAnsi" w:hAnsiTheme="minorHAnsi" w:cstheme="minorHAnsi"/>
                <w:szCs w:val="22"/>
              </w:rPr>
            </w:pPr>
          </w:p>
        </w:tc>
        <w:tc>
          <w:tcPr>
            <w:tcW w:w="3118" w:type="dxa"/>
          </w:tcPr>
          <w:p w14:paraId="55034D85" w14:textId="77777777" w:rsidR="003D509D" w:rsidRPr="00CC2D0D" w:rsidRDefault="003D509D" w:rsidP="003D509D">
            <w:pPr>
              <w:rPr>
                <w:rFonts w:asciiTheme="minorHAnsi" w:hAnsiTheme="minorHAnsi" w:cstheme="minorHAnsi"/>
                <w:szCs w:val="22"/>
              </w:rPr>
            </w:pPr>
          </w:p>
        </w:tc>
      </w:tr>
      <w:tr w:rsidR="003D509D" w:rsidRPr="00141135" w14:paraId="3C4ECD01" w14:textId="77777777" w:rsidTr="000D5492">
        <w:tc>
          <w:tcPr>
            <w:tcW w:w="959" w:type="dxa"/>
          </w:tcPr>
          <w:p w14:paraId="5D56668A" w14:textId="35550967" w:rsidR="003D509D" w:rsidRPr="00141135" w:rsidRDefault="003D509D" w:rsidP="003D509D">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bCs w:val="0"/>
                <w:sz w:val="22"/>
                <w:szCs w:val="22"/>
              </w:rPr>
            </w:pPr>
            <w:bookmarkStart w:id="147" w:name="_Toc91151110"/>
            <w:bookmarkStart w:id="148" w:name="_Toc99348222"/>
            <w:bookmarkStart w:id="149" w:name="_Toc99360837"/>
            <w:r>
              <w:rPr>
                <w:rFonts w:asciiTheme="minorHAnsi" w:hAnsiTheme="minorHAnsi" w:cstheme="minorHAnsi"/>
                <w:b w:val="0"/>
                <w:bCs w:val="0"/>
                <w:sz w:val="22"/>
                <w:szCs w:val="22"/>
              </w:rPr>
              <w:t>5.4</w:t>
            </w:r>
            <w:bookmarkEnd w:id="147"/>
            <w:bookmarkEnd w:id="148"/>
            <w:bookmarkEnd w:id="149"/>
          </w:p>
        </w:tc>
        <w:tc>
          <w:tcPr>
            <w:tcW w:w="3998" w:type="dxa"/>
          </w:tcPr>
          <w:p w14:paraId="56A89453" w14:textId="5F16634E" w:rsidR="003D509D" w:rsidRPr="00141135" w:rsidRDefault="003D509D" w:rsidP="003D509D">
            <w:pPr>
              <w:rPr>
                <w:rFonts w:asciiTheme="minorHAnsi" w:hAnsiTheme="minorHAnsi" w:cstheme="minorHAnsi"/>
                <w:szCs w:val="22"/>
                <w:highlight w:val="yellow"/>
              </w:rPr>
            </w:pPr>
            <w:r>
              <w:rPr>
                <w:rFonts w:asciiTheme="minorHAnsi" w:hAnsiTheme="minorHAnsi" w:cstheme="minorHAnsi"/>
                <w:szCs w:val="22"/>
              </w:rPr>
              <w:t>Beskriv om tilbudt løsning kan leveres med engangs- og flergangsfibre.</w:t>
            </w:r>
          </w:p>
        </w:tc>
        <w:tc>
          <w:tcPr>
            <w:tcW w:w="822" w:type="dxa"/>
            <w:vAlign w:val="center"/>
          </w:tcPr>
          <w:p w14:paraId="1C4F05FA" w14:textId="78EC9D32" w:rsidR="003D509D" w:rsidRPr="00141135" w:rsidRDefault="003D509D" w:rsidP="003D509D">
            <w:pPr>
              <w:jc w:val="center"/>
              <w:rPr>
                <w:rFonts w:asciiTheme="minorHAnsi" w:hAnsiTheme="minorHAnsi" w:cstheme="minorHAnsi"/>
                <w:szCs w:val="22"/>
              </w:rPr>
            </w:pPr>
            <w:r>
              <w:rPr>
                <w:rFonts w:asciiTheme="minorHAnsi" w:hAnsiTheme="minorHAnsi" w:cstheme="minorHAnsi"/>
                <w:szCs w:val="22"/>
              </w:rPr>
              <w:t>R</w:t>
            </w:r>
          </w:p>
        </w:tc>
        <w:tc>
          <w:tcPr>
            <w:tcW w:w="879" w:type="dxa"/>
            <w:vAlign w:val="center"/>
          </w:tcPr>
          <w:p w14:paraId="3E250E08" w14:textId="77777777" w:rsidR="003D509D" w:rsidRPr="00141135" w:rsidRDefault="003D509D" w:rsidP="003D509D">
            <w:pPr>
              <w:rPr>
                <w:rFonts w:asciiTheme="minorHAnsi" w:hAnsiTheme="minorHAnsi" w:cstheme="minorHAnsi"/>
                <w:szCs w:val="22"/>
              </w:rPr>
            </w:pPr>
          </w:p>
        </w:tc>
        <w:tc>
          <w:tcPr>
            <w:tcW w:w="3118" w:type="dxa"/>
          </w:tcPr>
          <w:p w14:paraId="2EA29372" w14:textId="77777777" w:rsidR="003D509D" w:rsidRPr="00141135" w:rsidRDefault="003D509D" w:rsidP="003D509D">
            <w:pPr>
              <w:rPr>
                <w:rFonts w:asciiTheme="minorHAnsi" w:hAnsiTheme="minorHAnsi" w:cstheme="minorHAnsi"/>
                <w:szCs w:val="22"/>
              </w:rPr>
            </w:pPr>
          </w:p>
          <w:p w14:paraId="1EA508C9" w14:textId="05A64B61" w:rsidR="003D509D" w:rsidRPr="00141135" w:rsidRDefault="003D509D" w:rsidP="003D509D">
            <w:pPr>
              <w:rPr>
                <w:rFonts w:asciiTheme="minorHAnsi" w:hAnsiTheme="minorHAnsi" w:cstheme="minorHAnsi"/>
                <w:szCs w:val="22"/>
              </w:rPr>
            </w:pPr>
          </w:p>
        </w:tc>
      </w:tr>
      <w:tr w:rsidR="003D509D" w:rsidRPr="00141135" w14:paraId="1B8C28E7" w14:textId="77777777" w:rsidTr="004236AC">
        <w:tc>
          <w:tcPr>
            <w:tcW w:w="959" w:type="dxa"/>
          </w:tcPr>
          <w:p w14:paraId="095614D2" w14:textId="7663899D" w:rsidR="003D509D" w:rsidRPr="00141135" w:rsidRDefault="003D509D" w:rsidP="003D509D">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bCs w:val="0"/>
                <w:sz w:val="22"/>
                <w:szCs w:val="22"/>
              </w:rPr>
            </w:pPr>
            <w:bookmarkStart w:id="150" w:name="_Toc91151111"/>
            <w:bookmarkStart w:id="151" w:name="_Toc99348223"/>
            <w:bookmarkStart w:id="152" w:name="_Toc99360838"/>
            <w:r>
              <w:rPr>
                <w:rFonts w:asciiTheme="minorHAnsi" w:hAnsiTheme="minorHAnsi" w:cstheme="minorHAnsi"/>
                <w:b w:val="0"/>
                <w:bCs w:val="0"/>
                <w:sz w:val="22"/>
                <w:szCs w:val="22"/>
              </w:rPr>
              <w:t>5.5</w:t>
            </w:r>
            <w:bookmarkEnd w:id="150"/>
            <w:bookmarkEnd w:id="151"/>
            <w:bookmarkEnd w:id="152"/>
          </w:p>
        </w:tc>
        <w:tc>
          <w:tcPr>
            <w:tcW w:w="3998" w:type="dxa"/>
            <w:shd w:val="clear" w:color="auto" w:fill="auto"/>
          </w:tcPr>
          <w:p w14:paraId="466973A9" w14:textId="3C21988B" w:rsidR="003D509D" w:rsidRPr="00141135" w:rsidRDefault="003D509D" w:rsidP="003D509D">
            <w:pPr>
              <w:rPr>
                <w:rFonts w:asciiTheme="minorHAnsi" w:hAnsiTheme="minorHAnsi" w:cstheme="minorHAnsi"/>
                <w:szCs w:val="22"/>
              </w:rPr>
            </w:pPr>
            <w:r>
              <w:rPr>
                <w:rFonts w:asciiTheme="minorHAnsi" w:hAnsiTheme="minorHAnsi" w:cstheme="minorHAnsi"/>
                <w:szCs w:val="22"/>
              </w:rPr>
              <w:t>Ved flergangsfibre, beskriv ev. prosedyre for vedlikehold av flergangsfibre.</w:t>
            </w:r>
          </w:p>
        </w:tc>
        <w:tc>
          <w:tcPr>
            <w:tcW w:w="822" w:type="dxa"/>
            <w:vAlign w:val="center"/>
          </w:tcPr>
          <w:p w14:paraId="5686FD26" w14:textId="6FE5DE51" w:rsidR="003D509D" w:rsidRPr="0011365C" w:rsidRDefault="003D509D" w:rsidP="003D509D">
            <w:pPr>
              <w:jc w:val="center"/>
              <w:rPr>
                <w:rFonts w:asciiTheme="minorHAnsi" w:hAnsiTheme="minorHAnsi" w:cstheme="minorHAnsi"/>
                <w:szCs w:val="22"/>
                <w:highlight w:val="yellow"/>
              </w:rPr>
            </w:pPr>
            <w:r>
              <w:rPr>
                <w:rFonts w:asciiTheme="minorHAnsi" w:hAnsiTheme="minorHAnsi" w:cstheme="minorHAnsi"/>
                <w:szCs w:val="22"/>
              </w:rPr>
              <w:t>R</w:t>
            </w:r>
          </w:p>
        </w:tc>
        <w:tc>
          <w:tcPr>
            <w:tcW w:w="879" w:type="dxa"/>
            <w:vAlign w:val="center"/>
          </w:tcPr>
          <w:p w14:paraId="13AA8415" w14:textId="77777777" w:rsidR="003D509D" w:rsidRPr="00141135" w:rsidRDefault="003D509D" w:rsidP="003D509D">
            <w:pPr>
              <w:rPr>
                <w:rFonts w:asciiTheme="minorHAnsi" w:hAnsiTheme="minorHAnsi" w:cstheme="minorHAnsi"/>
                <w:szCs w:val="22"/>
              </w:rPr>
            </w:pPr>
          </w:p>
        </w:tc>
        <w:tc>
          <w:tcPr>
            <w:tcW w:w="3118" w:type="dxa"/>
          </w:tcPr>
          <w:p w14:paraId="0F99D4FA" w14:textId="77777777" w:rsidR="003D509D" w:rsidRPr="00141135" w:rsidRDefault="003D509D" w:rsidP="003D509D">
            <w:pPr>
              <w:rPr>
                <w:rFonts w:asciiTheme="minorHAnsi" w:hAnsiTheme="minorHAnsi" w:cstheme="minorHAnsi"/>
                <w:szCs w:val="22"/>
              </w:rPr>
            </w:pPr>
          </w:p>
        </w:tc>
      </w:tr>
      <w:tr w:rsidR="00305004" w:rsidRPr="00141135" w14:paraId="00B6850B" w14:textId="77777777" w:rsidTr="009951A6">
        <w:tc>
          <w:tcPr>
            <w:tcW w:w="959" w:type="dxa"/>
          </w:tcPr>
          <w:p w14:paraId="2B15D300" w14:textId="786A0228" w:rsidR="00305004" w:rsidRPr="00141135" w:rsidRDefault="00305004" w:rsidP="00305004">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bCs w:val="0"/>
                <w:sz w:val="22"/>
                <w:szCs w:val="22"/>
              </w:rPr>
            </w:pPr>
            <w:bookmarkStart w:id="153" w:name="_Toc91151112"/>
            <w:bookmarkStart w:id="154" w:name="_Toc99348224"/>
            <w:bookmarkStart w:id="155" w:name="_Toc99360839"/>
            <w:r w:rsidRPr="00141135">
              <w:rPr>
                <w:rFonts w:asciiTheme="minorHAnsi" w:hAnsiTheme="minorHAnsi" w:cstheme="minorHAnsi"/>
                <w:b w:val="0"/>
                <w:bCs w:val="0"/>
                <w:sz w:val="22"/>
                <w:szCs w:val="22"/>
              </w:rPr>
              <w:t>5.</w:t>
            </w:r>
            <w:r>
              <w:rPr>
                <w:rFonts w:asciiTheme="minorHAnsi" w:hAnsiTheme="minorHAnsi" w:cstheme="minorHAnsi"/>
                <w:b w:val="0"/>
                <w:bCs w:val="0"/>
                <w:sz w:val="22"/>
                <w:szCs w:val="22"/>
              </w:rPr>
              <w:t>6</w:t>
            </w:r>
            <w:bookmarkEnd w:id="153"/>
            <w:bookmarkEnd w:id="154"/>
            <w:bookmarkEnd w:id="155"/>
          </w:p>
        </w:tc>
        <w:tc>
          <w:tcPr>
            <w:tcW w:w="3998" w:type="dxa"/>
            <w:shd w:val="clear" w:color="auto" w:fill="auto"/>
          </w:tcPr>
          <w:p w14:paraId="15E1B3B7" w14:textId="77777777" w:rsidR="00305004" w:rsidRDefault="00305004" w:rsidP="00305004">
            <w:pPr>
              <w:rPr>
                <w:rFonts w:asciiTheme="minorHAnsi" w:hAnsiTheme="minorHAnsi" w:cstheme="minorHAnsi"/>
                <w:szCs w:val="22"/>
              </w:rPr>
            </w:pPr>
            <w:r>
              <w:rPr>
                <w:rFonts w:asciiTheme="minorHAnsi" w:hAnsiTheme="minorHAnsi" w:cstheme="minorHAnsi"/>
                <w:szCs w:val="22"/>
              </w:rPr>
              <w:t>God variasjon i innstillingsmuligheter ønskes. Beskriv variasjon i innstillingsmuligheter (det å kunne stille inn J, Hz og W).</w:t>
            </w:r>
          </w:p>
          <w:p w14:paraId="7F4C76DF" w14:textId="0EB83EA3" w:rsidR="00305004" w:rsidRDefault="00305004" w:rsidP="00305004">
            <w:pPr>
              <w:rPr>
                <w:rFonts w:asciiTheme="minorHAnsi" w:hAnsiTheme="minorHAnsi" w:cstheme="minorHAnsi"/>
                <w:szCs w:val="22"/>
              </w:rPr>
            </w:pPr>
            <w:r>
              <w:rPr>
                <w:rFonts w:asciiTheme="minorHAnsi" w:hAnsiTheme="minorHAnsi" w:cstheme="minorHAnsi"/>
                <w:szCs w:val="22"/>
              </w:rPr>
              <w:t>Dette kravet vil vektes høyt.</w:t>
            </w:r>
          </w:p>
        </w:tc>
        <w:tc>
          <w:tcPr>
            <w:tcW w:w="822" w:type="dxa"/>
            <w:vAlign w:val="center"/>
          </w:tcPr>
          <w:p w14:paraId="33793AFB" w14:textId="4D47ADCF" w:rsidR="00305004" w:rsidRDefault="00305004" w:rsidP="00305004">
            <w:pPr>
              <w:jc w:val="center"/>
              <w:rPr>
                <w:rFonts w:asciiTheme="minorHAnsi" w:hAnsiTheme="minorHAnsi" w:cstheme="minorHAnsi"/>
                <w:szCs w:val="22"/>
              </w:rPr>
            </w:pPr>
            <w:r>
              <w:rPr>
                <w:rFonts w:asciiTheme="minorHAnsi" w:hAnsiTheme="minorHAnsi" w:cstheme="minorHAnsi"/>
                <w:szCs w:val="22"/>
              </w:rPr>
              <w:t>B/R</w:t>
            </w:r>
          </w:p>
        </w:tc>
        <w:tc>
          <w:tcPr>
            <w:tcW w:w="879" w:type="dxa"/>
            <w:vAlign w:val="center"/>
          </w:tcPr>
          <w:p w14:paraId="4CD86D4C" w14:textId="77777777" w:rsidR="00305004" w:rsidRPr="00141135" w:rsidRDefault="00305004" w:rsidP="00305004">
            <w:pPr>
              <w:rPr>
                <w:rFonts w:asciiTheme="minorHAnsi" w:hAnsiTheme="minorHAnsi" w:cstheme="minorHAnsi"/>
                <w:szCs w:val="22"/>
              </w:rPr>
            </w:pPr>
          </w:p>
        </w:tc>
        <w:tc>
          <w:tcPr>
            <w:tcW w:w="3118" w:type="dxa"/>
          </w:tcPr>
          <w:p w14:paraId="25E5ECB4" w14:textId="77777777" w:rsidR="00305004" w:rsidRPr="00141135" w:rsidRDefault="00305004" w:rsidP="00305004">
            <w:pPr>
              <w:rPr>
                <w:rFonts w:asciiTheme="minorHAnsi" w:hAnsiTheme="minorHAnsi" w:cstheme="minorHAnsi"/>
                <w:szCs w:val="22"/>
              </w:rPr>
            </w:pPr>
          </w:p>
        </w:tc>
      </w:tr>
      <w:tr w:rsidR="00305004" w:rsidRPr="005E1FDB" w14:paraId="3ACDDDC1" w14:textId="77777777" w:rsidTr="00D1173C">
        <w:trPr>
          <w:trHeight w:val="678"/>
        </w:trPr>
        <w:tc>
          <w:tcPr>
            <w:tcW w:w="959" w:type="dxa"/>
          </w:tcPr>
          <w:p w14:paraId="487428F4" w14:textId="2A59E711" w:rsidR="00305004" w:rsidRPr="005E1FDB" w:rsidRDefault="00305004" w:rsidP="00305004">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bCs w:val="0"/>
                <w:sz w:val="22"/>
                <w:szCs w:val="22"/>
              </w:rPr>
            </w:pPr>
            <w:bookmarkStart w:id="156" w:name="_Toc91151114"/>
            <w:bookmarkStart w:id="157" w:name="_Toc99348229"/>
            <w:bookmarkStart w:id="158" w:name="_Toc99360840"/>
            <w:r w:rsidRPr="005E1FDB">
              <w:rPr>
                <w:rFonts w:asciiTheme="minorHAnsi" w:hAnsiTheme="minorHAnsi" w:cstheme="minorHAnsi"/>
                <w:b w:val="0"/>
                <w:bCs w:val="0"/>
                <w:sz w:val="22"/>
                <w:szCs w:val="22"/>
              </w:rPr>
              <w:t>5.</w:t>
            </w:r>
            <w:bookmarkEnd w:id="156"/>
            <w:bookmarkEnd w:id="157"/>
            <w:r w:rsidR="000C7C99">
              <w:rPr>
                <w:rFonts w:asciiTheme="minorHAnsi" w:hAnsiTheme="minorHAnsi" w:cstheme="minorHAnsi"/>
                <w:b w:val="0"/>
                <w:bCs w:val="0"/>
                <w:sz w:val="22"/>
                <w:szCs w:val="22"/>
              </w:rPr>
              <w:t>7</w:t>
            </w:r>
            <w:bookmarkEnd w:id="158"/>
          </w:p>
        </w:tc>
        <w:tc>
          <w:tcPr>
            <w:tcW w:w="3998" w:type="dxa"/>
            <w:shd w:val="clear" w:color="auto" w:fill="auto"/>
            <w:vAlign w:val="bottom"/>
          </w:tcPr>
          <w:p w14:paraId="2B53EBBD" w14:textId="3AC7958B" w:rsidR="00305004" w:rsidRPr="003D509D" w:rsidRDefault="00305004" w:rsidP="00305004">
            <w:pPr>
              <w:rPr>
                <w:rFonts w:asciiTheme="minorHAnsi" w:hAnsiTheme="minorHAnsi" w:cstheme="minorHAnsi"/>
                <w:szCs w:val="22"/>
              </w:rPr>
            </w:pPr>
            <w:r>
              <w:rPr>
                <w:rFonts w:asciiTheme="minorHAnsi" w:hAnsiTheme="minorHAnsi" w:cstheme="minorHAnsi"/>
                <w:szCs w:val="22"/>
              </w:rPr>
              <w:t>Pedalfunksjonalteter. Det er ønskelig med mulighet for dobbeltpedal og mulighet for standby/on.</w:t>
            </w:r>
          </w:p>
        </w:tc>
        <w:tc>
          <w:tcPr>
            <w:tcW w:w="822" w:type="dxa"/>
            <w:vAlign w:val="center"/>
          </w:tcPr>
          <w:p w14:paraId="4D8775FF" w14:textId="440E2F74" w:rsidR="00305004" w:rsidRPr="005E1FDB" w:rsidRDefault="00305004" w:rsidP="00305004">
            <w:pPr>
              <w:jc w:val="center"/>
              <w:rPr>
                <w:rFonts w:asciiTheme="minorHAnsi" w:hAnsiTheme="minorHAnsi" w:cstheme="minorHAnsi"/>
                <w:szCs w:val="22"/>
              </w:rPr>
            </w:pPr>
            <w:r>
              <w:rPr>
                <w:rFonts w:asciiTheme="minorHAnsi" w:hAnsiTheme="minorHAnsi" w:cstheme="minorHAnsi"/>
                <w:szCs w:val="22"/>
              </w:rPr>
              <w:t>B/R</w:t>
            </w:r>
          </w:p>
        </w:tc>
        <w:tc>
          <w:tcPr>
            <w:tcW w:w="879" w:type="dxa"/>
            <w:vAlign w:val="center"/>
          </w:tcPr>
          <w:p w14:paraId="3A9CB793" w14:textId="3B0CE109" w:rsidR="00305004" w:rsidRPr="005E1FDB" w:rsidRDefault="00305004" w:rsidP="00305004">
            <w:pPr>
              <w:rPr>
                <w:rFonts w:asciiTheme="minorHAnsi" w:hAnsiTheme="minorHAnsi" w:cstheme="minorHAnsi"/>
                <w:szCs w:val="22"/>
              </w:rPr>
            </w:pPr>
          </w:p>
        </w:tc>
        <w:tc>
          <w:tcPr>
            <w:tcW w:w="3118" w:type="dxa"/>
          </w:tcPr>
          <w:p w14:paraId="60C68449" w14:textId="7C352743" w:rsidR="00305004" w:rsidRPr="005E1FDB" w:rsidRDefault="00305004" w:rsidP="00305004">
            <w:pPr>
              <w:rPr>
                <w:rFonts w:asciiTheme="minorHAnsi" w:hAnsiTheme="minorHAnsi" w:cstheme="minorHAnsi"/>
                <w:szCs w:val="22"/>
              </w:rPr>
            </w:pPr>
          </w:p>
        </w:tc>
      </w:tr>
      <w:tr w:rsidR="00305004" w:rsidRPr="00C7068C" w14:paraId="5DD87E34" w14:textId="77777777" w:rsidTr="00B53022">
        <w:tc>
          <w:tcPr>
            <w:tcW w:w="959" w:type="dxa"/>
          </w:tcPr>
          <w:p w14:paraId="583E86A8" w14:textId="70A79BEC" w:rsidR="00305004" w:rsidRPr="00C7068C" w:rsidRDefault="00305004" w:rsidP="00305004">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bCs w:val="0"/>
                <w:sz w:val="22"/>
                <w:szCs w:val="22"/>
              </w:rPr>
            </w:pPr>
            <w:bookmarkStart w:id="159" w:name="_Toc91151115"/>
            <w:bookmarkStart w:id="160" w:name="_Toc99348230"/>
            <w:bookmarkStart w:id="161" w:name="_Toc99360841"/>
            <w:r w:rsidRPr="00C7068C">
              <w:rPr>
                <w:rFonts w:asciiTheme="minorHAnsi" w:hAnsiTheme="minorHAnsi" w:cstheme="minorHAnsi"/>
                <w:b w:val="0"/>
                <w:bCs w:val="0"/>
                <w:sz w:val="22"/>
                <w:szCs w:val="22"/>
              </w:rPr>
              <w:t>5.</w:t>
            </w:r>
            <w:bookmarkEnd w:id="159"/>
            <w:bookmarkEnd w:id="160"/>
            <w:r w:rsidR="000C7C99">
              <w:rPr>
                <w:rFonts w:asciiTheme="minorHAnsi" w:hAnsiTheme="minorHAnsi" w:cstheme="minorHAnsi"/>
                <w:b w:val="0"/>
                <w:bCs w:val="0"/>
                <w:sz w:val="22"/>
                <w:szCs w:val="22"/>
              </w:rPr>
              <w:t>8</w:t>
            </w:r>
            <w:bookmarkEnd w:id="161"/>
          </w:p>
        </w:tc>
        <w:tc>
          <w:tcPr>
            <w:tcW w:w="3998" w:type="dxa"/>
            <w:shd w:val="clear" w:color="auto" w:fill="auto"/>
          </w:tcPr>
          <w:p w14:paraId="71C0CD72" w14:textId="68A66999" w:rsidR="00305004" w:rsidRPr="00C7068C" w:rsidRDefault="00305004" w:rsidP="00305004">
            <w:pPr>
              <w:rPr>
                <w:rFonts w:asciiTheme="minorHAnsi" w:hAnsiTheme="minorHAnsi" w:cstheme="minorHAnsi"/>
                <w:szCs w:val="22"/>
                <w:highlight w:val="yellow"/>
              </w:rPr>
            </w:pPr>
            <w:r>
              <w:rPr>
                <w:rFonts w:asciiTheme="minorHAnsi" w:hAnsiTheme="minorHAnsi" w:cstheme="minorHAnsi"/>
                <w:szCs w:val="22"/>
              </w:rPr>
              <w:t>Basis-støy og støy under laserbruk vil vurderes. Lavest mulig støy vektlegges.</w:t>
            </w:r>
          </w:p>
        </w:tc>
        <w:tc>
          <w:tcPr>
            <w:tcW w:w="822" w:type="dxa"/>
            <w:vAlign w:val="center"/>
          </w:tcPr>
          <w:p w14:paraId="0C967645" w14:textId="2AA21FB0" w:rsidR="00305004" w:rsidRPr="00C7068C" w:rsidRDefault="00305004" w:rsidP="00305004">
            <w:pPr>
              <w:jc w:val="center"/>
              <w:rPr>
                <w:rFonts w:asciiTheme="minorHAnsi" w:hAnsiTheme="minorHAnsi" w:cstheme="minorHAnsi"/>
                <w:szCs w:val="22"/>
              </w:rPr>
            </w:pPr>
            <w:r>
              <w:rPr>
                <w:rFonts w:asciiTheme="minorHAnsi" w:hAnsiTheme="minorHAnsi" w:cstheme="minorHAnsi"/>
                <w:szCs w:val="22"/>
              </w:rPr>
              <w:t>B</w:t>
            </w:r>
          </w:p>
        </w:tc>
        <w:tc>
          <w:tcPr>
            <w:tcW w:w="879" w:type="dxa"/>
            <w:vAlign w:val="center"/>
          </w:tcPr>
          <w:p w14:paraId="6628FE5D" w14:textId="77777777" w:rsidR="00305004" w:rsidRPr="00C7068C" w:rsidRDefault="00305004" w:rsidP="00305004">
            <w:pPr>
              <w:rPr>
                <w:rFonts w:asciiTheme="minorHAnsi" w:hAnsiTheme="minorHAnsi" w:cstheme="minorHAnsi"/>
                <w:szCs w:val="22"/>
              </w:rPr>
            </w:pPr>
          </w:p>
        </w:tc>
        <w:tc>
          <w:tcPr>
            <w:tcW w:w="3118" w:type="dxa"/>
          </w:tcPr>
          <w:p w14:paraId="0343DF41" w14:textId="66B681D1" w:rsidR="00305004" w:rsidRPr="00C7068C" w:rsidRDefault="00305004" w:rsidP="00305004">
            <w:pPr>
              <w:rPr>
                <w:rFonts w:asciiTheme="minorHAnsi" w:hAnsiTheme="minorHAnsi" w:cstheme="minorHAnsi"/>
                <w:szCs w:val="22"/>
              </w:rPr>
            </w:pPr>
          </w:p>
        </w:tc>
      </w:tr>
      <w:tr w:rsidR="00305004" w:rsidRPr="00C507F6" w14:paraId="1513C8EB" w14:textId="77777777" w:rsidTr="000D5492">
        <w:tc>
          <w:tcPr>
            <w:tcW w:w="959" w:type="dxa"/>
          </w:tcPr>
          <w:p w14:paraId="556E7692" w14:textId="257E1ABE" w:rsidR="00305004" w:rsidRPr="00C507F6" w:rsidRDefault="00305004" w:rsidP="00305004">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bCs w:val="0"/>
                <w:sz w:val="22"/>
                <w:szCs w:val="22"/>
              </w:rPr>
            </w:pPr>
            <w:bookmarkStart w:id="162" w:name="_Toc91151116"/>
            <w:bookmarkStart w:id="163" w:name="_Toc99348231"/>
            <w:bookmarkStart w:id="164" w:name="_Toc99360842"/>
            <w:r w:rsidRPr="00C507F6">
              <w:rPr>
                <w:rFonts w:asciiTheme="minorHAnsi" w:hAnsiTheme="minorHAnsi" w:cstheme="minorHAnsi"/>
                <w:b w:val="0"/>
                <w:bCs w:val="0"/>
                <w:sz w:val="22"/>
                <w:szCs w:val="22"/>
              </w:rPr>
              <w:t>5.</w:t>
            </w:r>
            <w:bookmarkEnd w:id="162"/>
            <w:bookmarkEnd w:id="163"/>
            <w:r w:rsidR="000C7C99">
              <w:rPr>
                <w:rFonts w:asciiTheme="minorHAnsi" w:hAnsiTheme="minorHAnsi" w:cstheme="minorHAnsi"/>
                <w:b w:val="0"/>
                <w:bCs w:val="0"/>
                <w:sz w:val="22"/>
                <w:szCs w:val="22"/>
              </w:rPr>
              <w:t>9</w:t>
            </w:r>
            <w:bookmarkEnd w:id="164"/>
          </w:p>
        </w:tc>
        <w:tc>
          <w:tcPr>
            <w:tcW w:w="3998" w:type="dxa"/>
            <w:shd w:val="clear" w:color="auto" w:fill="auto"/>
          </w:tcPr>
          <w:p w14:paraId="09C79C2E" w14:textId="644C13BC" w:rsidR="00305004" w:rsidRPr="00C507F6" w:rsidRDefault="00305004" w:rsidP="00305004">
            <w:pPr>
              <w:rPr>
                <w:rFonts w:asciiTheme="minorHAnsi" w:hAnsiTheme="minorHAnsi" w:cstheme="minorHAnsi"/>
                <w:szCs w:val="22"/>
              </w:rPr>
            </w:pPr>
            <w:r>
              <w:rPr>
                <w:rFonts w:asciiTheme="minorHAnsi" w:hAnsiTheme="minorHAnsi" w:cstheme="minorHAnsi"/>
                <w:szCs w:val="22"/>
              </w:rPr>
              <w:t>Det er ønskelig at apparatet er enkelt å flytte på. Beskriv vekt og flyttbarhet av apparatet.</w:t>
            </w:r>
          </w:p>
        </w:tc>
        <w:tc>
          <w:tcPr>
            <w:tcW w:w="822" w:type="dxa"/>
            <w:vAlign w:val="center"/>
          </w:tcPr>
          <w:p w14:paraId="49BF3BB8" w14:textId="559DF8C0" w:rsidR="00305004" w:rsidRPr="00C507F6" w:rsidRDefault="00305004" w:rsidP="00305004">
            <w:pPr>
              <w:jc w:val="center"/>
              <w:rPr>
                <w:rFonts w:asciiTheme="minorHAnsi" w:hAnsiTheme="minorHAnsi" w:cstheme="minorHAnsi"/>
                <w:szCs w:val="22"/>
              </w:rPr>
            </w:pPr>
            <w:r>
              <w:rPr>
                <w:rFonts w:asciiTheme="minorHAnsi" w:hAnsiTheme="minorHAnsi" w:cstheme="minorHAnsi"/>
                <w:szCs w:val="22"/>
              </w:rPr>
              <w:t>B/R</w:t>
            </w:r>
          </w:p>
        </w:tc>
        <w:tc>
          <w:tcPr>
            <w:tcW w:w="879" w:type="dxa"/>
            <w:vAlign w:val="center"/>
          </w:tcPr>
          <w:p w14:paraId="6E284838" w14:textId="77777777" w:rsidR="00305004" w:rsidRPr="00C507F6" w:rsidRDefault="00305004" w:rsidP="00305004">
            <w:pPr>
              <w:rPr>
                <w:rFonts w:asciiTheme="minorHAnsi" w:hAnsiTheme="minorHAnsi" w:cstheme="minorHAnsi"/>
                <w:szCs w:val="22"/>
                <w:highlight w:val="yellow"/>
              </w:rPr>
            </w:pPr>
          </w:p>
        </w:tc>
        <w:tc>
          <w:tcPr>
            <w:tcW w:w="3118" w:type="dxa"/>
          </w:tcPr>
          <w:p w14:paraId="4862E5B9" w14:textId="6C7EE950" w:rsidR="00305004" w:rsidRPr="00C507F6" w:rsidRDefault="00305004" w:rsidP="00305004">
            <w:pPr>
              <w:rPr>
                <w:rFonts w:asciiTheme="minorHAnsi" w:hAnsiTheme="minorHAnsi" w:cstheme="minorHAnsi"/>
                <w:szCs w:val="22"/>
              </w:rPr>
            </w:pPr>
          </w:p>
        </w:tc>
      </w:tr>
      <w:tr w:rsidR="00305004" w:rsidRPr="00C507F6" w14:paraId="2F147150" w14:textId="77777777" w:rsidTr="00AC31EC">
        <w:tc>
          <w:tcPr>
            <w:tcW w:w="959" w:type="dxa"/>
          </w:tcPr>
          <w:p w14:paraId="62D22159" w14:textId="6B124929" w:rsidR="00305004" w:rsidRPr="00C507F6" w:rsidRDefault="00305004" w:rsidP="00305004">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bCs w:val="0"/>
                <w:sz w:val="22"/>
                <w:szCs w:val="22"/>
              </w:rPr>
            </w:pPr>
            <w:bookmarkStart w:id="165" w:name="_Toc86258710"/>
            <w:bookmarkStart w:id="166" w:name="_Toc86664662"/>
            <w:bookmarkStart w:id="167" w:name="_Toc86735813"/>
            <w:bookmarkStart w:id="168" w:name="_Toc91151117"/>
            <w:bookmarkStart w:id="169" w:name="_Toc99348232"/>
            <w:bookmarkStart w:id="170" w:name="_Toc99360843"/>
            <w:r w:rsidRPr="00C507F6">
              <w:rPr>
                <w:rFonts w:asciiTheme="minorHAnsi" w:hAnsiTheme="minorHAnsi" w:cstheme="minorHAnsi"/>
                <w:b w:val="0"/>
                <w:bCs w:val="0"/>
                <w:sz w:val="22"/>
                <w:szCs w:val="22"/>
              </w:rPr>
              <w:t>5.1</w:t>
            </w:r>
            <w:bookmarkEnd w:id="165"/>
            <w:bookmarkEnd w:id="166"/>
            <w:bookmarkEnd w:id="167"/>
            <w:bookmarkEnd w:id="168"/>
            <w:bookmarkEnd w:id="169"/>
            <w:r w:rsidR="000C7C99">
              <w:rPr>
                <w:rFonts w:asciiTheme="minorHAnsi" w:hAnsiTheme="minorHAnsi" w:cstheme="minorHAnsi"/>
                <w:b w:val="0"/>
                <w:bCs w:val="0"/>
                <w:sz w:val="22"/>
                <w:szCs w:val="22"/>
              </w:rPr>
              <w:t>0</w:t>
            </w:r>
            <w:bookmarkEnd w:id="170"/>
          </w:p>
        </w:tc>
        <w:tc>
          <w:tcPr>
            <w:tcW w:w="3998" w:type="dxa"/>
            <w:shd w:val="clear" w:color="auto" w:fill="auto"/>
          </w:tcPr>
          <w:p w14:paraId="32562E99" w14:textId="75FA4639" w:rsidR="00305004" w:rsidRPr="00C507F6" w:rsidRDefault="00305004" w:rsidP="00305004">
            <w:pPr>
              <w:rPr>
                <w:rFonts w:asciiTheme="minorHAnsi" w:hAnsiTheme="minorHAnsi" w:cstheme="minorHAnsi"/>
                <w:szCs w:val="22"/>
              </w:rPr>
            </w:pPr>
            <w:r>
              <w:rPr>
                <w:rFonts w:asciiTheme="minorHAnsi" w:hAnsiTheme="minorHAnsi" w:cstheme="minorHAnsi"/>
                <w:szCs w:val="22"/>
              </w:rPr>
              <w:t>Brukervennlig innstilling for pulslengde/lasereffekt og aiming-beam ønskes.</w:t>
            </w:r>
          </w:p>
        </w:tc>
        <w:tc>
          <w:tcPr>
            <w:tcW w:w="822" w:type="dxa"/>
            <w:vAlign w:val="center"/>
          </w:tcPr>
          <w:p w14:paraId="2F466033" w14:textId="1D64E907" w:rsidR="00305004" w:rsidRPr="00C507F6" w:rsidRDefault="00305004" w:rsidP="00305004">
            <w:pPr>
              <w:jc w:val="center"/>
              <w:rPr>
                <w:rFonts w:asciiTheme="minorHAnsi" w:hAnsiTheme="minorHAnsi" w:cstheme="minorHAnsi"/>
                <w:szCs w:val="22"/>
              </w:rPr>
            </w:pPr>
            <w:r>
              <w:rPr>
                <w:rFonts w:asciiTheme="minorHAnsi" w:hAnsiTheme="minorHAnsi" w:cstheme="minorHAnsi"/>
                <w:szCs w:val="22"/>
              </w:rPr>
              <w:t>B/R</w:t>
            </w:r>
          </w:p>
        </w:tc>
        <w:tc>
          <w:tcPr>
            <w:tcW w:w="879" w:type="dxa"/>
            <w:vAlign w:val="center"/>
          </w:tcPr>
          <w:p w14:paraId="2DEABA73" w14:textId="77777777" w:rsidR="00305004" w:rsidRPr="00C507F6" w:rsidRDefault="00305004" w:rsidP="00305004">
            <w:pPr>
              <w:rPr>
                <w:rFonts w:asciiTheme="minorHAnsi" w:hAnsiTheme="minorHAnsi" w:cstheme="minorHAnsi"/>
                <w:szCs w:val="22"/>
              </w:rPr>
            </w:pPr>
          </w:p>
        </w:tc>
        <w:tc>
          <w:tcPr>
            <w:tcW w:w="3118" w:type="dxa"/>
          </w:tcPr>
          <w:p w14:paraId="39E55C58" w14:textId="44A2A041" w:rsidR="00305004" w:rsidRPr="00C507F6" w:rsidRDefault="00305004" w:rsidP="00305004">
            <w:pPr>
              <w:rPr>
                <w:rFonts w:asciiTheme="minorHAnsi" w:hAnsiTheme="minorHAnsi" w:cstheme="minorHAnsi"/>
                <w:szCs w:val="22"/>
              </w:rPr>
            </w:pPr>
          </w:p>
        </w:tc>
      </w:tr>
      <w:tr w:rsidR="000D1432" w:rsidRPr="00CC2D0D" w14:paraId="41580575" w14:textId="77777777" w:rsidTr="000F7E59">
        <w:tc>
          <w:tcPr>
            <w:tcW w:w="959" w:type="dxa"/>
          </w:tcPr>
          <w:p w14:paraId="547C8192" w14:textId="50FCD03E" w:rsidR="000D1432" w:rsidRPr="00141135" w:rsidRDefault="000D1432" w:rsidP="000F7E59">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bCs w:val="0"/>
                <w:sz w:val="22"/>
                <w:szCs w:val="22"/>
              </w:rPr>
            </w:pPr>
            <w:bookmarkStart w:id="171" w:name="_Toc99360844"/>
            <w:r>
              <w:rPr>
                <w:rFonts w:asciiTheme="minorHAnsi" w:hAnsiTheme="minorHAnsi" w:cstheme="minorHAnsi"/>
                <w:b w:val="0"/>
                <w:bCs w:val="0"/>
                <w:sz w:val="22"/>
                <w:szCs w:val="22"/>
              </w:rPr>
              <w:t>5.1</w:t>
            </w:r>
            <w:r w:rsidR="000C7C99">
              <w:rPr>
                <w:rFonts w:asciiTheme="minorHAnsi" w:hAnsiTheme="minorHAnsi" w:cstheme="minorHAnsi"/>
                <w:b w:val="0"/>
                <w:bCs w:val="0"/>
                <w:sz w:val="22"/>
                <w:szCs w:val="22"/>
              </w:rPr>
              <w:t>1</w:t>
            </w:r>
            <w:bookmarkEnd w:id="171"/>
          </w:p>
        </w:tc>
        <w:tc>
          <w:tcPr>
            <w:tcW w:w="3998" w:type="dxa"/>
          </w:tcPr>
          <w:p w14:paraId="4783AB96" w14:textId="77777777" w:rsidR="000D1432" w:rsidRDefault="000D1432" w:rsidP="000F7E59">
            <w:pPr>
              <w:rPr>
                <w:rFonts w:asciiTheme="minorHAnsi" w:hAnsiTheme="minorHAnsi" w:cstheme="minorHAnsi"/>
                <w:szCs w:val="22"/>
              </w:rPr>
            </w:pPr>
            <w:r>
              <w:rPr>
                <w:rFonts w:asciiTheme="minorHAnsi" w:hAnsiTheme="minorHAnsi" w:cstheme="minorHAnsi"/>
                <w:szCs w:val="22"/>
              </w:rPr>
              <w:t>Laseren bør gi mindre dyp vevsnekrose sammenliknet med Holmiumlaser. Oppgi penetrasjonsdybde.</w:t>
            </w:r>
          </w:p>
        </w:tc>
        <w:tc>
          <w:tcPr>
            <w:tcW w:w="822" w:type="dxa"/>
            <w:vAlign w:val="center"/>
          </w:tcPr>
          <w:p w14:paraId="215A6DDD" w14:textId="77777777" w:rsidR="000D1432" w:rsidRDefault="000D1432" w:rsidP="000F7E59">
            <w:pPr>
              <w:jc w:val="center"/>
              <w:rPr>
                <w:rFonts w:asciiTheme="minorHAnsi" w:hAnsiTheme="minorHAnsi" w:cstheme="minorHAnsi"/>
                <w:szCs w:val="22"/>
              </w:rPr>
            </w:pPr>
            <w:r>
              <w:rPr>
                <w:rFonts w:asciiTheme="minorHAnsi" w:hAnsiTheme="minorHAnsi" w:cstheme="minorHAnsi"/>
                <w:szCs w:val="22"/>
              </w:rPr>
              <w:t>B/R</w:t>
            </w:r>
          </w:p>
        </w:tc>
        <w:tc>
          <w:tcPr>
            <w:tcW w:w="879" w:type="dxa"/>
            <w:vAlign w:val="center"/>
          </w:tcPr>
          <w:p w14:paraId="25357EFE" w14:textId="77777777" w:rsidR="000D1432" w:rsidRPr="00CC2D0D" w:rsidRDefault="000D1432" w:rsidP="000F7E59">
            <w:pPr>
              <w:rPr>
                <w:rFonts w:asciiTheme="minorHAnsi" w:hAnsiTheme="minorHAnsi" w:cstheme="minorHAnsi"/>
                <w:szCs w:val="22"/>
              </w:rPr>
            </w:pPr>
          </w:p>
        </w:tc>
        <w:tc>
          <w:tcPr>
            <w:tcW w:w="3118" w:type="dxa"/>
          </w:tcPr>
          <w:p w14:paraId="1055A999" w14:textId="77777777" w:rsidR="000D1432" w:rsidRPr="00CC2D0D" w:rsidRDefault="000D1432" w:rsidP="000F7E59">
            <w:pPr>
              <w:rPr>
                <w:rFonts w:asciiTheme="minorHAnsi" w:hAnsiTheme="minorHAnsi" w:cstheme="minorHAnsi"/>
                <w:szCs w:val="22"/>
              </w:rPr>
            </w:pPr>
          </w:p>
        </w:tc>
      </w:tr>
      <w:tr w:rsidR="00305004" w:rsidRPr="000D2C75" w14:paraId="11AB710E" w14:textId="77777777" w:rsidTr="00CE72BE">
        <w:tc>
          <w:tcPr>
            <w:tcW w:w="959" w:type="dxa"/>
          </w:tcPr>
          <w:p w14:paraId="4816A53C" w14:textId="27ACC409" w:rsidR="00305004" w:rsidRPr="000D2C75" w:rsidRDefault="00305004" w:rsidP="00305004">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bCs w:val="0"/>
                <w:sz w:val="22"/>
                <w:szCs w:val="22"/>
              </w:rPr>
            </w:pPr>
            <w:bookmarkStart w:id="172" w:name="_Toc86258717"/>
            <w:bookmarkStart w:id="173" w:name="_Toc86664665"/>
            <w:bookmarkStart w:id="174" w:name="_Toc86735816"/>
            <w:bookmarkStart w:id="175" w:name="_Toc91151120"/>
            <w:bookmarkStart w:id="176" w:name="_Toc99348235"/>
            <w:bookmarkStart w:id="177" w:name="_Toc99360845"/>
            <w:r w:rsidRPr="000D2C75">
              <w:rPr>
                <w:rFonts w:asciiTheme="minorHAnsi" w:hAnsiTheme="minorHAnsi" w:cstheme="minorHAnsi"/>
                <w:b w:val="0"/>
                <w:bCs w:val="0"/>
                <w:sz w:val="22"/>
                <w:szCs w:val="22"/>
              </w:rPr>
              <w:lastRenderedPageBreak/>
              <w:t>5.</w:t>
            </w:r>
            <w:bookmarkEnd w:id="172"/>
            <w:r w:rsidRPr="000D2C75">
              <w:rPr>
                <w:rFonts w:asciiTheme="minorHAnsi" w:hAnsiTheme="minorHAnsi" w:cstheme="minorHAnsi"/>
                <w:b w:val="0"/>
                <w:bCs w:val="0"/>
                <w:sz w:val="22"/>
                <w:szCs w:val="22"/>
              </w:rPr>
              <w:t>1</w:t>
            </w:r>
            <w:bookmarkEnd w:id="173"/>
            <w:bookmarkEnd w:id="174"/>
            <w:bookmarkEnd w:id="175"/>
            <w:bookmarkEnd w:id="176"/>
            <w:r w:rsidR="000C7C99">
              <w:rPr>
                <w:rFonts w:asciiTheme="minorHAnsi" w:hAnsiTheme="minorHAnsi" w:cstheme="minorHAnsi"/>
                <w:b w:val="0"/>
                <w:bCs w:val="0"/>
                <w:sz w:val="22"/>
                <w:szCs w:val="22"/>
              </w:rPr>
              <w:t>2</w:t>
            </w:r>
            <w:bookmarkEnd w:id="177"/>
          </w:p>
        </w:tc>
        <w:tc>
          <w:tcPr>
            <w:tcW w:w="3998" w:type="dxa"/>
            <w:shd w:val="clear" w:color="auto" w:fill="auto"/>
          </w:tcPr>
          <w:p w14:paraId="27CDD54D" w14:textId="331727B3" w:rsidR="00305004" w:rsidRPr="000D2C75" w:rsidRDefault="00305004" w:rsidP="00305004">
            <w:pPr>
              <w:rPr>
                <w:rFonts w:asciiTheme="minorHAnsi" w:hAnsiTheme="minorHAnsi" w:cstheme="minorHAnsi"/>
                <w:szCs w:val="22"/>
              </w:rPr>
            </w:pPr>
            <w:r>
              <w:rPr>
                <w:rFonts w:asciiTheme="minorHAnsi" w:hAnsiTheme="minorHAnsi" w:cstheme="minorHAnsi"/>
                <w:szCs w:val="22"/>
              </w:rPr>
              <w:t>Det er ønskelig at tilbudt utstyr har logg for laserbruk.</w:t>
            </w:r>
          </w:p>
        </w:tc>
        <w:tc>
          <w:tcPr>
            <w:tcW w:w="822" w:type="dxa"/>
            <w:vAlign w:val="center"/>
          </w:tcPr>
          <w:p w14:paraId="1E7CB108" w14:textId="1A5ADA1E" w:rsidR="00305004" w:rsidRPr="000D2C75" w:rsidRDefault="00305004" w:rsidP="00305004">
            <w:pPr>
              <w:jc w:val="center"/>
              <w:rPr>
                <w:rFonts w:asciiTheme="minorHAnsi" w:hAnsiTheme="minorHAnsi" w:cstheme="minorHAnsi"/>
                <w:szCs w:val="22"/>
              </w:rPr>
            </w:pPr>
            <w:r>
              <w:rPr>
                <w:rFonts w:asciiTheme="minorHAnsi" w:hAnsiTheme="minorHAnsi" w:cstheme="minorHAnsi"/>
                <w:szCs w:val="22"/>
              </w:rPr>
              <w:t>B/R</w:t>
            </w:r>
          </w:p>
        </w:tc>
        <w:tc>
          <w:tcPr>
            <w:tcW w:w="879" w:type="dxa"/>
            <w:vAlign w:val="center"/>
          </w:tcPr>
          <w:p w14:paraId="75362A69" w14:textId="77777777" w:rsidR="00305004" w:rsidRPr="000D2C75" w:rsidRDefault="00305004" w:rsidP="00305004">
            <w:pPr>
              <w:rPr>
                <w:rFonts w:asciiTheme="minorHAnsi" w:hAnsiTheme="minorHAnsi" w:cstheme="minorHAnsi"/>
                <w:szCs w:val="22"/>
              </w:rPr>
            </w:pPr>
          </w:p>
        </w:tc>
        <w:tc>
          <w:tcPr>
            <w:tcW w:w="3118" w:type="dxa"/>
          </w:tcPr>
          <w:p w14:paraId="30A05361" w14:textId="5E0B80E4" w:rsidR="00305004" w:rsidRPr="000D2C75" w:rsidRDefault="00305004" w:rsidP="00305004">
            <w:pPr>
              <w:rPr>
                <w:rFonts w:asciiTheme="minorHAnsi" w:hAnsiTheme="minorHAnsi" w:cstheme="minorHAnsi"/>
                <w:szCs w:val="22"/>
              </w:rPr>
            </w:pPr>
          </w:p>
        </w:tc>
      </w:tr>
      <w:tr w:rsidR="00305004" w:rsidRPr="00CD6B50" w14:paraId="0D00FBE8" w14:textId="77777777" w:rsidTr="000D5492">
        <w:tc>
          <w:tcPr>
            <w:tcW w:w="959" w:type="dxa"/>
          </w:tcPr>
          <w:p w14:paraId="5A164A78" w14:textId="7908DBA5" w:rsidR="00305004" w:rsidRPr="00CD6B50" w:rsidRDefault="00305004" w:rsidP="00305004">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bCs w:val="0"/>
                <w:sz w:val="22"/>
                <w:szCs w:val="22"/>
              </w:rPr>
            </w:pPr>
            <w:bookmarkStart w:id="178" w:name="_Toc86258721"/>
            <w:bookmarkStart w:id="179" w:name="_Toc86664666"/>
            <w:bookmarkStart w:id="180" w:name="_Toc86735817"/>
            <w:bookmarkStart w:id="181" w:name="_Toc91151121"/>
            <w:bookmarkStart w:id="182" w:name="_Toc99348236"/>
            <w:bookmarkStart w:id="183" w:name="_Toc99360846"/>
            <w:r w:rsidRPr="00CD6B50">
              <w:rPr>
                <w:rFonts w:asciiTheme="minorHAnsi" w:hAnsiTheme="minorHAnsi" w:cstheme="minorHAnsi"/>
                <w:b w:val="0"/>
                <w:bCs w:val="0"/>
                <w:sz w:val="22"/>
                <w:szCs w:val="22"/>
              </w:rPr>
              <w:t>5.</w:t>
            </w:r>
            <w:bookmarkEnd w:id="178"/>
            <w:r w:rsidRPr="00CD6B50">
              <w:rPr>
                <w:rFonts w:asciiTheme="minorHAnsi" w:hAnsiTheme="minorHAnsi" w:cstheme="minorHAnsi"/>
                <w:b w:val="0"/>
                <w:bCs w:val="0"/>
                <w:sz w:val="22"/>
                <w:szCs w:val="22"/>
              </w:rPr>
              <w:t>1</w:t>
            </w:r>
            <w:bookmarkEnd w:id="179"/>
            <w:bookmarkEnd w:id="180"/>
            <w:bookmarkEnd w:id="181"/>
            <w:bookmarkEnd w:id="182"/>
            <w:r w:rsidR="000C7C99">
              <w:rPr>
                <w:rFonts w:asciiTheme="minorHAnsi" w:hAnsiTheme="minorHAnsi" w:cstheme="minorHAnsi"/>
                <w:b w:val="0"/>
                <w:bCs w:val="0"/>
                <w:sz w:val="22"/>
                <w:szCs w:val="22"/>
              </w:rPr>
              <w:t>3</w:t>
            </w:r>
            <w:bookmarkEnd w:id="183"/>
          </w:p>
        </w:tc>
        <w:tc>
          <w:tcPr>
            <w:tcW w:w="3998" w:type="dxa"/>
            <w:shd w:val="clear" w:color="auto" w:fill="auto"/>
          </w:tcPr>
          <w:p w14:paraId="2433BE7A" w14:textId="445BC95F" w:rsidR="00305004" w:rsidRPr="00CD6B50" w:rsidRDefault="00305004" w:rsidP="00305004">
            <w:pPr>
              <w:rPr>
                <w:rFonts w:asciiTheme="minorHAnsi" w:hAnsiTheme="minorHAnsi" w:cstheme="minorHAnsi"/>
                <w:szCs w:val="22"/>
                <w:highlight w:val="yellow"/>
              </w:rPr>
            </w:pPr>
            <w:r>
              <w:rPr>
                <w:rFonts w:asciiTheme="minorHAnsi" w:hAnsiTheme="minorHAnsi" w:cstheme="minorHAnsi"/>
                <w:szCs w:val="22"/>
              </w:rPr>
              <w:t>Beskriv mulighet for integrasjon med elektronisk pasientjournal.</w:t>
            </w:r>
          </w:p>
        </w:tc>
        <w:tc>
          <w:tcPr>
            <w:tcW w:w="822" w:type="dxa"/>
            <w:vAlign w:val="center"/>
          </w:tcPr>
          <w:p w14:paraId="701F22D6" w14:textId="10491775" w:rsidR="00305004" w:rsidRPr="00CD6B50" w:rsidRDefault="00305004" w:rsidP="00305004">
            <w:pPr>
              <w:jc w:val="center"/>
              <w:rPr>
                <w:rFonts w:asciiTheme="minorHAnsi" w:hAnsiTheme="minorHAnsi" w:cstheme="minorHAnsi"/>
                <w:szCs w:val="22"/>
              </w:rPr>
            </w:pPr>
            <w:r>
              <w:rPr>
                <w:rFonts w:asciiTheme="minorHAnsi" w:hAnsiTheme="minorHAnsi" w:cstheme="minorHAnsi"/>
                <w:szCs w:val="22"/>
              </w:rPr>
              <w:t>R</w:t>
            </w:r>
          </w:p>
        </w:tc>
        <w:tc>
          <w:tcPr>
            <w:tcW w:w="879" w:type="dxa"/>
            <w:vAlign w:val="center"/>
          </w:tcPr>
          <w:p w14:paraId="61208D9A" w14:textId="77777777" w:rsidR="00305004" w:rsidRPr="00CD6B50" w:rsidRDefault="00305004" w:rsidP="00305004">
            <w:pPr>
              <w:rPr>
                <w:rFonts w:asciiTheme="minorHAnsi" w:hAnsiTheme="minorHAnsi" w:cstheme="minorHAnsi"/>
                <w:szCs w:val="22"/>
              </w:rPr>
            </w:pPr>
          </w:p>
        </w:tc>
        <w:tc>
          <w:tcPr>
            <w:tcW w:w="3118" w:type="dxa"/>
          </w:tcPr>
          <w:p w14:paraId="758867BF" w14:textId="054C0C0D" w:rsidR="00305004" w:rsidRPr="00CD6B50" w:rsidRDefault="00305004" w:rsidP="00305004">
            <w:pPr>
              <w:rPr>
                <w:rFonts w:asciiTheme="minorHAnsi" w:hAnsiTheme="minorHAnsi" w:cstheme="minorHAnsi"/>
                <w:szCs w:val="22"/>
              </w:rPr>
            </w:pPr>
          </w:p>
        </w:tc>
      </w:tr>
      <w:tr w:rsidR="00AE5218" w:rsidRPr="00CD6B50" w14:paraId="06AEAB44" w14:textId="77777777" w:rsidTr="00C448A4">
        <w:tc>
          <w:tcPr>
            <w:tcW w:w="959" w:type="dxa"/>
          </w:tcPr>
          <w:p w14:paraId="175EBB03" w14:textId="63E9A0FD" w:rsidR="00AE5218" w:rsidRPr="00CD6B50" w:rsidRDefault="00AE5218" w:rsidP="00AE5218">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bCs w:val="0"/>
                <w:sz w:val="22"/>
                <w:szCs w:val="22"/>
              </w:rPr>
            </w:pPr>
            <w:r>
              <w:rPr>
                <w:rFonts w:asciiTheme="minorHAnsi" w:hAnsiTheme="minorHAnsi" w:cstheme="minorHAnsi"/>
                <w:b w:val="0"/>
                <w:bCs w:val="0"/>
                <w:sz w:val="22"/>
                <w:szCs w:val="22"/>
              </w:rPr>
              <w:t>5.14</w:t>
            </w:r>
          </w:p>
        </w:tc>
        <w:tc>
          <w:tcPr>
            <w:tcW w:w="3998" w:type="dxa"/>
            <w:shd w:val="clear" w:color="auto" w:fill="auto"/>
            <w:vAlign w:val="bottom"/>
          </w:tcPr>
          <w:p w14:paraId="7D739EBB" w14:textId="77777777" w:rsidR="00AE5218" w:rsidRPr="00AE5218" w:rsidRDefault="00AE5218" w:rsidP="00AE5218">
            <w:pPr>
              <w:rPr>
                <w:rFonts w:asciiTheme="minorHAnsi" w:hAnsiTheme="minorHAnsi" w:cstheme="minorHAnsi"/>
                <w:szCs w:val="22"/>
              </w:rPr>
            </w:pPr>
            <w:r w:rsidRPr="00AE5218">
              <w:rPr>
                <w:rFonts w:asciiTheme="minorHAnsi" w:hAnsiTheme="minorHAnsi" w:cstheme="minorHAnsi"/>
                <w:szCs w:val="22"/>
              </w:rPr>
              <w:t>Brukergrensesnittet vil bli vurdert i forhold til:</w:t>
            </w:r>
          </w:p>
          <w:p w14:paraId="3FED7985" w14:textId="4DCD9F3B" w:rsidR="00AE5218" w:rsidRPr="00AE5218" w:rsidRDefault="00AE5218" w:rsidP="00AE5218">
            <w:pPr>
              <w:pStyle w:val="Listeavsnitt"/>
              <w:numPr>
                <w:ilvl w:val="0"/>
                <w:numId w:val="25"/>
              </w:numPr>
              <w:spacing w:after="0" w:line="240" w:lineRule="auto"/>
              <w:contextualSpacing w:val="0"/>
              <w:rPr>
                <w:sz w:val="22"/>
                <w:szCs w:val="22"/>
              </w:rPr>
            </w:pPr>
            <w:r w:rsidRPr="00AE5218">
              <w:t>Mulighet for å lagre personlige laserinnstillinger som man enkelt finner tilbake til</w:t>
            </w:r>
          </w:p>
          <w:p w14:paraId="34AA8208" w14:textId="77777777" w:rsidR="00AE5218" w:rsidRPr="00AE5218" w:rsidRDefault="00AE5218" w:rsidP="00AE5218">
            <w:pPr>
              <w:pStyle w:val="Listeavsnitt"/>
              <w:numPr>
                <w:ilvl w:val="0"/>
                <w:numId w:val="25"/>
              </w:numPr>
              <w:rPr>
                <w:rFonts w:asciiTheme="minorHAnsi" w:hAnsiTheme="minorHAnsi" w:cstheme="minorHAnsi"/>
                <w:szCs w:val="22"/>
              </w:rPr>
            </w:pPr>
            <w:r w:rsidRPr="00AE5218">
              <w:rPr>
                <w:rFonts w:asciiTheme="minorHAnsi" w:hAnsiTheme="minorHAnsi" w:cstheme="minorHAnsi"/>
                <w:szCs w:val="22"/>
              </w:rPr>
              <w:t>Pre-innstillinger</w:t>
            </w:r>
          </w:p>
          <w:p w14:paraId="579D59ED" w14:textId="5B7BD13A" w:rsidR="00AE5218" w:rsidRPr="00AE5218" w:rsidRDefault="00AE5218" w:rsidP="00AE5218">
            <w:pPr>
              <w:pStyle w:val="Listeavsnitt"/>
              <w:numPr>
                <w:ilvl w:val="0"/>
                <w:numId w:val="25"/>
              </w:numPr>
              <w:rPr>
                <w:rFonts w:asciiTheme="minorHAnsi" w:hAnsiTheme="minorHAnsi" w:cstheme="minorHAnsi"/>
                <w:szCs w:val="22"/>
              </w:rPr>
            </w:pPr>
            <w:r w:rsidRPr="00AE5218">
              <w:rPr>
                <w:rFonts w:asciiTheme="minorHAnsi" w:hAnsiTheme="minorHAnsi" w:cstheme="minorHAnsi"/>
                <w:szCs w:val="22"/>
              </w:rPr>
              <w:t>Lesbarhet på displayet</w:t>
            </w:r>
          </w:p>
          <w:p w14:paraId="43158715" w14:textId="77777777" w:rsidR="00AE5218" w:rsidRPr="00AE5218" w:rsidRDefault="00AE5218" w:rsidP="00AE5218">
            <w:pPr>
              <w:pStyle w:val="Listeavsnitt"/>
              <w:numPr>
                <w:ilvl w:val="0"/>
                <w:numId w:val="25"/>
              </w:numPr>
              <w:rPr>
                <w:rFonts w:asciiTheme="minorHAnsi" w:hAnsiTheme="minorHAnsi" w:cstheme="minorHAnsi"/>
                <w:szCs w:val="22"/>
              </w:rPr>
            </w:pPr>
            <w:r w:rsidRPr="00AE5218">
              <w:rPr>
                <w:rFonts w:asciiTheme="minorHAnsi" w:hAnsiTheme="minorHAnsi" w:cstheme="minorHAnsi"/>
                <w:szCs w:val="22"/>
              </w:rPr>
              <w:t>Skiftstørrelse</w:t>
            </w:r>
          </w:p>
          <w:p w14:paraId="1CE27F0C" w14:textId="4280CC95" w:rsidR="00AE5218" w:rsidRPr="00AE5218" w:rsidRDefault="00AE5218" w:rsidP="00AE5218">
            <w:pPr>
              <w:pStyle w:val="Listeavsnitt"/>
              <w:numPr>
                <w:ilvl w:val="0"/>
                <w:numId w:val="25"/>
              </w:numPr>
              <w:rPr>
                <w:rFonts w:asciiTheme="minorHAnsi" w:hAnsiTheme="minorHAnsi" w:cstheme="minorHAnsi"/>
                <w:szCs w:val="22"/>
              </w:rPr>
            </w:pPr>
            <w:r w:rsidRPr="00AE5218">
              <w:rPr>
                <w:rFonts w:asciiTheme="minorHAnsi" w:hAnsiTheme="minorHAnsi" w:cstheme="minorHAnsi"/>
                <w:szCs w:val="22"/>
              </w:rPr>
              <w:t>Intuitivt brukergrensesnitt, symbolikk, tydelighet av innstillinger</w:t>
            </w:r>
          </w:p>
          <w:p w14:paraId="2C248F03" w14:textId="77777777" w:rsidR="00AE5218" w:rsidRPr="00AE5218" w:rsidRDefault="00AE5218" w:rsidP="00AE5218">
            <w:pPr>
              <w:pStyle w:val="Listeavsnitt"/>
              <w:numPr>
                <w:ilvl w:val="0"/>
                <w:numId w:val="25"/>
              </w:numPr>
              <w:rPr>
                <w:rFonts w:asciiTheme="minorHAnsi" w:hAnsiTheme="minorHAnsi" w:cstheme="minorHAnsi"/>
                <w:szCs w:val="22"/>
              </w:rPr>
            </w:pPr>
            <w:r w:rsidRPr="00AE5218">
              <w:rPr>
                <w:rFonts w:asciiTheme="minorHAnsi" w:hAnsiTheme="minorHAnsi" w:cstheme="minorHAnsi"/>
                <w:szCs w:val="22"/>
              </w:rPr>
              <w:t>Aktivering av fiberen</w:t>
            </w:r>
          </w:p>
          <w:p w14:paraId="28391FC2" w14:textId="3F3B4324" w:rsidR="00AE5218" w:rsidRPr="00AE5218" w:rsidRDefault="00AE5218" w:rsidP="00AE5218">
            <w:pPr>
              <w:rPr>
                <w:rFonts w:asciiTheme="minorHAnsi" w:hAnsiTheme="minorHAnsi" w:cstheme="minorHAnsi"/>
                <w:szCs w:val="22"/>
              </w:rPr>
            </w:pPr>
            <w:r w:rsidRPr="00AE5218">
              <w:rPr>
                <w:rFonts w:asciiTheme="minorHAnsi" w:hAnsiTheme="minorHAnsi" w:cstheme="minorHAnsi"/>
                <w:szCs w:val="22"/>
              </w:rPr>
              <w:t>Dette kravet vektlegges høyt.</w:t>
            </w:r>
          </w:p>
        </w:tc>
        <w:tc>
          <w:tcPr>
            <w:tcW w:w="822" w:type="dxa"/>
            <w:vAlign w:val="center"/>
          </w:tcPr>
          <w:p w14:paraId="32841BC3" w14:textId="68FD8B2A" w:rsidR="00AE5218" w:rsidRDefault="00B92E98" w:rsidP="00AE5218">
            <w:pPr>
              <w:jc w:val="center"/>
              <w:rPr>
                <w:rFonts w:asciiTheme="minorHAnsi" w:hAnsiTheme="minorHAnsi" w:cstheme="minorHAnsi"/>
                <w:szCs w:val="22"/>
              </w:rPr>
            </w:pPr>
            <w:r>
              <w:rPr>
                <w:rFonts w:asciiTheme="minorHAnsi" w:hAnsiTheme="minorHAnsi" w:cstheme="minorHAnsi"/>
                <w:szCs w:val="22"/>
              </w:rPr>
              <w:t>B/R</w:t>
            </w:r>
          </w:p>
        </w:tc>
        <w:tc>
          <w:tcPr>
            <w:tcW w:w="879" w:type="dxa"/>
            <w:vAlign w:val="center"/>
          </w:tcPr>
          <w:p w14:paraId="1129C9DB" w14:textId="77777777" w:rsidR="00AE5218" w:rsidRPr="00CD6B50" w:rsidRDefault="00AE5218" w:rsidP="00AE5218">
            <w:pPr>
              <w:rPr>
                <w:rFonts w:asciiTheme="minorHAnsi" w:hAnsiTheme="minorHAnsi" w:cstheme="minorHAnsi"/>
                <w:szCs w:val="22"/>
              </w:rPr>
            </w:pPr>
          </w:p>
        </w:tc>
        <w:tc>
          <w:tcPr>
            <w:tcW w:w="3118" w:type="dxa"/>
          </w:tcPr>
          <w:p w14:paraId="0B318B03" w14:textId="77777777" w:rsidR="00AE5218" w:rsidRPr="00CD6B50" w:rsidRDefault="00AE5218" w:rsidP="00AE5218">
            <w:pPr>
              <w:rPr>
                <w:rFonts w:asciiTheme="minorHAnsi" w:hAnsiTheme="minorHAnsi" w:cstheme="minorHAnsi"/>
                <w:szCs w:val="22"/>
              </w:rPr>
            </w:pPr>
          </w:p>
        </w:tc>
      </w:tr>
      <w:bookmarkEnd w:id="134"/>
    </w:tbl>
    <w:p w14:paraId="5510E17D" w14:textId="39D99CE4" w:rsidR="006676D1" w:rsidRDefault="006676D1" w:rsidP="006676D1">
      <w:pPr>
        <w:rPr>
          <w:rFonts w:asciiTheme="minorHAnsi" w:hAnsiTheme="minorHAnsi" w:cstheme="minorHAnsi"/>
          <w:color w:val="000000" w:themeColor="text1"/>
        </w:rPr>
      </w:pPr>
    </w:p>
    <w:p w14:paraId="6C64A307" w14:textId="3CD2949F" w:rsidR="000D5492" w:rsidRDefault="000D5492" w:rsidP="006676D1">
      <w:pPr>
        <w:rPr>
          <w:rFonts w:asciiTheme="minorHAnsi" w:hAnsiTheme="minorHAnsi" w:cstheme="minorHAnsi"/>
          <w:color w:val="000000" w:themeColor="text1"/>
        </w:rPr>
      </w:pPr>
    </w:p>
    <w:p w14:paraId="08A29EB7" w14:textId="73B6C365" w:rsidR="00580F55" w:rsidRPr="000C7C99" w:rsidRDefault="00580F55" w:rsidP="000C7C99">
      <w:pPr>
        <w:pStyle w:val="Overskrift1"/>
        <w:rPr>
          <w:rFonts w:asciiTheme="minorHAnsi" w:hAnsiTheme="minorHAnsi" w:cstheme="minorHAnsi"/>
          <w:color w:val="000000" w:themeColor="text1"/>
          <w:sz w:val="32"/>
        </w:rPr>
      </w:pPr>
      <w:bookmarkStart w:id="184" w:name="_Toc99360847"/>
      <w:r w:rsidRPr="000C7C99">
        <w:rPr>
          <w:rFonts w:asciiTheme="minorHAnsi" w:hAnsiTheme="minorHAnsi" w:cstheme="minorHAnsi"/>
          <w:color w:val="000000" w:themeColor="text1"/>
          <w:sz w:val="32"/>
        </w:rPr>
        <w:t>Hygiene</w:t>
      </w:r>
      <w:bookmarkEnd w:id="184"/>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3969"/>
        <w:gridCol w:w="822"/>
        <w:gridCol w:w="879"/>
        <w:gridCol w:w="3118"/>
      </w:tblGrid>
      <w:tr w:rsidR="00580F55" w:rsidRPr="00B430E9" w14:paraId="20D415F7" w14:textId="77777777" w:rsidTr="00580F55">
        <w:trPr>
          <w:trHeight w:val="227"/>
        </w:trPr>
        <w:tc>
          <w:tcPr>
            <w:tcW w:w="988" w:type="dxa"/>
            <w:shd w:val="clear" w:color="auto" w:fill="DBE5F1"/>
            <w:vAlign w:val="center"/>
          </w:tcPr>
          <w:p w14:paraId="0AF1A460" w14:textId="77777777" w:rsidR="00580F55" w:rsidRPr="00B430E9" w:rsidRDefault="00580F55" w:rsidP="00BF504F">
            <w:pPr>
              <w:jc w:val="center"/>
              <w:rPr>
                <w:rFonts w:asciiTheme="minorHAnsi" w:hAnsiTheme="minorHAnsi" w:cstheme="minorHAnsi"/>
                <w:b/>
                <w:color w:val="000000" w:themeColor="text1"/>
              </w:rPr>
            </w:pPr>
            <w:r w:rsidRPr="00B430E9">
              <w:rPr>
                <w:rFonts w:asciiTheme="minorHAnsi" w:hAnsiTheme="minorHAnsi" w:cstheme="minorHAnsi"/>
                <w:b/>
                <w:color w:val="000000" w:themeColor="text1"/>
                <w:szCs w:val="22"/>
              </w:rPr>
              <w:t>Krav nr.</w:t>
            </w:r>
          </w:p>
        </w:tc>
        <w:tc>
          <w:tcPr>
            <w:tcW w:w="3969" w:type="dxa"/>
            <w:shd w:val="clear" w:color="auto" w:fill="DBE5F1"/>
            <w:vAlign w:val="center"/>
          </w:tcPr>
          <w:p w14:paraId="733B9DC3" w14:textId="77777777" w:rsidR="00580F55" w:rsidRPr="00B430E9" w:rsidRDefault="00580F55" w:rsidP="00BF504F">
            <w:pPr>
              <w:jc w:val="center"/>
              <w:rPr>
                <w:rFonts w:asciiTheme="minorHAnsi" w:hAnsiTheme="minorHAnsi" w:cstheme="minorHAnsi"/>
                <w:b/>
                <w:color w:val="000000" w:themeColor="text1"/>
              </w:rPr>
            </w:pPr>
            <w:r w:rsidRPr="00B430E9">
              <w:rPr>
                <w:rFonts w:asciiTheme="minorHAnsi" w:hAnsiTheme="minorHAnsi" w:cstheme="minorHAnsi"/>
                <w:b/>
                <w:color w:val="000000" w:themeColor="text1"/>
                <w:szCs w:val="22"/>
              </w:rPr>
              <w:t>Beskrivelse av krav</w:t>
            </w:r>
          </w:p>
        </w:tc>
        <w:tc>
          <w:tcPr>
            <w:tcW w:w="822" w:type="dxa"/>
            <w:shd w:val="clear" w:color="auto" w:fill="DBE5F1"/>
            <w:vAlign w:val="center"/>
          </w:tcPr>
          <w:p w14:paraId="51202618" w14:textId="77777777" w:rsidR="00580F55" w:rsidRPr="00B430E9" w:rsidRDefault="00580F55" w:rsidP="00BF504F">
            <w:pPr>
              <w:jc w:val="center"/>
              <w:rPr>
                <w:rFonts w:asciiTheme="minorHAnsi" w:hAnsiTheme="minorHAnsi" w:cstheme="minorHAnsi"/>
                <w:b/>
                <w:color w:val="000000" w:themeColor="text1"/>
                <w:szCs w:val="22"/>
              </w:rPr>
            </w:pPr>
            <w:r w:rsidRPr="00575518">
              <w:rPr>
                <w:rFonts w:asciiTheme="minorHAnsi" w:hAnsiTheme="minorHAnsi" w:cstheme="minorHAnsi"/>
                <w:b/>
                <w:color w:val="000000" w:themeColor="text1"/>
                <w:sz w:val="18"/>
                <w:szCs w:val="18"/>
              </w:rPr>
              <w:t>O/B/R</w:t>
            </w:r>
          </w:p>
        </w:tc>
        <w:tc>
          <w:tcPr>
            <w:tcW w:w="879" w:type="dxa"/>
            <w:shd w:val="clear" w:color="auto" w:fill="DBE5F1"/>
            <w:vAlign w:val="center"/>
          </w:tcPr>
          <w:p w14:paraId="5962420E" w14:textId="77777777" w:rsidR="00580F55" w:rsidRPr="00B430E9" w:rsidRDefault="00580F55" w:rsidP="00BF504F">
            <w:pPr>
              <w:jc w:val="center"/>
              <w:rPr>
                <w:rFonts w:asciiTheme="minorHAnsi" w:hAnsiTheme="minorHAnsi" w:cstheme="minorHAnsi"/>
                <w:b/>
                <w:color w:val="000000" w:themeColor="text1"/>
                <w:szCs w:val="22"/>
              </w:rPr>
            </w:pPr>
            <w:r w:rsidRPr="00B430E9">
              <w:rPr>
                <w:rFonts w:asciiTheme="minorHAnsi" w:hAnsiTheme="minorHAnsi" w:cstheme="minorHAnsi"/>
                <w:b/>
                <w:color w:val="000000" w:themeColor="text1"/>
                <w:szCs w:val="22"/>
              </w:rPr>
              <w:t>Ja/Nei</w:t>
            </w:r>
          </w:p>
        </w:tc>
        <w:tc>
          <w:tcPr>
            <w:tcW w:w="3118" w:type="dxa"/>
            <w:shd w:val="clear" w:color="auto" w:fill="DBE5F1"/>
            <w:vAlign w:val="center"/>
          </w:tcPr>
          <w:p w14:paraId="298CFD09" w14:textId="77777777" w:rsidR="00580F55" w:rsidRPr="00B430E9" w:rsidRDefault="00580F55" w:rsidP="00BF504F">
            <w:pPr>
              <w:jc w:val="center"/>
              <w:rPr>
                <w:rFonts w:asciiTheme="minorHAnsi" w:hAnsiTheme="minorHAnsi" w:cstheme="minorHAnsi"/>
                <w:b/>
                <w:color w:val="000000" w:themeColor="text1"/>
                <w:szCs w:val="22"/>
              </w:rPr>
            </w:pPr>
            <w:r w:rsidRPr="00B430E9">
              <w:rPr>
                <w:rFonts w:asciiTheme="minorHAnsi" w:hAnsiTheme="minorHAnsi" w:cstheme="minorHAnsi"/>
                <w:b/>
                <w:color w:val="000000" w:themeColor="text1"/>
                <w:szCs w:val="22"/>
              </w:rPr>
              <w:t>Leverandørs svar</w:t>
            </w:r>
          </w:p>
        </w:tc>
      </w:tr>
      <w:tr w:rsidR="00580F55" w:rsidRPr="00580F55" w14:paraId="4610EBFA" w14:textId="77777777" w:rsidTr="00580F55">
        <w:trPr>
          <w:trHeight w:val="678"/>
        </w:trPr>
        <w:tc>
          <w:tcPr>
            <w:tcW w:w="988" w:type="dxa"/>
          </w:tcPr>
          <w:p w14:paraId="70699338" w14:textId="313F43F7" w:rsidR="00580F55" w:rsidRPr="00580F55" w:rsidRDefault="00580F55" w:rsidP="00580F55">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bCs w:val="0"/>
                <w:sz w:val="22"/>
                <w:szCs w:val="22"/>
              </w:rPr>
            </w:pPr>
            <w:bookmarkStart w:id="185" w:name="_Toc99360848"/>
            <w:r>
              <w:rPr>
                <w:rFonts w:asciiTheme="minorHAnsi" w:hAnsiTheme="minorHAnsi" w:cstheme="minorHAnsi"/>
                <w:b w:val="0"/>
                <w:bCs w:val="0"/>
                <w:sz w:val="22"/>
                <w:szCs w:val="22"/>
              </w:rPr>
              <w:t>6.1</w:t>
            </w:r>
            <w:bookmarkEnd w:id="185"/>
          </w:p>
        </w:tc>
        <w:tc>
          <w:tcPr>
            <w:tcW w:w="3969" w:type="dxa"/>
            <w:shd w:val="clear" w:color="auto" w:fill="auto"/>
          </w:tcPr>
          <w:p w14:paraId="1D41B43F" w14:textId="72D1E964" w:rsidR="00580F55" w:rsidRPr="00580F55" w:rsidRDefault="00580F55" w:rsidP="00580F55">
            <w:pPr>
              <w:rPr>
                <w:rFonts w:asciiTheme="minorHAnsi" w:hAnsiTheme="minorHAnsi" w:cstheme="minorHAnsi"/>
                <w:szCs w:val="22"/>
              </w:rPr>
            </w:pPr>
            <w:r w:rsidRPr="00580F55">
              <w:rPr>
                <w:rFonts w:asciiTheme="minorHAnsi" w:hAnsiTheme="minorHAnsi" w:cs="Arial"/>
                <w:szCs w:val="22"/>
              </w:rPr>
              <w:t xml:space="preserve">Utstyret må enkelt kunne desinfiseres/rengjøres med desinfeksjonsmidler som er alminnelig brukt ved norske sykehus. </w:t>
            </w:r>
          </w:p>
        </w:tc>
        <w:tc>
          <w:tcPr>
            <w:tcW w:w="822" w:type="dxa"/>
          </w:tcPr>
          <w:p w14:paraId="7CAC93C0" w14:textId="3BE3883C" w:rsidR="00580F55" w:rsidRPr="00580F55" w:rsidRDefault="00580F55" w:rsidP="00580F55">
            <w:pPr>
              <w:jc w:val="center"/>
              <w:rPr>
                <w:rFonts w:asciiTheme="minorHAnsi" w:hAnsiTheme="minorHAnsi" w:cstheme="minorHAnsi"/>
                <w:szCs w:val="22"/>
              </w:rPr>
            </w:pPr>
            <w:r>
              <w:rPr>
                <w:rFonts w:asciiTheme="minorHAnsi" w:hAnsiTheme="minorHAnsi" w:cs="Arial"/>
                <w:szCs w:val="22"/>
              </w:rPr>
              <w:t>O</w:t>
            </w:r>
          </w:p>
        </w:tc>
        <w:tc>
          <w:tcPr>
            <w:tcW w:w="879" w:type="dxa"/>
            <w:vAlign w:val="center"/>
          </w:tcPr>
          <w:p w14:paraId="03AD15CE" w14:textId="77777777" w:rsidR="00580F55" w:rsidRPr="00580F55" w:rsidRDefault="00580F55" w:rsidP="00580F55">
            <w:pPr>
              <w:rPr>
                <w:rFonts w:asciiTheme="minorHAnsi" w:hAnsiTheme="minorHAnsi" w:cstheme="minorHAnsi"/>
                <w:szCs w:val="22"/>
              </w:rPr>
            </w:pPr>
          </w:p>
        </w:tc>
        <w:tc>
          <w:tcPr>
            <w:tcW w:w="3118" w:type="dxa"/>
          </w:tcPr>
          <w:p w14:paraId="222A266D" w14:textId="5120F1B2" w:rsidR="00580F55" w:rsidRPr="00580F55" w:rsidRDefault="00580F55" w:rsidP="00580F55">
            <w:pPr>
              <w:rPr>
                <w:rFonts w:asciiTheme="minorHAnsi" w:hAnsiTheme="minorHAnsi" w:cs="Arial"/>
                <w:szCs w:val="22"/>
                <w:highlight w:val="yellow"/>
              </w:rPr>
            </w:pPr>
          </w:p>
        </w:tc>
      </w:tr>
      <w:tr w:rsidR="00580F55" w:rsidRPr="00B430E9" w14:paraId="6722769C" w14:textId="77777777" w:rsidTr="00580F55">
        <w:tc>
          <w:tcPr>
            <w:tcW w:w="988" w:type="dxa"/>
          </w:tcPr>
          <w:p w14:paraId="035B7A74" w14:textId="31A3A37B" w:rsidR="00580F55" w:rsidRPr="00433340" w:rsidRDefault="00580F55" w:rsidP="00433340">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bCs w:val="0"/>
                <w:sz w:val="22"/>
                <w:szCs w:val="22"/>
              </w:rPr>
            </w:pPr>
            <w:bookmarkStart w:id="186" w:name="_Toc99360849"/>
            <w:r w:rsidRPr="00433340">
              <w:rPr>
                <w:rFonts w:asciiTheme="minorHAnsi" w:hAnsiTheme="minorHAnsi" w:cstheme="minorHAnsi"/>
                <w:b w:val="0"/>
                <w:bCs w:val="0"/>
                <w:sz w:val="22"/>
                <w:szCs w:val="22"/>
              </w:rPr>
              <w:t>6.2</w:t>
            </w:r>
            <w:bookmarkEnd w:id="186"/>
          </w:p>
        </w:tc>
        <w:tc>
          <w:tcPr>
            <w:tcW w:w="3969" w:type="dxa"/>
          </w:tcPr>
          <w:p w14:paraId="56C9894C" w14:textId="09E2A1C5" w:rsidR="00580F55" w:rsidRPr="00B430E9" w:rsidRDefault="00580F55" w:rsidP="00580F55">
            <w:pPr>
              <w:rPr>
                <w:rFonts w:asciiTheme="minorHAnsi" w:hAnsiTheme="minorHAnsi" w:cstheme="minorHAnsi"/>
                <w:szCs w:val="22"/>
              </w:rPr>
            </w:pPr>
            <w:r w:rsidRPr="00580F55">
              <w:rPr>
                <w:rFonts w:asciiTheme="minorHAnsi" w:hAnsiTheme="minorHAnsi" w:cs="Arial"/>
                <w:szCs w:val="22"/>
              </w:rPr>
              <w:t>Beskriv utstyrskomponentenes renholds- vennlighet og rengjøringsprosess steg for steg. Oppdragsgiver vil foreta en kvalitativ vurdering av utstyrets design/konstruksjon i forhold til rask og effektiv rengjøring.</w:t>
            </w:r>
          </w:p>
        </w:tc>
        <w:tc>
          <w:tcPr>
            <w:tcW w:w="822" w:type="dxa"/>
            <w:vAlign w:val="center"/>
          </w:tcPr>
          <w:p w14:paraId="0CA51C9A" w14:textId="65D52C65" w:rsidR="00580F55" w:rsidRPr="00B430E9" w:rsidRDefault="00580F55" w:rsidP="00580F55">
            <w:pPr>
              <w:jc w:val="center"/>
              <w:rPr>
                <w:rFonts w:asciiTheme="minorHAnsi" w:hAnsiTheme="minorHAnsi" w:cstheme="minorHAnsi"/>
                <w:szCs w:val="22"/>
              </w:rPr>
            </w:pPr>
            <w:r>
              <w:rPr>
                <w:rFonts w:asciiTheme="minorHAnsi" w:hAnsiTheme="minorHAnsi" w:cstheme="minorHAnsi"/>
                <w:szCs w:val="22"/>
              </w:rPr>
              <w:t>B/R</w:t>
            </w:r>
          </w:p>
        </w:tc>
        <w:tc>
          <w:tcPr>
            <w:tcW w:w="879" w:type="dxa"/>
          </w:tcPr>
          <w:p w14:paraId="3546FA51" w14:textId="77777777" w:rsidR="00580F55" w:rsidRPr="00B430E9" w:rsidRDefault="00580F55" w:rsidP="00580F55">
            <w:pPr>
              <w:jc w:val="center"/>
              <w:rPr>
                <w:rFonts w:asciiTheme="minorHAnsi" w:hAnsiTheme="minorHAnsi" w:cstheme="minorHAnsi"/>
                <w:szCs w:val="22"/>
              </w:rPr>
            </w:pPr>
          </w:p>
        </w:tc>
        <w:tc>
          <w:tcPr>
            <w:tcW w:w="3118" w:type="dxa"/>
          </w:tcPr>
          <w:p w14:paraId="7EFDBC01" w14:textId="77777777" w:rsidR="00580F55" w:rsidRPr="00B430E9" w:rsidRDefault="00580F55" w:rsidP="00580F55">
            <w:pPr>
              <w:rPr>
                <w:rFonts w:asciiTheme="minorHAnsi" w:hAnsiTheme="minorHAnsi" w:cstheme="minorHAnsi"/>
                <w:szCs w:val="22"/>
              </w:rPr>
            </w:pPr>
          </w:p>
        </w:tc>
      </w:tr>
    </w:tbl>
    <w:p w14:paraId="759C6BFA" w14:textId="3D912446" w:rsidR="00580F55" w:rsidRDefault="00580F55" w:rsidP="006676D1">
      <w:pPr>
        <w:rPr>
          <w:rFonts w:asciiTheme="minorHAnsi" w:hAnsiTheme="minorHAnsi" w:cstheme="minorHAnsi"/>
          <w:color w:val="000000" w:themeColor="text1"/>
        </w:rPr>
      </w:pPr>
    </w:p>
    <w:p w14:paraId="042954A5" w14:textId="77777777" w:rsidR="00580F55" w:rsidRPr="00B430E9" w:rsidRDefault="00580F55" w:rsidP="006676D1">
      <w:pPr>
        <w:rPr>
          <w:rFonts w:asciiTheme="minorHAnsi" w:hAnsiTheme="minorHAnsi" w:cstheme="minorHAnsi"/>
          <w:color w:val="000000" w:themeColor="text1"/>
        </w:rPr>
      </w:pPr>
    </w:p>
    <w:p w14:paraId="5F03C52A" w14:textId="6B088521" w:rsidR="00495BFD" w:rsidRPr="000C7C99" w:rsidRDefault="00495BFD" w:rsidP="000C7C99">
      <w:pPr>
        <w:pStyle w:val="Overskrift1"/>
        <w:rPr>
          <w:rFonts w:asciiTheme="minorHAnsi" w:hAnsiTheme="minorHAnsi" w:cstheme="minorHAnsi"/>
          <w:color w:val="000000" w:themeColor="text1"/>
          <w:sz w:val="32"/>
        </w:rPr>
      </w:pPr>
      <w:bookmarkStart w:id="187" w:name="_Toc99360850"/>
      <w:r w:rsidRPr="000C7C99">
        <w:rPr>
          <w:rFonts w:asciiTheme="minorHAnsi" w:hAnsiTheme="minorHAnsi" w:cstheme="minorHAnsi"/>
          <w:color w:val="000000" w:themeColor="text1"/>
          <w:sz w:val="32"/>
        </w:rPr>
        <w:t>Opplæring</w:t>
      </w:r>
      <w:bookmarkEnd w:id="187"/>
      <w:r w:rsidR="00B826E1" w:rsidRPr="000C7C99">
        <w:rPr>
          <w:rFonts w:asciiTheme="minorHAnsi" w:hAnsiTheme="minorHAnsi" w:cstheme="minorHAnsi"/>
          <w:color w:val="000000" w:themeColor="text1"/>
          <w:sz w:val="32"/>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3940"/>
        <w:gridCol w:w="851"/>
        <w:gridCol w:w="851"/>
        <w:gridCol w:w="3146"/>
      </w:tblGrid>
      <w:tr w:rsidR="00495BFD" w:rsidRPr="00B430E9" w14:paraId="0D8DFC8C" w14:textId="77777777" w:rsidTr="0078406C">
        <w:trPr>
          <w:trHeight w:val="227"/>
        </w:trPr>
        <w:tc>
          <w:tcPr>
            <w:tcW w:w="988" w:type="dxa"/>
            <w:shd w:val="clear" w:color="auto" w:fill="DBE5F1"/>
            <w:vAlign w:val="center"/>
          </w:tcPr>
          <w:p w14:paraId="2EAFD113" w14:textId="77777777" w:rsidR="00495BFD" w:rsidRPr="00B430E9" w:rsidRDefault="00495BFD" w:rsidP="0078406C">
            <w:pPr>
              <w:jc w:val="center"/>
              <w:rPr>
                <w:rFonts w:asciiTheme="minorHAnsi" w:hAnsiTheme="minorHAnsi" w:cstheme="minorHAnsi"/>
                <w:b/>
                <w:color w:val="000000" w:themeColor="text1"/>
              </w:rPr>
            </w:pPr>
            <w:r w:rsidRPr="00B430E9">
              <w:rPr>
                <w:rFonts w:asciiTheme="minorHAnsi" w:hAnsiTheme="minorHAnsi" w:cstheme="minorHAnsi"/>
                <w:b/>
                <w:color w:val="000000" w:themeColor="text1"/>
                <w:szCs w:val="22"/>
              </w:rPr>
              <w:t>Krav nr.</w:t>
            </w:r>
          </w:p>
        </w:tc>
        <w:tc>
          <w:tcPr>
            <w:tcW w:w="3940" w:type="dxa"/>
            <w:shd w:val="clear" w:color="auto" w:fill="DBE5F1"/>
            <w:vAlign w:val="center"/>
          </w:tcPr>
          <w:p w14:paraId="29F48033" w14:textId="77777777" w:rsidR="00495BFD" w:rsidRPr="00B430E9" w:rsidRDefault="00495BFD" w:rsidP="0078406C">
            <w:pPr>
              <w:jc w:val="center"/>
              <w:rPr>
                <w:rFonts w:asciiTheme="minorHAnsi" w:hAnsiTheme="minorHAnsi" w:cstheme="minorHAnsi"/>
                <w:b/>
                <w:color w:val="000000" w:themeColor="text1"/>
              </w:rPr>
            </w:pPr>
            <w:r w:rsidRPr="00B430E9">
              <w:rPr>
                <w:rFonts w:asciiTheme="minorHAnsi" w:hAnsiTheme="minorHAnsi" w:cstheme="minorHAnsi"/>
                <w:b/>
                <w:color w:val="000000" w:themeColor="text1"/>
                <w:szCs w:val="22"/>
              </w:rPr>
              <w:t>Beskrivelse av krav</w:t>
            </w:r>
          </w:p>
        </w:tc>
        <w:tc>
          <w:tcPr>
            <w:tcW w:w="851" w:type="dxa"/>
            <w:shd w:val="clear" w:color="auto" w:fill="DBE5F1"/>
            <w:vAlign w:val="center"/>
          </w:tcPr>
          <w:p w14:paraId="23E6E425" w14:textId="77777777" w:rsidR="00495BFD" w:rsidRPr="00B430E9" w:rsidRDefault="00495BFD" w:rsidP="0078406C">
            <w:pPr>
              <w:jc w:val="center"/>
              <w:rPr>
                <w:rFonts w:asciiTheme="minorHAnsi" w:hAnsiTheme="minorHAnsi" w:cstheme="minorHAnsi"/>
                <w:b/>
                <w:color w:val="000000" w:themeColor="text1"/>
                <w:szCs w:val="22"/>
              </w:rPr>
            </w:pPr>
            <w:r w:rsidRPr="00575518">
              <w:rPr>
                <w:rFonts w:asciiTheme="minorHAnsi" w:hAnsiTheme="minorHAnsi" w:cstheme="minorHAnsi"/>
                <w:b/>
                <w:color w:val="000000" w:themeColor="text1"/>
                <w:sz w:val="18"/>
                <w:szCs w:val="18"/>
              </w:rPr>
              <w:t>O/B/R</w:t>
            </w:r>
          </w:p>
        </w:tc>
        <w:tc>
          <w:tcPr>
            <w:tcW w:w="851" w:type="dxa"/>
            <w:shd w:val="clear" w:color="auto" w:fill="DBE5F1"/>
            <w:vAlign w:val="center"/>
          </w:tcPr>
          <w:p w14:paraId="6BCB1B15" w14:textId="77777777" w:rsidR="00495BFD" w:rsidRPr="00B430E9" w:rsidRDefault="00495BFD" w:rsidP="0078406C">
            <w:pPr>
              <w:jc w:val="center"/>
              <w:rPr>
                <w:rFonts w:asciiTheme="minorHAnsi" w:hAnsiTheme="minorHAnsi" w:cstheme="minorHAnsi"/>
                <w:b/>
                <w:color w:val="000000" w:themeColor="text1"/>
                <w:szCs w:val="22"/>
              </w:rPr>
            </w:pPr>
            <w:r w:rsidRPr="00B430E9">
              <w:rPr>
                <w:rFonts w:asciiTheme="minorHAnsi" w:hAnsiTheme="minorHAnsi" w:cstheme="minorHAnsi"/>
                <w:b/>
                <w:color w:val="000000" w:themeColor="text1"/>
                <w:szCs w:val="22"/>
              </w:rPr>
              <w:t>Ja/Nei</w:t>
            </w:r>
          </w:p>
        </w:tc>
        <w:tc>
          <w:tcPr>
            <w:tcW w:w="3146" w:type="dxa"/>
            <w:shd w:val="clear" w:color="auto" w:fill="DBE5F1"/>
            <w:vAlign w:val="center"/>
          </w:tcPr>
          <w:p w14:paraId="69DAE4F2" w14:textId="77777777" w:rsidR="00495BFD" w:rsidRPr="00B430E9" w:rsidRDefault="00495BFD" w:rsidP="0078406C">
            <w:pPr>
              <w:jc w:val="center"/>
              <w:rPr>
                <w:rFonts w:asciiTheme="minorHAnsi" w:hAnsiTheme="minorHAnsi" w:cstheme="minorHAnsi"/>
                <w:b/>
                <w:color w:val="000000" w:themeColor="text1"/>
                <w:szCs w:val="22"/>
              </w:rPr>
            </w:pPr>
            <w:r w:rsidRPr="00B430E9">
              <w:rPr>
                <w:rFonts w:asciiTheme="minorHAnsi" w:hAnsiTheme="minorHAnsi" w:cstheme="minorHAnsi"/>
                <w:b/>
                <w:color w:val="000000" w:themeColor="text1"/>
                <w:szCs w:val="22"/>
              </w:rPr>
              <w:t>Leverandørs svar</w:t>
            </w:r>
          </w:p>
        </w:tc>
      </w:tr>
      <w:tr w:rsidR="00495BFD" w:rsidRPr="00B430E9" w14:paraId="143DAD74" w14:textId="77777777" w:rsidTr="0078406C">
        <w:tc>
          <w:tcPr>
            <w:tcW w:w="988" w:type="dxa"/>
          </w:tcPr>
          <w:p w14:paraId="1B1E382A" w14:textId="2031EDF9" w:rsidR="00495BFD" w:rsidRPr="00B430E9" w:rsidRDefault="000C7C99" w:rsidP="00495BFD">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sz w:val="22"/>
                <w:szCs w:val="22"/>
              </w:rPr>
            </w:pPr>
            <w:bookmarkStart w:id="188" w:name="_Toc99360851"/>
            <w:r>
              <w:rPr>
                <w:rFonts w:asciiTheme="minorHAnsi" w:hAnsiTheme="minorHAnsi" w:cstheme="minorHAnsi"/>
                <w:b w:val="0"/>
                <w:sz w:val="22"/>
                <w:szCs w:val="22"/>
              </w:rPr>
              <w:t>7.1</w:t>
            </w:r>
            <w:bookmarkEnd w:id="188"/>
          </w:p>
        </w:tc>
        <w:tc>
          <w:tcPr>
            <w:tcW w:w="3940" w:type="dxa"/>
          </w:tcPr>
          <w:p w14:paraId="7A0FFFF5" w14:textId="77777777" w:rsidR="00414B39" w:rsidRDefault="00414B39" w:rsidP="00414B39">
            <w:pPr>
              <w:rPr>
                <w:rFonts w:asciiTheme="minorHAnsi" w:hAnsiTheme="minorHAnsi" w:cs="Arial"/>
                <w:szCs w:val="22"/>
              </w:rPr>
            </w:pPr>
            <w:r>
              <w:rPr>
                <w:rFonts w:asciiTheme="minorHAnsi" w:hAnsiTheme="minorHAnsi" w:cs="Arial"/>
                <w:szCs w:val="22"/>
              </w:rPr>
              <w:t>Brukermanualene skal være på norsk og tilgjengelig elektronisk. Engelsk aksepteres for service og vedlikeholds manualer.</w:t>
            </w:r>
          </w:p>
          <w:p w14:paraId="52DB4DEB" w14:textId="77777777" w:rsidR="00414B39" w:rsidRDefault="00414B39" w:rsidP="00414B39">
            <w:pPr>
              <w:rPr>
                <w:rFonts w:asciiTheme="minorHAnsi" w:hAnsiTheme="minorHAnsi" w:cs="Arial"/>
                <w:szCs w:val="22"/>
              </w:rPr>
            </w:pPr>
            <w:r>
              <w:rPr>
                <w:rFonts w:asciiTheme="minorHAnsi" w:hAnsiTheme="minorHAnsi" w:cs="Arial"/>
                <w:szCs w:val="22"/>
              </w:rPr>
              <w:t>Brukermanualene sendes til kontaktperson på Fag når leverandør har mottatt bestilling på utstyret.</w:t>
            </w:r>
          </w:p>
          <w:p w14:paraId="57A4E9B0" w14:textId="31DCE2EA" w:rsidR="00495BFD" w:rsidRPr="00B430E9" w:rsidRDefault="00414B39" w:rsidP="00815304">
            <w:pPr>
              <w:rPr>
                <w:rFonts w:asciiTheme="minorHAnsi" w:hAnsiTheme="minorHAnsi" w:cstheme="minorHAnsi"/>
                <w:szCs w:val="22"/>
              </w:rPr>
            </w:pPr>
            <w:r>
              <w:rPr>
                <w:rFonts w:asciiTheme="minorHAnsi" w:hAnsiTheme="minorHAnsi" w:cs="Arial"/>
                <w:szCs w:val="22"/>
              </w:rPr>
              <w:t xml:space="preserve">Rita Sørlie </w:t>
            </w:r>
            <w:hyperlink r:id="rId11" w:history="1">
              <w:r>
                <w:rPr>
                  <w:rStyle w:val="Hyperkobling"/>
                  <w:rFonts w:asciiTheme="minorHAnsi" w:hAnsiTheme="minorHAnsi" w:cs="Arial"/>
                  <w:szCs w:val="22"/>
                </w:rPr>
                <w:t>Rita.Sorlie@so-hf.no</w:t>
              </w:r>
            </w:hyperlink>
          </w:p>
        </w:tc>
        <w:tc>
          <w:tcPr>
            <w:tcW w:w="851" w:type="dxa"/>
            <w:vAlign w:val="center"/>
          </w:tcPr>
          <w:p w14:paraId="6CA5FC5F" w14:textId="124F140A" w:rsidR="00495BFD" w:rsidRPr="00B430E9" w:rsidRDefault="006B0201" w:rsidP="00495BFD">
            <w:pPr>
              <w:jc w:val="center"/>
              <w:rPr>
                <w:rFonts w:asciiTheme="minorHAnsi" w:hAnsiTheme="minorHAnsi" w:cstheme="minorHAnsi"/>
                <w:szCs w:val="22"/>
              </w:rPr>
            </w:pPr>
            <w:r>
              <w:rPr>
                <w:rFonts w:asciiTheme="minorHAnsi" w:hAnsiTheme="minorHAnsi" w:cstheme="minorHAnsi"/>
                <w:szCs w:val="22"/>
              </w:rPr>
              <w:t>O</w:t>
            </w:r>
          </w:p>
        </w:tc>
        <w:tc>
          <w:tcPr>
            <w:tcW w:w="851" w:type="dxa"/>
          </w:tcPr>
          <w:p w14:paraId="36CFB6E2" w14:textId="77777777" w:rsidR="00495BFD" w:rsidRPr="00B430E9" w:rsidRDefault="00495BFD" w:rsidP="00495BFD">
            <w:pPr>
              <w:jc w:val="center"/>
              <w:rPr>
                <w:rFonts w:asciiTheme="minorHAnsi" w:hAnsiTheme="minorHAnsi" w:cstheme="minorHAnsi"/>
                <w:szCs w:val="22"/>
              </w:rPr>
            </w:pPr>
          </w:p>
        </w:tc>
        <w:tc>
          <w:tcPr>
            <w:tcW w:w="3146" w:type="dxa"/>
          </w:tcPr>
          <w:p w14:paraId="59A7C501" w14:textId="77777777" w:rsidR="00495BFD" w:rsidRPr="00B430E9" w:rsidRDefault="00495BFD" w:rsidP="00495BFD">
            <w:pPr>
              <w:rPr>
                <w:rFonts w:asciiTheme="minorHAnsi" w:hAnsiTheme="minorHAnsi" w:cstheme="minorHAnsi"/>
                <w:szCs w:val="22"/>
              </w:rPr>
            </w:pPr>
          </w:p>
        </w:tc>
      </w:tr>
      <w:tr w:rsidR="00BA46DC" w:rsidRPr="00B430E9" w14:paraId="28D6D134" w14:textId="77777777" w:rsidTr="0078406C">
        <w:tc>
          <w:tcPr>
            <w:tcW w:w="988" w:type="dxa"/>
          </w:tcPr>
          <w:p w14:paraId="687E3108" w14:textId="4422178F" w:rsidR="00BA46DC" w:rsidRPr="000C7C99" w:rsidRDefault="000C7C99" w:rsidP="00877AF4">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sz w:val="22"/>
                <w:szCs w:val="22"/>
              </w:rPr>
            </w:pPr>
            <w:bookmarkStart w:id="189" w:name="_Toc99360852"/>
            <w:r>
              <w:rPr>
                <w:rFonts w:asciiTheme="minorHAnsi" w:hAnsiTheme="minorHAnsi" w:cstheme="minorHAnsi"/>
                <w:b w:val="0"/>
                <w:sz w:val="22"/>
                <w:szCs w:val="22"/>
              </w:rPr>
              <w:t>7.2</w:t>
            </w:r>
            <w:bookmarkEnd w:id="189"/>
          </w:p>
        </w:tc>
        <w:tc>
          <w:tcPr>
            <w:tcW w:w="3940" w:type="dxa"/>
          </w:tcPr>
          <w:p w14:paraId="21100C99" w14:textId="77777777" w:rsidR="00BA46DC" w:rsidRPr="000C7C99" w:rsidRDefault="00BA46DC" w:rsidP="00BA46DC">
            <w:pPr>
              <w:rPr>
                <w:rFonts w:asciiTheme="minorHAnsi" w:hAnsiTheme="minorHAnsi" w:cstheme="minorHAnsi"/>
                <w:szCs w:val="22"/>
              </w:rPr>
            </w:pPr>
            <w:r w:rsidRPr="000C7C99">
              <w:rPr>
                <w:rFonts w:asciiTheme="minorHAnsi" w:hAnsiTheme="minorHAnsi" w:cstheme="minorHAnsi"/>
                <w:szCs w:val="22"/>
              </w:rPr>
              <w:t xml:space="preserve">Én kortfattet bruksanvisning på norsk skal følge utstyret. </w:t>
            </w:r>
          </w:p>
          <w:p w14:paraId="7FC0116F" w14:textId="77777777" w:rsidR="00BA46DC" w:rsidRPr="000C7C99" w:rsidRDefault="00BA46DC" w:rsidP="00BA46DC">
            <w:pPr>
              <w:rPr>
                <w:rFonts w:asciiTheme="minorHAnsi" w:hAnsiTheme="minorHAnsi" w:cstheme="minorHAnsi"/>
                <w:szCs w:val="22"/>
              </w:rPr>
            </w:pPr>
          </w:p>
          <w:p w14:paraId="4C2BED27" w14:textId="0669D6F3" w:rsidR="00BA46DC" w:rsidRPr="000C7C99" w:rsidRDefault="00BA46DC" w:rsidP="00BA46DC">
            <w:pPr>
              <w:autoSpaceDE w:val="0"/>
              <w:autoSpaceDN w:val="0"/>
              <w:spacing w:line="256" w:lineRule="auto"/>
              <w:rPr>
                <w:rFonts w:asciiTheme="minorHAnsi" w:hAnsiTheme="minorHAnsi" w:cs="Arial"/>
                <w:szCs w:val="22"/>
                <w:lang w:eastAsia="en-US"/>
              </w:rPr>
            </w:pPr>
            <w:r w:rsidRPr="000C7C99">
              <w:rPr>
                <w:rFonts w:asciiTheme="minorHAnsi" w:hAnsiTheme="minorHAnsi" w:cstheme="minorHAnsi"/>
                <w:szCs w:val="22"/>
              </w:rPr>
              <w:t>Servicemanual for utstyret skal følge leveransen senest ved levering av utstyret.</w:t>
            </w:r>
          </w:p>
        </w:tc>
        <w:tc>
          <w:tcPr>
            <w:tcW w:w="851" w:type="dxa"/>
            <w:vAlign w:val="center"/>
          </w:tcPr>
          <w:p w14:paraId="4C35C490" w14:textId="2567D310" w:rsidR="00BA46DC" w:rsidRDefault="00BA46DC" w:rsidP="00877AF4">
            <w:pPr>
              <w:jc w:val="center"/>
              <w:rPr>
                <w:rFonts w:asciiTheme="minorHAnsi" w:hAnsiTheme="minorHAnsi" w:cstheme="minorHAnsi"/>
                <w:szCs w:val="22"/>
              </w:rPr>
            </w:pPr>
            <w:r>
              <w:rPr>
                <w:rFonts w:asciiTheme="minorHAnsi" w:hAnsiTheme="minorHAnsi" w:cstheme="minorHAnsi"/>
                <w:szCs w:val="22"/>
              </w:rPr>
              <w:lastRenderedPageBreak/>
              <w:t>O</w:t>
            </w:r>
          </w:p>
        </w:tc>
        <w:tc>
          <w:tcPr>
            <w:tcW w:w="851" w:type="dxa"/>
          </w:tcPr>
          <w:p w14:paraId="45C2A885" w14:textId="77777777" w:rsidR="00BA46DC" w:rsidRPr="00B430E9" w:rsidRDefault="00BA46DC" w:rsidP="00877AF4">
            <w:pPr>
              <w:jc w:val="center"/>
              <w:rPr>
                <w:rFonts w:asciiTheme="minorHAnsi" w:hAnsiTheme="minorHAnsi" w:cstheme="minorHAnsi"/>
                <w:szCs w:val="22"/>
              </w:rPr>
            </w:pPr>
          </w:p>
        </w:tc>
        <w:tc>
          <w:tcPr>
            <w:tcW w:w="3146" w:type="dxa"/>
          </w:tcPr>
          <w:p w14:paraId="57C7D8D9" w14:textId="77777777" w:rsidR="00BA46DC" w:rsidRPr="00B430E9" w:rsidRDefault="00BA46DC" w:rsidP="00877AF4">
            <w:pPr>
              <w:rPr>
                <w:rFonts w:asciiTheme="minorHAnsi" w:hAnsiTheme="minorHAnsi" w:cstheme="minorHAnsi"/>
                <w:szCs w:val="22"/>
              </w:rPr>
            </w:pPr>
          </w:p>
        </w:tc>
      </w:tr>
      <w:tr w:rsidR="000C7C99" w:rsidRPr="00B430E9" w14:paraId="59E71766" w14:textId="77777777" w:rsidTr="0078406C">
        <w:tc>
          <w:tcPr>
            <w:tcW w:w="988" w:type="dxa"/>
          </w:tcPr>
          <w:p w14:paraId="30FE24E7" w14:textId="48CCE87C" w:rsidR="000C7C99" w:rsidRDefault="000C7C99" w:rsidP="000C7C99">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sz w:val="22"/>
                <w:szCs w:val="22"/>
              </w:rPr>
            </w:pPr>
            <w:bookmarkStart w:id="190" w:name="_Toc99360853"/>
            <w:r>
              <w:rPr>
                <w:rFonts w:asciiTheme="minorHAnsi" w:hAnsiTheme="minorHAnsi" w:cstheme="minorHAnsi"/>
                <w:b w:val="0"/>
                <w:sz w:val="22"/>
                <w:szCs w:val="22"/>
              </w:rPr>
              <w:t>7.3</w:t>
            </w:r>
            <w:bookmarkEnd w:id="190"/>
          </w:p>
        </w:tc>
        <w:tc>
          <w:tcPr>
            <w:tcW w:w="3940" w:type="dxa"/>
          </w:tcPr>
          <w:p w14:paraId="7517C9D4" w14:textId="08F9C4F6" w:rsidR="00A1524F" w:rsidRDefault="0050067C" w:rsidP="00A1524F">
            <w:pPr>
              <w:rPr>
                <w:rFonts w:ascii="Calibri" w:hAnsi="Calibri"/>
                <w:szCs w:val="22"/>
              </w:rPr>
            </w:pPr>
            <w:r w:rsidRPr="0050067C">
              <w:rPr>
                <w:rFonts w:asciiTheme="minorHAnsi" w:hAnsiTheme="minorHAnsi" w:cs="Arial"/>
                <w:szCs w:val="22"/>
                <w:lang w:eastAsia="en-US"/>
              </w:rPr>
              <w:t>Leverandøren bør kunne levere elektronisk opplæringsmateriell, eks. Powerpoint, videoer og YouTube</w:t>
            </w:r>
            <w:r>
              <w:rPr>
                <w:rFonts w:asciiTheme="minorHAnsi" w:hAnsiTheme="minorHAnsi" w:cs="Arial"/>
                <w:szCs w:val="22"/>
                <w:lang w:eastAsia="en-US"/>
              </w:rPr>
              <w:t>-filmer.</w:t>
            </w:r>
            <w:r w:rsidRPr="0050067C">
              <w:rPr>
                <w:rFonts w:asciiTheme="minorHAnsi" w:hAnsiTheme="minorHAnsi" w:cs="Arial"/>
                <w:szCs w:val="22"/>
                <w:lang w:eastAsia="en-US"/>
              </w:rPr>
              <w:t> </w:t>
            </w:r>
            <w:r w:rsidR="00A1524F">
              <w:rPr>
                <w:rFonts w:asciiTheme="minorHAnsi" w:hAnsiTheme="minorHAnsi" w:cs="Arial"/>
                <w:szCs w:val="22"/>
                <w:lang w:eastAsia="en-US"/>
              </w:rPr>
              <w:t>D</w:t>
            </w:r>
            <w:r w:rsidR="00A1524F" w:rsidRPr="00A1524F">
              <w:rPr>
                <w:rFonts w:asciiTheme="minorHAnsi" w:hAnsiTheme="minorHAnsi" w:cs="Arial"/>
                <w:szCs w:val="22"/>
                <w:lang w:eastAsia="en-US"/>
              </w:rPr>
              <w:t xml:space="preserve">ersom video er på et annet språk </w:t>
            </w:r>
            <w:r w:rsidR="00657C4F">
              <w:rPr>
                <w:rFonts w:asciiTheme="minorHAnsi" w:hAnsiTheme="minorHAnsi" w:cs="Arial"/>
                <w:szCs w:val="22"/>
                <w:lang w:eastAsia="en-US"/>
              </w:rPr>
              <w:t>enn</w:t>
            </w:r>
            <w:r w:rsidR="00A1524F" w:rsidRPr="00A1524F">
              <w:rPr>
                <w:rFonts w:asciiTheme="minorHAnsi" w:hAnsiTheme="minorHAnsi" w:cs="Arial"/>
                <w:szCs w:val="22"/>
                <w:lang w:eastAsia="en-US"/>
              </w:rPr>
              <w:t xml:space="preserve"> norsk, bør det være mulighet for norsk undertekst.</w:t>
            </w:r>
          </w:p>
          <w:p w14:paraId="20DA6D30" w14:textId="2CA6C50D" w:rsidR="000C7C99" w:rsidRPr="0050067C" w:rsidRDefault="0050067C" w:rsidP="0050067C">
            <w:pPr>
              <w:spacing w:line="256" w:lineRule="auto"/>
              <w:rPr>
                <w:rFonts w:asciiTheme="minorHAnsi" w:hAnsiTheme="minorHAnsi" w:cs="Arial"/>
                <w:szCs w:val="22"/>
                <w:lang w:eastAsia="en-US"/>
              </w:rPr>
            </w:pPr>
            <w:r w:rsidRPr="0050067C">
              <w:rPr>
                <w:rFonts w:asciiTheme="minorHAnsi" w:hAnsiTheme="minorHAnsi" w:cs="Arial"/>
                <w:szCs w:val="22"/>
                <w:lang w:eastAsia="en-US"/>
              </w:rPr>
              <w:t>Leverandør bør også ha mulighet for å gi</w:t>
            </w:r>
            <w:r>
              <w:rPr>
                <w:rFonts w:asciiTheme="minorHAnsi" w:hAnsiTheme="minorHAnsi" w:cs="Arial"/>
                <w:szCs w:val="22"/>
                <w:lang w:eastAsia="en-US"/>
              </w:rPr>
              <w:t xml:space="preserve"> oppdragsgiver</w:t>
            </w:r>
            <w:r w:rsidRPr="0050067C">
              <w:rPr>
                <w:rFonts w:asciiTheme="minorHAnsi" w:hAnsiTheme="minorHAnsi" w:cs="Arial"/>
                <w:szCs w:val="22"/>
                <w:lang w:eastAsia="en-US"/>
              </w:rPr>
              <w:t xml:space="preserve"> tilgang på låste filer for å tilpasse materiell til </w:t>
            </w:r>
            <w:r>
              <w:rPr>
                <w:rFonts w:asciiTheme="minorHAnsi" w:hAnsiTheme="minorHAnsi" w:cs="Arial"/>
                <w:szCs w:val="22"/>
                <w:lang w:eastAsia="en-US"/>
              </w:rPr>
              <w:t>oppdragsgivers</w:t>
            </w:r>
            <w:r w:rsidRPr="0050067C">
              <w:rPr>
                <w:rFonts w:asciiTheme="minorHAnsi" w:hAnsiTheme="minorHAnsi" w:cs="Arial"/>
                <w:szCs w:val="22"/>
                <w:lang w:eastAsia="en-US"/>
              </w:rPr>
              <w:t xml:space="preserve"> portal. </w:t>
            </w:r>
          </w:p>
        </w:tc>
        <w:tc>
          <w:tcPr>
            <w:tcW w:w="851" w:type="dxa"/>
            <w:vAlign w:val="center"/>
          </w:tcPr>
          <w:p w14:paraId="769B97E9" w14:textId="13BA4725" w:rsidR="000C7C99" w:rsidRDefault="000C7C99" w:rsidP="000C7C99">
            <w:pPr>
              <w:jc w:val="center"/>
              <w:rPr>
                <w:rFonts w:asciiTheme="minorHAnsi" w:hAnsiTheme="minorHAnsi" w:cstheme="minorHAnsi"/>
                <w:szCs w:val="22"/>
              </w:rPr>
            </w:pPr>
            <w:r>
              <w:rPr>
                <w:rFonts w:asciiTheme="minorHAnsi" w:hAnsiTheme="minorHAnsi" w:cstheme="minorHAnsi"/>
                <w:szCs w:val="22"/>
              </w:rPr>
              <w:t>B/R</w:t>
            </w:r>
          </w:p>
        </w:tc>
        <w:tc>
          <w:tcPr>
            <w:tcW w:w="851" w:type="dxa"/>
          </w:tcPr>
          <w:p w14:paraId="4A1FBECE" w14:textId="77777777" w:rsidR="000C7C99" w:rsidRPr="00B430E9" w:rsidRDefault="000C7C99" w:rsidP="000C7C99">
            <w:pPr>
              <w:jc w:val="center"/>
              <w:rPr>
                <w:rFonts w:asciiTheme="minorHAnsi" w:hAnsiTheme="minorHAnsi" w:cstheme="minorHAnsi"/>
                <w:szCs w:val="22"/>
              </w:rPr>
            </w:pPr>
          </w:p>
        </w:tc>
        <w:tc>
          <w:tcPr>
            <w:tcW w:w="3146" w:type="dxa"/>
          </w:tcPr>
          <w:p w14:paraId="3EE7B3BC" w14:textId="77777777" w:rsidR="000C7C99" w:rsidRPr="00B430E9" w:rsidRDefault="000C7C99" w:rsidP="000C7C99">
            <w:pPr>
              <w:rPr>
                <w:rFonts w:asciiTheme="minorHAnsi" w:hAnsiTheme="minorHAnsi" w:cstheme="minorHAnsi"/>
                <w:szCs w:val="22"/>
              </w:rPr>
            </w:pPr>
          </w:p>
        </w:tc>
      </w:tr>
      <w:tr w:rsidR="000C7C99" w:rsidRPr="00B430E9" w14:paraId="0956BE83" w14:textId="77777777" w:rsidTr="0078406C">
        <w:tc>
          <w:tcPr>
            <w:tcW w:w="988" w:type="dxa"/>
          </w:tcPr>
          <w:p w14:paraId="4511620A" w14:textId="2A7F1876" w:rsidR="000C7C99" w:rsidRDefault="000C7C99" w:rsidP="000C7C99">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sz w:val="22"/>
                <w:szCs w:val="22"/>
              </w:rPr>
            </w:pPr>
            <w:bookmarkStart w:id="191" w:name="_Toc99360854"/>
            <w:r>
              <w:rPr>
                <w:rFonts w:asciiTheme="minorHAnsi" w:hAnsiTheme="minorHAnsi" w:cstheme="minorHAnsi"/>
                <w:b w:val="0"/>
                <w:sz w:val="22"/>
                <w:szCs w:val="22"/>
              </w:rPr>
              <w:t>7.4</w:t>
            </w:r>
            <w:bookmarkEnd w:id="191"/>
          </w:p>
        </w:tc>
        <w:tc>
          <w:tcPr>
            <w:tcW w:w="3940" w:type="dxa"/>
          </w:tcPr>
          <w:p w14:paraId="46EAE203" w14:textId="40E82824" w:rsidR="000C7C99" w:rsidRPr="003600D8" w:rsidRDefault="000C7C99" w:rsidP="000C7C99">
            <w:pPr>
              <w:spacing w:line="256" w:lineRule="auto"/>
            </w:pPr>
            <w:r>
              <w:rPr>
                <w:rFonts w:asciiTheme="minorHAnsi" w:hAnsiTheme="minorHAnsi" w:cs="Arial"/>
                <w:szCs w:val="22"/>
                <w:lang w:eastAsia="en-US"/>
              </w:rPr>
              <w:t>All opplæring skal skje på norsk eller skandinavisk.</w:t>
            </w:r>
          </w:p>
        </w:tc>
        <w:tc>
          <w:tcPr>
            <w:tcW w:w="851" w:type="dxa"/>
            <w:vAlign w:val="center"/>
          </w:tcPr>
          <w:p w14:paraId="3BED78C3" w14:textId="58C2330E" w:rsidR="000C7C99" w:rsidRDefault="000C7C99" w:rsidP="000C7C99">
            <w:pPr>
              <w:jc w:val="center"/>
              <w:rPr>
                <w:rFonts w:asciiTheme="minorHAnsi" w:hAnsiTheme="minorHAnsi" w:cstheme="minorHAnsi"/>
                <w:szCs w:val="22"/>
              </w:rPr>
            </w:pPr>
            <w:r>
              <w:rPr>
                <w:rFonts w:asciiTheme="minorHAnsi" w:hAnsiTheme="minorHAnsi" w:cstheme="minorHAnsi"/>
                <w:szCs w:val="22"/>
              </w:rPr>
              <w:t>O</w:t>
            </w:r>
          </w:p>
        </w:tc>
        <w:tc>
          <w:tcPr>
            <w:tcW w:w="851" w:type="dxa"/>
          </w:tcPr>
          <w:p w14:paraId="203EAB5B" w14:textId="77777777" w:rsidR="000C7C99" w:rsidRPr="00B430E9" w:rsidRDefault="000C7C99" w:rsidP="000C7C99">
            <w:pPr>
              <w:jc w:val="center"/>
              <w:rPr>
                <w:rFonts w:asciiTheme="minorHAnsi" w:hAnsiTheme="minorHAnsi" w:cstheme="minorHAnsi"/>
                <w:szCs w:val="22"/>
              </w:rPr>
            </w:pPr>
          </w:p>
        </w:tc>
        <w:tc>
          <w:tcPr>
            <w:tcW w:w="3146" w:type="dxa"/>
          </w:tcPr>
          <w:p w14:paraId="1F4085B9" w14:textId="77777777" w:rsidR="000C7C99" w:rsidRPr="00B430E9" w:rsidRDefault="000C7C99" w:rsidP="000C7C99">
            <w:pPr>
              <w:rPr>
                <w:rFonts w:asciiTheme="minorHAnsi" w:hAnsiTheme="minorHAnsi" w:cstheme="minorHAnsi"/>
                <w:szCs w:val="22"/>
              </w:rPr>
            </w:pPr>
          </w:p>
        </w:tc>
      </w:tr>
      <w:tr w:rsidR="000C7C99" w:rsidRPr="00B430E9" w14:paraId="55F06C33" w14:textId="77777777" w:rsidTr="0078406C">
        <w:tc>
          <w:tcPr>
            <w:tcW w:w="988" w:type="dxa"/>
          </w:tcPr>
          <w:p w14:paraId="37D5AE92" w14:textId="17F1316E" w:rsidR="000C7C99" w:rsidRDefault="000C7C99" w:rsidP="000C7C99">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sz w:val="22"/>
                <w:szCs w:val="22"/>
              </w:rPr>
            </w:pPr>
            <w:bookmarkStart w:id="192" w:name="_Toc99360855"/>
            <w:r>
              <w:rPr>
                <w:rFonts w:asciiTheme="minorHAnsi" w:hAnsiTheme="minorHAnsi" w:cstheme="minorHAnsi"/>
                <w:b w:val="0"/>
                <w:sz w:val="22"/>
                <w:szCs w:val="22"/>
              </w:rPr>
              <w:t>7.5</w:t>
            </w:r>
            <w:bookmarkEnd w:id="192"/>
          </w:p>
        </w:tc>
        <w:tc>
          <w:tcPr>
            <w:tcW w:w="3940" w:type="dxa"/>
          </w:tcPr>
          <w:p w14:paraId="1B96DEF9" w14:textId="197AAD17" w:rsidR="000C7C99" w:rsidRPr="006B0201" w:rsidRDefault="000C7C99" w:rsidP="000C7C99">
            <w:pPr>
              <w:spacing w:line="256" w:lineRule="auto"/>
              <w:rPr>
                <w:rFonts w:asciiTheme="minorHAnsi" w:hAnsiTheme="minorHAnsi" w:cs="Arial"/>
                <w:szCs w:val="22"/>
                <w:lang w:eastAsia="en-US"/>
              </w:rPr>
            </w:pPr>
            <w:r>
              <w:rPr>
                <w:rFonts w:asciiTheme="minorHAnsi" w:hAnsiTheme="minorHAnsi" w:cs="Arial"/>
                <w:szCs w:val="22"/>
                <w:lang w:eastAsia="en-US"/>
              </w:rPr>
              <w:t xml:space="preserve">Når leverandør er valgt ønsker oppdragsgiver et samarbeid med leverandør om brukeropplæringer og brukerveiledninger i påvente av utstyret. </w:t>
            </w:r>
          </w:p>
        </w:tc>
        <w:tc>
          <w:tcPr>
            <w:tcW w:w="851" w:type="dxa"/>
            <w:vAlign w:val="center"/>
          </w:tcPr>
          <w:p w14:paraId="05F4B853" w14:textId="3B37F49C" w:rsidR="000C7C99" w:rsidRDefault="000C7C99" w:rsidP="000C7C99">
            <w:pPr>
              <w:jc w:val="center"/>
              <w:rPr>
                <w:rFonts w:asciiTheme="minorHAnsi" w:hAnsiTheme="minorHAnsi" w:cstheme="minorHAnsi"/>
                <w:szCs w:val="22"/>
              </w:rPr>
            </w:pPr>
            <w:r>
              <w:rPr>
                <w:rFonts w:asciiTheme="minorHAnsi" w:hAnsiTheme="minorHAnsi" w:cstheme="minorHAnsi"/>
                <w:szCs w:val="22"/>
              </w:rPr>
              <w:t>R</w:t>
            </w:r>
          </w:p>
        </w:tc>
        <w:tc>
          <w:tcPr>
            <w:tcW w:w="851" w:type="dxa"/>
          </w:tcPr>
          <w:p w14:paraId="184FEEAB" w14:textId="77777777" w:rsidR="000C7C99" w:rsidRPr="00B430E9" w:rsidRDefault="000C7C99" w:rsidP="000C7C99">
            <w:pPr>
              <w:jc w:val="center"/>
              <w:rPr>
                <w:rFonts w:asciiTheme="minorHAnsi" w:hAnsiTheme="minorHAnsi" w:cstheme="minorHAnsi"/>
                <w:szCs w:val="22"/>
              </w:rPr>
            </w:pPr>
          </w:p>
        </w:tc>
        <w:tc>
          <w:tcPr>
            <w:tcW w:w="3146" w:type="dxa"/>
          </w:tcPr>
          <w:p w14:paraId="4D83D788" w14:textId="77777777" w:rsidR="000C7C99" w:rsidRPr="00B430E9" w:rsidRDefault="000C7C99" w:rsidP="000C7C99">
            <w:pPr>
              <w:rPr>
                <w:rFonts w:asciiTheme="minorHAnsi" w:hAnsiTheme="minorHAnsi" w:cstheme="minorHAnsi"/>
                <w:szCs w:val="22"/>
              </w:rPr>
            </w:pPr>
          </w:p>
        </w:tc>
      </w:tr>
      <w:tr w:rsidR="000C7C99" w:rsidRPr="00B430E9" w14:paraId="499DEB0D" w14:textId="77777777" w:rsidTr="0078406C">
        <w:tc>
          <w:tcPr>
            <w:tcW w:w="988" w:type="dxa"/>
          </w:tcPr>
          <w:p w14:paraId="6CA822AD" w14:textId="362CE723" w:rsidR="000C7C99" w:rsidRDefault="000C7C99" w:rsidP="000C7C99">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sz w:val="22"/>
                <w:szCs w:val="22"/>
              </w:rPr>
            </w:pPr>
            <w:bookmarkStart w:id="193" w:name="_Toc99360856"/>
            <w:r>
              <w:rPr>
                <w:rFonts w:asciiTheme="minorHAnsi" w:hAnsiTheme="minorHAnsi" w:cstheme="minorHAnsi"/>
                <w:b w:val="0"/>
                <w:sz w:val="22"/>
                <w:szCs w:val="22"/>
              </w:rPr>
              <w:t>7.6</w:t>
            </w:r>
            <w:bookmarkEnd w:id="193"/>
          </w:p>
        </w:tc>
        <w:tc>
          <w:tcPr>
            <w:tcW w:w="3940" w:type="dxa"/>
          </w:tcPr>
          <w:p w14:paraId="094737EB" w14:textId="29E385BE" w:rsidR="000C7C99" w:rsidRPr="006B0201" w:rsidRDefault="000C7C99" w:rsidP="000C7C99">
            <w:pPr>
              <w:spacing w:line="256" w:lineRule="auto"/>
              <w:rPr>
                <w:rFonts w:asciiTheme="minorHAnsi" w:hAnsiTheme="minorHAnsi" w:cs="Arial"/>
                <w:szCs w:val="22"/>
                <w:lang w:eastAsia="en-US"/>
              </w:rPr>
            </w:pPr>
            <w:r>
              <w:rPr>
                <w:rFonts w:asciiTheme="minorHAnsi" w:hAnsiTheme="minorHAnsi" w:cs="Arial"/>
                <w:szCs w:val="22"/>
                <w:lang w:eastAsia="en-US"/>
              </w:rPr>
              <w:t xml:space="preserve">Superbruker og brukeropplæring skal være inkludert i leveransen. Det kan være aktuelt å ha ny opplæring i løpet av garantitiden da det ofte dukker opp spørsmål etter en tid. </w:t>
            </w:r>
            <w:r w:rsidR="00361CE7">
              <w:rPr>
                <w:rFonts w:asciiTheme="minorHAnsi" w:hAnsiTheme="minorHAnsi" w:cs="Arial"/>
                <w:szCs w:val="22"/>
                <w:lang w:eastAsia="en-US"/>
              </w:rPr>
              <w:t>I denne anskaffelsen vil det være opplæring på fagdager x 3.</w:t>
            </w:r>
          </w:p>
        </w:tc>
        <w:tc>
          <w:tcPr>
            <w:tcW w:w="851" w:type="dxa"/>
            <w:vAlign w:val="center"/>
          </w:tcPr>
          <w:p w14:paraId="0C38E999" w14:textId="1E4437A1" w:rsidR="000C7C99" w:rsidRDefault="000C7C99" w:rsidP="000C7C99">
            <w:pPr>
              <w:jc w:val="center"/>
              <w:rPr>
                <w:rFonts w:asciiTheme="minorHAnsi" w:hAnsiTheme="minorHAnsi" w:cstheme="minorHAnsi"/>
                <w:szCs w:val="22"/>
              </w:rPr>
            </w:pPr>
            <w:r>
              <w:rPr>
                <w:rFonts w:asciiTheme="minorHAnsi" w:hAnsiTheme="minorHAnsi" w:cstheme="minorHAnsi"/>
                <w:szCs w:val="22"/>
              </w:rPr>
              <w:t>O</w:t>
            </w:r>
          </w:p>
        </w:tc>
        <w:tc>
          <w:tcPr>
            <w:tcW w:w="851" w:type="dxa"/>
          </w:tcPr>
          <w:p w14:paraId="7E664109" w14:textId="77777777" w:rsidR="000C7C99" w:rsidRPr="00B430E9" w:rsidRDefault="000C7C99" w:rsidP="000C7C99">
            <w:pPr>
              <w:jc w:val="center"/>
              <w:rPr>
                <w:rFonts w:asciiTheme="minorHAnsi" w:hAnsiTheme="minorHAnsi" w:cstheme="minorHAnsi"/>
                <w:szCs w:val="22"/>
              </w:rPr>
            </w:pPr>
          </w:p>
        </w:tc>
        <w:tc>
          <w:tcPr>
            <w:tcW w:w="3146" w:type="dxa"/>
          </w:tcPr>
          <w:p w14:paraId="33D9E7C9" w14:textId="77777777" w:rsidR="000C7C99" w:rsidRPr="00B430E9" w:rsidRDefault="000C7C99" w:rsidP="000C7C99">
            <w:pPr>
              <w:rPr>
                <w:rFonts w:asciiTheme="minorHAnsi" w:hAnsiTheme="minorHAnsi" w:cstheme="minorHAnsi"/>
                <w:szCs w:val="22"/>
              </w:rPr>
            </w:pPr>
          </w:p>
        </w:tc>
      </w:tr>
      <w:tr w:rsidR="000C7C99" w:rsidRPr="00B430E9" w14:paraId="6567E4F6" w14:textId="77777777" w:rsidTr="0078406C">
        <w:tc>
          <w:tcPr>
            <w:tcW w:w="988" w:type="dxa"/>
          </w:tcPr>
          <w:p w14:paraId="7E77F76D" w14:textId="26F4C893" w:rsidR="000C7C99" w:rsidRDefault="000C7C99" w:rsidP="000C7C99">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sz w:val="22"/>
                <w:szCs w:val="22"/>
              </w:rPr>
            </w:pPr>
            <w:bookmarkStart w:id="194" w:name="_Toc99360857"/>
            <w:r>
              <w:rPr>
                <w:rFonts w:asciiTheme="minorHAnsi" w:hAnsiTheme="minorHAnsi" w:cstheme="minorHAnsi"/>
                <w:b w:val="0"/>
                <w:sz w:val="22"/>
                <w:szCs w:val="22"/>
              </w:rPr>
              <w:t>7.7</w:t>
            </w:r>
            <w:bookmarkEnd w:id="194"/>
          </w:p>
        </w:tc>
        <w:tc>
          <w:tcPr>
            <w:tcW w:w="3940" w:type="dxa"/>
          </w:tcPr>
          <w:p w14:paraId="5B5C04F6" w14:textId="2577B012" w:rsidR="000C7C99" w:rsidRPr="006B0201" w:rsidRDefault="000C7C99" w:rsidP="000C7C99">
            <w:pPr>
              <w:autoSpaceDE w:val="0"/>
              <w:autoSpaceDN w:val="0"/>
              <w:spacing w:before="40" w:after="40" w:line="256" w:lineRule="auto"/>
              <w:rPr>
                <w:rFonts w:asciiTheme="minorHAnsi" w:hAnsiTheme="minorHAnsi" w:cs="Arial"/>
                <w:szCs w:val="22"/>
                <w:lang w:eastAsia="en-US"/>
              </w:rPr>
            </w:pPr>
            <w:r>
              <w:rPr>
                <w:rFonts w:asciiTheme="minorHAnsi" w:hAnsiTheme="minorHAnsi" w:cs="Arial"/>
                <w:szCs w:val="22"/>
                <w:lang w:eastAsia="en-US"/>
              </w:rPr>
              <w:t>Pris på opplæring etter garantitid prises i prisskjema.</w:t>
            </w:r>
          </w:p>
        </w:tc>
        <w:tc>
          <w:tcPr>
            <w:tcW w:w="851" w:type="dxa"/>
            <w:vAlign w:val="center"/>
          </w:tcPr>
          <w:p w14:paraId="74372EA6" w14:textId="7BAA6A8B" w:rsidR="000C7C99" w:rsidRDefault="000C7C99" w:rsidP="000C7C99">
            <w:pPr>
              <w:jc w:val="center"/>
              <w:rPr>
                <w:rFonts w:asciiTheme="minorHAnsi" w:hAnsiTheme="minorHAnsi" w:cstheme="minorHAnsi"/>
                <w:szCs w:val="22"/>
              </w:rPr>
            </w:pPr>
            <w:r>
              <w:rPr>
                <w:rFonts w:asciiTheme="minorHAnsi" w:hAnsiTheme="minorHAnsi" w:cstheme="minorHAnsi"/>
                <w:szCs w:val="22"/>
              </w:rPr>
              <w:t>O</w:t>
            </w:r>
          </w:p>
        </w:tc>
        <w:tc>
          <w:tcPr>
            <w:tcW w:w="851" w:type="dxa"/>
          </w:tcPr>
          <w:p w14:paraId="04059BFB" w14:textId="77777777" w:rsidR="000C7C99" w:rsidRPr="00B430E9" w:rsidRDefault="000C7C99" w:rsidP="000C7C99">
            <w:pPr>
              <w:jc w:val="center"/>
              <w:rPr>
                <w:rFonts w:asciiTheme="minorHAnsi" w:hAnsiTheme="minorHAnsi" w:cstheme="minorHAnsi"/>
                <w:szCs w:val="22"/>
              </w:rPr>
            </w:pPr>
          </w:p>
        </w:tc>
        <w:tc>
          <w:tcPr>
            <w:tcW w:w="3146" w:type="dxa"/>
          </w:tcPr>
          <w:p w14:paraId="663DA175" w14:textId="77777777" w:rsidR="000C7C99" w:rsidRPr="00B430E9" w:rsidRDefault="000C7C99" w:rsidP="000C7C99">
            <w:pPr>
              <w:rPr>
                <w:rFonts w:asciiTheme="minorHAnsi" w:hAnsiTheme="minorHAnsi" w:cstheme="minorHAnsi"/>
                <w:szCs w:val="22"/>
              </w:rPr>
            </w:pPr>
          </w:p>
        </w:tc>
      </w:tr>
      <w:tr w:rsidR="000C7C99" w:rsidRPr="00B430E9" w14:paraId="25E262AA" w14:textId="77777777" w:rsidTr="0078406C">
        <w:tc>
          <w:tcPr>
            <w:tcW w:w="988" w:type="dxa"/>
          </w:tcPr>
          <w:p w14:paraId="303BA380" w14:textId="255516FF" w:rsidR="000C7C99" w:rsidRDefault="000C7C99" w:rsidP="000C7C99">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sz w:val="22"/>
                <w:szCs w:val="22"/>
              </w:rPr>
            </w:pPr>
            <w:bookmarkStart w:id="195" w:name="_Toc99360858"/>
            <w:r>
              <w:rPr>
                <w:rFonts w:asciiTheme="minorHAnsi" w:hAnsiTheme="minorHAnsi" w:cstheme="minorHAnsi"/>
                <w:b w:val="0"/>
                <w:sz w:val="22"/>
                <w:szCs w:val="22"/>
              </w:rPr>
              <w:t>7.8</w:t>
            </w:r>
            <w:bookmarkEnd w:id="195"/>
          </w:p>
        </w:tc>
        <w:tc>
          <w:tcPr>
            <w:tcW w:w="3940" w:type="dxa"/>
          </w:tcPr>
          <w:p w14:paraId="7AFC30BA" w14:textId="7EF74FC0" w:rsidR="000C7C99" w:rsidRPr="00B430E9" w:rsidRDefault="000C7C99" w:rsidP="000C7C99">
            <w:pPr>
              <w:autoSpaceDE w:val="0"/>
              <w:autoSpaceDN w:val="0"/>
              <w:spacing w:before="40" w:after="40" w:line="256" w:lineRule="auto"/>
              <w:rPr>
                <w:rFonts w:asciiTheme="minorHAnsi" w:hAnsiTheme="minorHAnsi" w:cstheme="minorHAnsi"/>
                <w:szCs w:val="22"/>
              </w:rPr>
            </w:pPr>
            <w:r>
              <w:rPr>
                <w:rFonts w:asciiTheme="minorHAnsi" w:hAnsiTheme="minorHAnsi" w:cs="Arial"/>
                <w:szCs w:val="22"/>
                <w:lang w:eastAsia="en-US"/>
              </w:rPr>
              <w:t xml:space="preserve">Opplæring av 1-2 serviceingeniør hos bruker skal være inkludert i tilbudet. </w:t>
            </w:r>
          </w:p>
        </w:tc>
        <w:tc>
          <w:tcPr>
            <w:tcW w:w="851" w:type="dxa"/>
            <w:vAlign w:val="center"/>
          </w:tcPr>
          <w:p w14:paraId="37E6377F" w14:textId="53C645B0" w:rsidR="000C7C99" w:rsidRDefault="000C7C99" w:rsidP="000C7C99">
            <w:pPr>
              <w:jc w:val="center"/>
              <w:rPr>
                <w:rFonts w:asciiTheme="minorHAnsi" w:hAnsiTheme="minorHAnsi" w:cstheme="minorHAnsi"/>
                <w:szCs w:val="22"/>
              </w:rPr>
            </w:pPr>
            <w:r>
              <w:rPr>
                <w:rFonts w:asciiTheme="minorHAnsi" w:hAnsiTheme="minorHAnsi" w:cstheme="minorHAnsi"/>
                <w:szCs w:val="22"/>
              </w:rPr>
              <w:t>O</w:t>
            </w:r>
          </w:p>
        </w:tc>
        <w:tc>
          <w:tcPr>
            <w:tcW w:w="851" w:type="dxa"/>
          </w:tcPr>
          <w:p w14:paraId="15EBDA95" w14:textId="77777777" w:rsidR="000C7C99" w:rsidRPr="00B430E9" w:rsidRDefault="000C7C99" w:rsidP="000C7C99">
            <w:pPr>
              <w:jc w:val="center"/>
              <w:rPr>
                <w:rFonts w:asciiTheme="minorHAnsi" w:hAnsiTheme="minorHAnsi" w:cstheme="minorHAnsi"/>
                <w:szCs w:val="22"/>
              </w:rPr>
            </w:pPr>
          </w:p>
        </w:tc>
        <w:tc>
          <w:tcPr>
            <w:tcW w:w="3146" w:type="dxa"/>
          </w:tcPr>
          <w:p w14:paraId="142D38A2" w14:textId="77777777" w:rsidR="000C7C99" w:rsidRPr="00B430E9" w:rsidRDefault="000C7C99" w:rsidP="000C7C99">
            <w:pPr>
              <w:rPr>
                <w:rFonts w:asciiTheme="minorHAnsi" w:hAnsiTheme="minorHAnsi" w:cstheme="minorHAnsi"/>
                <w:szCs w:val="22"/>
              </w:rPr>
            </w:pPr>
          </w:p>
        </w:tc>
      </w:tr>
      <w:tr w:rsidR="000C7C99" w:rsidRPr="00B430E9" w14:paraId="6E480902" w14:textId="77777777" w:rsidTr="0078406C">
        <w:tc>
          <w:tcPr>
            <w:tcW w:w="988" w:type="dxa"/>
          </w:tcPr>
          <w:p w14:paraId="4A730410" w14:textId="1A3B0576" w:rsidR="000C7C99" w:rsidRDefault="000C7C99" w:rsidP="000C7C99">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sz w:val="22"/>
                <w:szCs w:val="22"/>
              </w:rPr>
            </w:pPr>
            <w:bookmarkStart w:id="196" w:name="_Toc99360859"/>
            <w:r>
              <w:rPr>
                <w:rFonts w:asciiTheme="minorHAnsi" w:hAnsiTheme="minorHAnsi" w:cstheme="minorHAnsi"/>
                <w:b w:val="0"/>
                <w:sz w:val="22"/>
                <w:szCs w:val="22"/>
              </w:rPr>
              <w:t>7.9</w:t>
            </w:r>
            <w:bookmarkEnd w:id="196"/>
          </w:p>
        </w:tc>
        <w:tc>
          <w:tcPr>
            <w:tcW w:w="3940" w:type="dxa"/>
          </w:tcPr>
          <w:p w14:paraId="4DFA2B27" w14:textId="77777777" w:rsidR="000C7C99" w:rsidRDefault="000C7C99" w:rsidP="000C7C99">
            <w:pPr>
              <w:autoSpaceDE w:val="0"/>
              <w:autoSpaceDN w:val="0"/>
              <w:spacing w:before="40" w:after="40" w:line="256" w:lineRule="auto"/>
              <w:rPr>
                <w:rFonts w:asciiTheme="minorHAnsi" w:hAnsiTheme="minorHAnsi" w:cs="Arial"/>
                <w:szCs w:val="22"/>
                <w:lang w:eastAsia="en-US"/>
              </w:rPr>
            </w:pPr>
            <w:r>
              <w:rPr>
                <w:rFonts w:asciiTheme="minorHAnsi" w:hAnsiTheme="minorHAnsi" w:cs="Arial"/>
                <w:b/>
                <w:szCs w:val="22"/>
                <w:lang w:eastAsia="en-US"/>
              </w:rPr>
              <w:t>Servicekurs prises som opsjon:</w:t>
            </w:r>
            <w:r>
              <w:rPr>
                <w:rFonts w:asciiTheme="minorHAnsi" w:hAnsiTheme="minorHAnsi" w:cs="Arial"/>
                <w:szCs w:val="22"/>
                <w:lang w:eastAsia="en-US"/>
              </w:rPr>
              <w:t xml:space="preserve"> Opplæring/servicekurs for medisinsk-teknisk personell skal avholdes av produsent. Opplæringen skal være tilsvarende den opplæring som gis til leverandørens eget servicepersonell. Etter gjennomført servicekurs, skal kundens medisinsk-tekniske personell kunne gjennomføre forebyggende vedlikehold og reparasjoner, samt ha tilgang til alle servicefunksjoner på utstyret (inkl. passord til servicemenyer etc.). Leverandøren skal gi et kurssertifikat etter fullført servicekurs.</w:t>
            </w:r>
          </w:p>
          <w:p w14:paraId="396FC6B0" w14:textId="358E80FF" w:rsidR="000C7C99" w:rsidRPr="00B430E9" w:rsidRDefault="000C7C99" w:rsidP="000C7C99">
            <w:pPr>
              <w:rPr>
                <w:rFonts w:asciiTheme="minorHAnsi" w:hAnsiTheme="minorHAnsi" w:cstheme="minorHAnsi"/>
                <w:szCs w:val="22"/>
              </w:rPr>
            </w:pPr>
            <w:r>
              <w:rPr>
                <w:rFonts w:asciiTheme="minorHAnsi" w:hAnsiTheme="minorHAnsi" w:cs="Arial"/>
                <w:szCs w:val="22"/>
                <w:lang w:eastAsia="en-US"/>
              </w:rPr>
              <w:lastRenderedPageBreak/>
              <w:t>Legg ved forslag til opplæringsplan, med beskrivelse av innhold, gjennomføring og varighet av teknisk opplæring.</w:t>
            </w:r>
          </w:p>
        </w:tc>
        <w:tc>
          <w:tcPr>
            <w:tcW w:w="851" w:type="dxa"/>
            <w:vAlign w:val="center"/>
          </w:tcPr>
          <w:p w14:paraId="1026157F" w14:textId="2C9FB6FE" w:rsidR="000C7C99" w:rsidRDefault="000C7C99" w:rsidP="000C7C99">
            <w:pPr>
              <w:jc w:val="center"/>
              <w:rPr>
                <w:rFonts w:asciiTheme="minorHAnsi" w:hAnsiTheme="minorHAnsi" w:cstheme="minorHAnsi"/>
                <w:szCs w:val="22"/>
              </w:rPr>
            </w:pPr>
            <w:r>
              <w:rPr>
                <w:rFonts w:asciiTheme="minorHAnsi" w:hAnsiTheme="minorHAnsi" w:cstheme="minorHAnsi"/>
                <w:szCs w:val="22"/>
              </w:rPr>
              <w:lastRenderedPageBreak/>
              <w:t>O</w:t>
            </w:r>
          </w:p>
        </w:tc>
        <w:tc>
          <w:tcPr>
            <w:tcW w:w="851" w:type="dxa"/>
          </w:tcPr>
          <w:p w14:paraId="20136E86" w14:textId="77777777" w:rsidR="000C7C99" w:rsidRPr="00B430E9" w:rsidRDefault="000C7C99" w:rsidP="000C7C99">
            <w:pPr>
              <w:jc w:val="center"/>
              <w:rPr>
                <w:rFonts w:asciiTheme="minorHAnsi" w:hAnsiTheme="minorHAnsi" w:cstheme="minorHAnsi"/>
                <w:szCs w:val="22"/>
              </w:rPr>
            </w:pPr>
          </w:p>
        </w:tc>
        <w:tc>
          <w:tcPr>
            <w:tcW w:w="3146" w:type="dxa"/>
          </w:tcPr>
          <w:p w14:paraId="2483C5CD" w14:textId="77777777" w:rsidR="000C7C99" w:rsidRPr="00B430E9" w:rsidRDefault="000C7C99" w:rsidP="000C7C99">
            <w:pPr>
              <w:rPr>
                <w:rFonts w:asciiTheme="minorHAnsi" w:hAnsiTheme="minorHAnsi" w:cstheme="minorHAnsi"/>
                <w:szCs w:val="22"/>
              </w:rPr>
            </w:pPr>
          </w:p>
        </w:tc>
      </w:tr>
    </w:tbl>
    <w:p w14:paraId="146CCCF4" w14:textId="77777777" w:rsidR="00495BFD" w:rsidRDefault="00495BFD">
      <w:pPr>
        <w:rPr>
          <w:rFonts w:asciiTheme="minorHAnsi" w:hAnsiTheme="minorHAnsi" w:cstheme="minorHAnsi"/>
          <w:b/>
          <w:bCs/>
          <w:color w:val="000000" w:themeColor="text1"/>
          <w:kern w:val="32"/>
          <w:sz w:val="28"/>
          <w:szCs w:val="28"/>
        </w:rPr>
      </w:pPr>
    </w:p>
    <w:p w14:paraId="719B7FD5" w14:textId="5AD135D7" w:rsidR="005A6518" w:rsidRPr="000C7C99" w:rsidRDefault="005A6518" w:rsidP="000C7C99">
      <w:pPr>
        <w:pStyle w:val="Overskrift1"/>
        <w:rPr>
          <w:rFonts w:asciiTheme="minorHAnsi" w:hAnsiTheme="minorHAnsi" w:cstheme="minorHAnsi"/>
          <w:color w:val="000000" w:themeColor="text1"/>
          <w:sz w:val="32"/>
        </w:rPr>
      </w:pPr>
      <w:bookmarkStart w:id="197" w:name="_Toc99360860"/>
      <w:r w:rsidRPr="000C7C99">
        <w:rPr>
          <w:rFonts w:asciiTheme="minorHAnsi" w:hAnsiTheme="minorHAnsi" w:cstheme="minorHAnsi"/>
          <w:color w:val="000000" w:themeColor="text1"/>
          <w:sz w:val="32"/>
        </w:rPr>
        <w:t>Service</w:t>
      </w:r>
      <w:bookmarkEnd w:id="197"/>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7"/>
        <w:gridCol w:w="3940"/>
        <w:gridCol w:w="852"/>
        <w:gridCol w:w="851"/>
        <w:gridCol w:w="3146"/>
      </w:tblGrid>
      <w:tr w:rsidR="005A6518" w:rsidRPr="00B430E9" w14:paraId="7685584D" w14:textId="77777777" w:rsidTr="005A5FD5">
        <w:trPr>
          <w:trHeight w:val="227"/>
        </w:trPr>
        <w:tc>
          <w:tcPr>
            <w:tcW w:w="987" w:type="dxa"/>
            <w:shd w:val="clear" w:color="auto" w:fill="DBE5F1"/>
            <w:vAlign w:val="center"/>
          </w:tcPr>
          <w:p w14:paraId="6095730C" w14:textId="77777777" w:rsidR="005A6518" w:rsidRPr="00B430E9" w:rsidRDefault="005A6518" w:rsidP="00D11645">
            <w:pPr>
              <w:jc w:val="center"/>
              <w:rPr>
                <w:rFonts w:asciiTheme="minorHAnsi" w:hAnsiTheme="minorHAnsi" w:cstheme="minorHAnsi"/>
                <w:b/>
                <w:color w:val="000000" w:themeColor="text1"/>
              </w:rPr>
            </w:pPr>
            <w:r w:rsidRPr="00B430E9">
              <w:rPr>
                <w:rFonts w:asciiTheme="minorHAnsi" w:hAnsiTheme="minorHAnsi" w:cstheme="minorHAnsi"/>
                <w:b/>
                <w:color w:val="000000" w:themeColor="text1"/>
                <w:szCs w:val="22"/>
              </w:rPr>
              <w:t>Krav nr.</w:t>
            </w:r>
          </w:p>
        </w:tc>
        <w:tc>
          <w:tcPr>
            <w:tcW w:w="3940" w:type="dxa"/>
            <w:shd w:val="clear" w:color="auto" w:fill="DBE5F1"/>
            <w:vAlign w:val="center"/>
          </w:tcPr>
          <w:p w14:paraId="606B76F0" w14:textId="77777777" w:rsidR="005A6518" w:rsidRPr="00B430E9" w:rsidRDefault="005A6518" w:rsidP="0078406C">
            <w:pPr>
              <w:jc w:val="center"/>
              <w:rPr>
                <w:rFonts w:asciiTheme="minorHAnsi" w:hAnsiTheme="minorHAnsi" w:cstheme="minorHAnsi"/>
                <w:b/>
                <w:color w:val="000000" w:themeColor="text1"/>
              </w:rPr>
            </w:pPr>
            <w:r w:rsidRPr="00B430E9">
              <w:rPr>
                <w:rFonts w:asciiTheme="minorHAnsi" w:hAnsiTheme="minorHAnsi" w:cstheme="minorHAnsi"/>
                <w:b/>
                <w:color w:val="000000" w:themeColor="text1"/>
                <w:szCs w:val="22"/>
              </w:rPr>
              <w:t>Beskrivelse av krav</w:t>
            </w:r>
          </w:p>
        </w:tc>
        <w:tc>
          <w:tcPr>
            <w:tcW w:w="852" w:type="dxa"/>
            <w:shd w:val="clear" w:color="auto" w:fill="DBE5F1"/>
            <w:vAlign w:val="center"/>
          </w:tcPr>
          <w:p w14:paraId="15BEBE64" w14:textId="77777777" w:rsidR="005A6518" w:rsidRPr="00B430E9" w:rsidRDefault="005A6518" w:rsidP="00D11645">
            <w:pPr>
              <w:jc w:val="center"/>
              <w:rPr>
                <w:rFonts w:asciiTheme="minorHAnsi" w:hAnsiTheme="minorHAnsi" w:cstheme="minorHAnsi"/>
                <w:b/>
                <w:color w:val="000000" w:themeColor="text1"/>
                <w:szCs w:val="22"/>
              </w:rPr>
            </w:pPr>
            <w:r w:rsidRPr="00575518">
              <w:rPr>
                <w:rFonts w:asciiTheme="minorHAnsi" w:hAnsiTheme="minorHAnsi" w:cstheme="minorHAnsi"/>
                <w:b/>
                <w:color w:val="000000" w:themeColor="text1"/>
                <w:sz w:val="18"/>
                <w:szCs w:val="18"/>
              </w:rPr>
              <w:t>O/B/R</w:t>
            </w:r>
          </w:p>
        </w:tc>
        <w:tc>
          <w:tcPr>
            <w:tcW w:w="851" w:type="dxa"/>
            <w:shd w:val="clear" w:color="auto" w:fill="DBE5F1"/>
            <w:vAlign w:val="center"/>
          </w:tcPr>
          <w:p w14:paraId="519AB6B4" w14:textId="77777777" w:rsidR="005A6518" w:rsidRPr="00B430E9" w:rsidRDefault="005A6518" w:rsidP="00D11645">
            <w:pPr>
              <w:jc w:val="center"/>
              <w:rPr>
                <w:rFonts w:asciiTheme="minorHAnsi" w:hAnsiTheme="minorHAnsi" w:cstheme="minorHAnsi"/>
                <w:b/>
                <w:color w:val="000000" w:themeColor="text1"/>
                <w:szCs w:val="22"/>
              </w:rPr>
            </w:pPr>
            <w:r w:rsidRPr="00B430E9">
              <w:rPr>
                <w:rFonts w:asciiTheme="minorHAnsi" w:hAnsiTheme="minorHAnsi" w:cstheme="minorHAnsi"/>
                <w:b/>
                <w:color w:val="000000" w:themeColor="text1"/>
                <w:szCs w:val="22"/>
              </w:rPr>
              <w:t>Ja/Nei</w:t>
            </w:r>
          </w:p>
        </w:tc>
        <w:tc>
          <w:tcPr>
            <w:tcW w:w="3146" w:type="dxa"/>
            <w:shd w:val="clear" w:color="auto" w:fill="DBE5F1"/>
            <w:vAlign w:val="center"/>
          </w:tcPr>
          <w:p w14:paraId="375FEFF5" w14:textId="77777777" w:rsidR="005A6518" w:rsidRPr="00B430E9" w:rsidRDefault="005A6518" w:rsidP="0078406C">
            <w:pPr>
              <w:jc w:val="center"/>
              <w:rPr>
                <w:rFonts w:asciiTheme="minorHAnsi" w:hAnsiTheme="minorHAnsi" w:cstheme="minorHAnsi"/>
                <w:b/>
                <w:color w:val="000000" w:themeColor="text1"/>
                <w:szCs w:val="22"/>
              </w:rPr>
            </w:pPr>
            <w:r w:rsidRPr="00B430E9">
              <w:rPr>
                <w:rFonts w:asciiTheme="minorHAnsi" w:hAnsiTheme="minorHAnsi" w:cstheme="minorHAnsi"/>
                <w:b/>
                <w:color w:val="000000" w:themeColor="text1"/>
                <w:szCs w:val="22"/>
              </w:rPr>
              <w:t>Leverandørs svar</w:t>
            </w:r>
          </w:p>
        </w:tc>
      </w:tr>
      <w:tr w:rsidR="00C8160A" w:rsidRPr="00B430E9" w14:paraId="02C8D550" w14:textId="77777777" w:rsidTr="005A5FD5">
        <w:tc>
          <w:tcPr>
            <w:tcW w:w="987" w:type="dxa"/>
          </w:tcPr>
          <w:p w14:paraId="4BE8AFAB" w14:textId="626ED252" w:rsidR="00C8160A" w:rsidRPr="00B430E9" w:rsidRDefault="00C8160A" w:rsidP="00C8160A">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sz w:val="22"/>
                <w:szCs w:val="22"/>
              </w:rPr>
            </w:pPr>
            <w:bookmarkStart w:id="198" w:name="_Toc86664693"/>
            <w:bookmarkStart w:id="199" w:name="_Toc86735843"/>
            <w:bookmarkStart w:id="200" w:name="_Toc91151136"/>
            <w:bookmarkStart w:id="201" w:name="_Toc99348246"/>
            <w:bookmarkStart w:id="202" w:name="_Toc99360861"/>
            <w:r>
              <w:rPr>
                <w:rFonts w:asciiTheme="minorHAnsi" w:hAnsiTheme="minorHAnsi" w:cstheme="minorHAnsi"/>
                <w:b w:val="0"/>
                <w:sz w:val="22"/>
                <w:szCs w:val="22"/>
              </w:rPr>
              <w:t>8</w:t>
            </w:r>
            <w:r w:rsidRPr="00B67CB9">
              <w:rPr>
                <w:rFonts w:asciiTheme="minorHAnsi" w:hAnsiTheme="minorHAnsi" w:cstheme="minorHAnsi"/>
                <w:b w:val="0"/>
                <w:sz w:val="22"/>
                <w:szCs w:val="22"/>
              </w:rPr>
              <w:t>.1</w:t>
            </w:r>
            <w:bookmarkEnd w:id="198"/>
            <w:bookmarkEnd w:id="199"/>
            <w:bookmarkEnd w:id="200"/>
            <w:bookmarkEnd w:id="201"/>
            <w:bookmarkEnd w:id="202"/>
          </w:p>
        </w:tc>
        <w:tc>
          <w:tcPr>
            <w:tcW w:w="3940" w:type="dxa"/>
          </w:tcPr>
          <w:p w14:paraId="596637BC" w14:textId="77777777" w:rsidR="00C8160A" w:rsidRPr="00EA5F11" w:rsidRDefault="00C8160A" w:rsidP="00C8160A">
            <w:pPr>
              <w:rPr>
                <w:rFonts w:asciiTheme="minorHAnsi" w:hAnsiTheme="minorHAnsi" w:cs="Arial"/>
                <w:szCs w:val="22"/>
              </w:rPr>
            </w:pPr>
            <w:r w:rsidRPr="00EA5F11">
              <w:rPr>
                <w:rFonts w:asciiTheme="minorHAnsi" w:hAnsiTheme="minorHAnsi" w:cs="Arial"/>
                <w:szCs w:val="22"/>
              </w:rPr>
              <w:t xml:space="preserve">Serviceavtaler, 4 nivåer: </w:t>
            </w:r>
          </w:p>
          <w:p w14:paraId="41750841" w14:textId="77777777" w:rsidR="00C8160A" w:rsidRPr="00EA5F11" w:rsidRDefault="00C8160A" w:rsidP="00C8160A">
            <w:pPr>
              <w:rPr>
                <w:rFonts w:asciiTheme="minorHAnsi" w:hAnsiTheme="minorHAnsi" w:cs="Arial"/>
                <w:szCs w:val="22"/>
              </w:rPr>
            </w:pPr>
          </w:p>
          <w:p w14:paraId="41CA811A" w14:textId="77777777" w:rsidR="00C8160A" w:rsidRPr="00EA5F11" w:rsidRDefault="00C8160A" w:rsidP="00C8160A">
            <w:pPr>
              <w:pStyle w:val="Listeavsnitt"/>
              <w:numPr>
                <w:ilvl w:val="0"/>
                <w:numId w:val="13"/>
              </w:numPr>
              <w:rPr>
                <w:rFonts w:asciiTheme="minorHAnsi" w:hAnsiTheme="minorHAnsi" w:cs="Arial"/>
                <w:sz w:val="22"/>
                <w:szCs w:val="22"/>
                <w:lang w:val="nb-NO"/>
              </w:rPr>
            </w:pPr>
            <w:r w:rsidRPr="00EA5F11">
              <w:rPr>
                <w:rFonts w:asciiTheme="minorHAnsi" w:hAnsiTheme="minorHAnsi" w:cs="Arial"/>
                <w:sz w:val="22"/>
                <w:szCs w:val="22"/>
                <w:lang w:val="nb-NO"/>
              </w:rPr>
              <w:t>Forebyggende vedlikehold inklusive telefonsupport, reise og diett.</w:t>
            </w:r>
          </w:p>
          <w:p w14:paraId="10C793F8" w14:textId="77777777" w:rsidR="00C8160A" w:rsidRPr="00EA5F11" w:rsidRDefault="00C8160A" w:rsidP="00C8160A">
            <w:pPr>
              <w:pStyle w:val="Listeavsnitt"/>
              <w:numPr>
                <w:ilvl w:val="0"/>
                <w:numId w:val="13"/>
              </w:numPr>
              <w:rPr>
                <w:rFonts w:asciiTheme="minorHAnsi" w:hAnsiTheme="minorHAnsi" w:cs="Arial"/>
                <w:sz w:val="22"/>
                <w:szCs w:val="22"/>
                <w:lang w:val="nb-NO"/>
              </w:rPr>
            </w:pPr>
            <w:r w:rsidRPr="00EA5F11">
              <w:rPr>
                <w:rFonts w:asciiTheme="minorHAnsi" w:hAnsiTheme="minorHAnsi" w:cs="Arial"/>
                <w:sz w:val="22"/>
                <w:szCs w:val="22"/>
                <w:lang w:val="nb-NO"/>
              </w:rPr>
              <w:t>Forebyggende vedlikehold inklusive telefonsupport, reise og diett og reparasjonsservice.</w:t>
            </w:r>
          </w:p>
          <w:p w14:paraId="53845C8C" w14:textId="77777777" w:rsidR="00C8160A" w:rsidRPr="00EA5F11" w:rsidRDefault="00C8160A" w:rsidP="00C8160A">
            <w:pPr>
              <w:pStyle w:val="Listeavsnitt"/>
              <w:numPr>
                <w:ilvl w:val="0"/>
                <w:numId w:val="13"/>
              </w:numPr>
              <w:rPr>
                <w:rFonts w:asciiTheme="minorHAnsi" w:hAnsiTheme="minorHAnsi" w:cs="Arial"/>
                <w:sz w:val="22"/>
                <w:szCs w:val="22"/>
                <w:lang w:val="nb-NO"/>
              </w:rPr>
            </w:pPr>
            <w:r w:rsidRPr="00EA5F11">
              <w:rPr>
                <w:rFonts w:asciiTheme="minorHAnsi" w:hAnsiTheme="minorHAnsi" w:cs="Arial"/>
                <w:sz w:val="22"/>
                <w:szCs w:val="22"/>
                <w:lang w:val="nb-NO"/>
              </w:rPr>
              <w:t>Forebyggende vedlikehold inklusive telefonsupport, reise og diett og reparasjonsservice og reservedeler. Årlig sum pr apparat.</w:t>
            </w:r>
          </w:p>
          <w:p w14:paraId="17DF3D54" w14:textId="77777777" w:rsidR="00C8160A" w:rsidRPr="00EA5F11" w:rsidRDefault="00C8160A" w:rsidP="00C8160A">
            <w:pPr>
              <w:pStyle w:val="Listeavsnitt"/>
              <w:numPr>
                <w:ilvl w:val="0"/>
                <w:numId w:val="13"/>
              </w:numPr>
              <w:rPr>
                <w:rFonts w:asciiTheme="minorHAnsi" w:hAnsiTheme="minorHAnsi" w:cs="Arial"/>
                <w:sz w:val="22"/>
                <w:szCs w:val="22"/>
                <w:lang w:val="nb-NO"/>
              </w:rPr>
            </w:pPr>
            <w:r w:rsidRPr="00EA5F11">
              <w:rPr>
                <w:rFonts w:asciiTheme="minorHAnsi" w:hAnsiTheme="minorHAnsi" w:cs="Arial"/>
                <w:sz w:val="22"/>
                <w:szCs w:val="22"/>
                <w:lang w:val="nb-NO"/>
              </w:rPr>
              <w:t>Samarbeidsavtale</w:t>
            </w:r>
          </w:p>
          <w:p w14:paraId="6A408A84" w14:textId="77777777" w:rsidR="00C8160A" w:rsidRPr="00EA5F11" w:rsidRDefault="00C8160A" w:rsidP="00C8160A">
            <w:pPr>
              <w:rPr>
                <w:rFonts w:asciiTheme="minorHAnsi" w:hAnsiTheme="minorHAnsi" w:cs="Arial"/>
                <w:szCs w:val="22"/>
              </w:rPr>
            </w:pPr>
            <w:r w:rsidRPr="00EA5F11">
              <w:rPr>
                <w:rFonts w:asciiTheme="minorHAnsi" w:hAnsiTheme="minorHAnsi" w:cs="Arial"/>
                <w:szCs w:val="22"/>
              </w:rPr>
              <w:t xml:space="preserve">Det er nivå 3 som danner evalueringsgrunnlag av serviceavtale. Serviceavtalene skal </w:t>
            </w:r>
            <w:r>
              <w:rPr>
                <w:rFonts w:asciiTheme="minorHAnsi" w:hAnsiTheme="minorHAnsi" w:cs="Arial"/>
                <w:szCs w:val="22"/>
              </w:rPr>
              <w:t>prises</w:t>
            </w:r>
            <w:r w:rsidRPr="00EA5F11">
              <w:rPr>
                <w:rFonts w:asciiTheme="minorHAnsi" w:hAnsiTheme="minorHAnsi" w:cs="Arial"/>
                <w:szCs w:val="22"/>
              </w:rPr>
              <w:t xml:space="preserve"> i prisskjema. </w:t>
            </w:r>
          </w:p>
          <w:p w14:paraId="38A80B16" w14:textId="490EE356" w:rsidR="00C8160A" w:rsidRPr="00B430E9" w:rsidRDefault="00C8160A" w:rsidP="00C8160A">
            <w:pPr>
              <w:rPr>
                <w:rFonts w:asciiTheme="minorHAnsi" w:hAnsiTheme="minorHAnsi" w:cstheme="minorHAnsi"/>
                <w:szCs w:val="22"/>
              </w:rPr>
            </w:pPr>
            <w:r w:rsidRPr="00EA5F11">
              <w:rPr>
                <w:rFonts w:asciiTheme="minorHAnsi" w:hAnsiTheme="minorHAnsi" w:cs="Arial"/>
                <w:szCs w:val="22"/>
              </w:rPr>
              <w:t>Dersom utløsing av opsjon for serviceavtale blir aktuelt, vil SØ inngå separat serviceavtale med leverandør innen utgangen av garantiperiode.</w:t>
            </w:r>
          </w:p>
        </w:tc>
        <w:tc>
          <w:tcPr>
            <w:tcW w:w="852" w:type="dxa"/>
            <w:vAlign w:val="center"/>
          </w:tcPr>
          <w:p w14:paraId="21BE2E46" w14:textId="03290B15" w:rsidR="00C8160A" w:rsidRPr="00B430E9" w:rsidRDefault="00C8160A" w:rsidP="00C8160A">
            <w:pPr>
              <w:jc w:val="center"/>
              <w:rPr>
                <w:rFonts w:asciiTheme="minorHAnsi" w:hAnsiTheme="minorHAnsi" w:cstheme="minorHAnsi"/>
                <w:szCs w:val="22"/>
              </w:rPr>
            </w:pPr>
            <w:r w:rsidRPr="00B67CB9">
              <w:rPr>
                <w:rFonts w:asciiTheme="minorHAnsi" w:hAnsiTheme="minorHAnsi" w:cstheme="minorHAnsi"/>
                <w:szCs w:val="22"/>
              </w:rPr>
              <w:t>O</w:t>
            </w:r>
          </w:p>
        </w:tc>
        <w:tc>
          <w:tcPr>
            <w:tcW w:w="851" w:type="dxa"/>
          </w:tcPr>
          <w:p w14:paraId="180200C2" w14:textId="77777777" w:rsidR="00C8160A" w:rsidRPr="00B430E9" w:rsidRDefault="00C8160A" w:rsidP="00C8160A">
            <w:pPr>
              <w:jc w:val="center"/>
              <w:rPr>
                <w:rFonts w:asciiTheme="minorHAnsi" w:hAnsiTheme="minorHAnsi" w:cstheme="minorHAnsi"/>
                <w:szCs w:val="22"/>
              </w:rPr>
            </w:pPr>
          </w:p>
        </w:tc>
        <w:tc>
          <w:tcPr>
            <w:tcW w:w="3146" w:type="dxa"/>
          </w:tcPr>
          <w:p w14:paraId="1FE3D757" w14:textId="216CA6EC" w:rsidR="00C8160A" w:rsidRPr="00B430E9" w:rsidRDefault="00C8160A" w:rsidP="00C8160A">
            <w:pPr>
              <w:rPr>
                <w:rFonts w:asciiTheme="minorHAnsi" w:hAnsiTheme="minorHAnsi" w:cstheme="minorHAnsi"/>
                <w:szCs w:val="22"/>
              </w:rPr>
            </w:pPr>
          </w:p>
        </w:tc>
      </w:tr>
      <w:tr w:rsidR="00BC501E" w:rsidRPr="00B430E9" w14:paraId="6BBBEB8E" w14:textId="77777777" w:rsidTr="00EA1A3B">
        <w:tc>
          <w:tcPr>
            <w:tcW w:w="987" w:type="dxa"/>
          </w:tcPr>
          <w:p w14:paraId="01320635" w14:textId="1AE4F886" w:rsidR="00BC501E" w:rsidRPr="000C7C99" w:rsidRDefault="000C7C99" w:rsidP="00BC501E">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sz w:val="22"/>
                <w:szCs w:val="22"/>
              </w:rPr>
            </w:pPr>
            <w:bookmarkStart w:id="203" w:name="_Toc99360862"/>
            <w:r w:rsidRPr="000C7C99">
              <w:rPr>
                <w:rFonts w:asciiTheme="minorHAnsi" w:hAnsiTheme="minorHAnsi" w:cstheme="minorHAnsi"/>
                <w:b w:val="0"/>
                <w:sz w:val="22"/>
                <w:szCs w:val="22"/>
              </w:rPr>
              <w:t>8.2</w:t>
            </w:r>
            <w:bookmarkEnd w:id="203"/>
          </w:p>
        </w:tc>
        <w:tc>
          <w:tcPr>
            <w:tcW w:w="3940" w:type="dxa"/>
          </w:tcPr>
          <w:p w14:paraId="1B06ED20" w14:textId="0C4D9D9A" w:rsidR="00BC501E" w:rsidRDefault="00BC501E" w:rsidP="00BC501E">
            <w:pPr>
              <w:rPr>
                <w:rFonts w:asciiTheme="minorHAnsi" w:hAnsiTheme="minorHAnsi" w:cs="Arial"/>
                <w:szCs w:val="22"/>
              </w:rPr>
            </w:pPr>
            <w:r w:rsidRPr="00420618">
              <w:rPr>
                <w:rFonts w:asciiTheme="minorHAnsi" w:hAnsiTheme="minorHAnsi" w:cs="Arial"/>
                <w:szCs w:val="22"/>
              </w:rPr>
              <w:t xml:space="preserve">Uavhengig av eventuell serviceavtale på utstyret, ber vi om at tilkallingstid for servicepersonell oppgis. Dette defineres som tid fra kunde melder inn behov for teknisk support til kvalifisert servicepersonell møter opp hos kunde. </w:t>
            </w:r>
          </w:p>
          <w:p w14:paraId="5B2EFA71" w14:textId="77777777" w:rsidR="00BC501E" w:rsidRDefault="00BC501E" w:rsidP="00BC501E">
            <w:pPr>
              <w:pStyle w:val="Overskrift3"/>
              <w:keepNext w:val="0"/>
              <w:numPr>
                <w:ilvl w:val="0"/>
                <w:numId w:val="0"/>
              </w:numPr>
              <w:overflowPunct w:val="0"/>
              <w:autoSpaceDE w:val="0"/>
              <w:autoSpaceDN w:val="0"/>
              <w:adjustRightInd w:val="0"/>
              <w:spacing w:before="0" w:after="0"/>
              <w:textAlignment w:val="baseline"/>
              <w:rPr>
                <w:rFonts w:asciiTheme="minorHAnsi" w:hAnsiTheme="minorHAnsi" w:cstheme="minorHAnsi"/>
                <w:b w:val="0"/>
                <w:sz w:val="22"/>
                <w:szCs w:val="22"/>
              </w:rPr>
            </w:pPr>
            <w:bookmarkStart w:id="204" w:name="_Toc91151147"/>
            <w:bookmarkStart w:id="205" w:name="_Toc99348257"/>
          </w:p>
          <w:p w14:paraId="27C1F6EA" w14:textId="60DB6142" w:rsidR="00BC501E" w:rsidRPr="00FC42B9" w:rsidRDefault="00BC501E" w:rsidP="00BC501E">
            <w:pPr>
              <w:pStyle w:val="Overskrift3"/>
              <w:keepNext w:val="0"/>
              <w:numPr>
                <w:ilvl w:val="0"/>
                <w:numId w:val="0"/>
              </w:numPr>
              <w:overflowPunct w:val="0"/>
              <w:autoSpaceDE w:val="0"/>
              <w:autoSpaceDN w:val="0"/>
              <w:adjustRightInd w:val="0"/>
              <w:spacing w:before="0" w:after="0"/>
              <w:textAlignment w:val="baseline"/>
              <w:rPr>
                <w:rFonts w:asciiTheme="minorHAnsi" w:hAnsiTheme="minorHAnsi" w:cstheme="minorHAnsi"/>
                <w:b w:val="0"/>
                <w:sz w:val="22"/>
                <w:szCs w:val="22"/>
              </w:rPr>
            </w:pPr>
            <w:bookmarkStart w:id="206" w:name="_Toc99360863"/>
            <w:r w:rsidRPr="00FC42B9">
              <w:rPr>
                <w:rFonts w:asciiTheme="minorHAnsi" w:hAnsiTheme="minorHAnsi" w:cstheme="minorHAnsi"/>
                <w:b w:val="0"/>
                <w:sz w:val="22"/>
                <w:szCs w:val="22"/>
              </w:rPr>
              <w:t>Det vil bli vektlagt at tilbyder har rask responstid ved akutte feil.</w:t>
            </w:r>
            <w:bookmarkEnd w:id="204"/>
            <w:bookmarkEnd w:id="205"/>
            <w:bookmarkEnd w:id="206"/>
          </w:p>
          <w:p w14:paraId="7724C8FC" w14:textId="18A3D97D" w:rsidR="00BC501E" w:rsidRPr="00B430E9" w:rsidRDefault="00BC501E" w:rsidP="00BC501E">
            <w:pPr>
              <w:rPr>
                <w:rFonts w:asciiTheme="minorHAnsi" w:hAnsiTheme="minorHAnsi" w:cstheme="minorHAnsi"/>
                <w:szCs w:val="22"/>
              </w:rPr>
            </w:pPr>
            <w:bookmarkStart w:id="207" w:name="_Toc91151148"/>
            <w:bookmarkStart w:id="208" w:name="_Toc99348258"/>
            <w:r w:rsidRPr="00FC42B9">
              <w:rPr>
                <w:rFonts w:asciiTheme="minorHAnsi" w:hAnsiTheme="minorHAnsi" w:cstheme="minorHAnsi"/>
                <w:szCs w:val="22"/>
              </w:rPr>
              <w:t>Oppgi lengste responstid fra feilmelding til fysisk oppmøte hos oppdragsgiver innenfor normal arbeidstid på hverdager 0700-1500.</w:t>
            </w:r>
            <w:bookmarkEnd w:id="207"/>
            <w:bookmarkEnd w:id="208"/>
          </w:p>
        </w:tc>
        <w:tc>
          <w:tcPr>
            <w:tcW w:w="852" w:type="dxa"/>
          </w:tcPr>
          <w:p w14:paraId="593F726B" w14:textId="53799B12" w:rsidR="00BC501E" w:rsidRDefault="00BC501E" w:rsidP="00BC501E">
            <w:pPr>
              <w:jc w:val="center"/>
              <w:rPr>
                <w:rFonts w:asciiTheme="minorHAnsi" w:hAnsiTheme="minorHAnsi" w:cstheme="minorHAnsi"/>
                <w:szCs w:val="22"/>
              </w:rPr>
            </w:pPr>
            <w:r>
              <w:rPr>
                <w:rFonts w:asciiTheme="minorHAnsi" w:hAnsiTheme="minorHAnsi" w:cs="Arial"/>
                <w:szCs w:val="22"/>
              </w:rPr>
              <w:t>B/R</w:t>
            </w:r>
          </w:p>
        </w:tc>
        <w:tc>
          <w:tcPr>
            <w:tcW w:w="851" w:type="dxa"/>
          </w:tcPr>
          <w:p w14:paraId="72155673" w14:textId="77777777" w:rsidR="00BC501E" w:rsidRPr="00B430E9" w:rsidRDefault="00BC501E" w:rsidP="00BC501E">
            <w:pPr>
              <w:jc w:val="center"/>
              <w:rPr>
                <w:rFonts w:asciiTheme="minorHAnsi" w:hAnsiTheme="minorHAnsi" w:cstheme="minorHAnsi"/>
                <w:szCs w:val="22"/>
              </w:rPr>
            </w:pPr>
          </w:p>
        </w:tc>
        <w:tc>
          <w:tcPr>
            <w:tcW w:w="3146" w:type="dxa"/>
          </w:tcPr>
          <w:p w14:paraId="37A262FA" w14:textId="304EB717" w:rsidR="00BC501E" w:rsidRPr="00B430E9" w:rsidRDefault="00BC501E" w:rsidP="00BC501E">
            <w:pPr>
              <w:rPr>
                <w:rFonts w:asciiTheme="minorHAnsi" w:hAnsiTheme="minorHAnsi" w:cstheme="minorHAnsi"/>
                <w:szCs w:val="22"/>
              </w:rPr>
            </w:pPr>
          </w:p>
        </w:tc>
      </w:tr>
      <w:tr w:rsidR="00BC501E" w:rsidRPr="00B430E9" w14:paraId="0EB921C1" w14:textId="77777777" w:rsidTr="005A5FD5">
        <w:tc>
          <w:tcPr>
            <w:tcW w:w="987" w:type="dxa"/>
          </w:tcPr>
          <w:p w14:paraId="071A6E9E" w14:textId="4437A20F" w:rsidR="00BC501E" w:rsidRDefault="000C7C99" w:rsidP="00BC501E">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sz w:val="22"/>
                <w:szCs w:val="22"/>
              </w:rPr>
            </w:pPr>
            <w:bookmarkStart w:id="209" w:name="_Toc99360864"/>
            <w:r w:rsidRPr="000C7C99">
              <w:rPr>
                <w:rFonts w:asciiTheme="minorHAnsi" w:hAnsiTheme="minorHAnsi" w:cstheme="minorHAnsi"/>
                <w:b w:val="0"/>
                <w:sz w:val="22"/>
                <w:szCs w:val="22"/>
              </w:rPr>
              <w:t>8.3</w:t>
            </w:r>
            <w:bookmarkEnd w:id="209"/>
          </w:p>
        </w:tc>
        <w:tc>
          <w:tcPr>
            <w:tcW w:w="3940" w:type="dxa"/>
          </w:tcPr>
          <w:p w14:paraId="1C12450B" w14:textId="5E23E846" w:rsidR="00BC501E" w:rsidRPr="00B67CB9" w:rsidRDefault="00BC501E" w:rsidP="00BC501E">
            <w:pPr>
              <w:rPr>
                <w:rFonts w:asciiTheme="minorHAnsi" w:hAnsiTheme="minorHAnsi" w:cstheme="minorHAnsi"/>
                <w:szCs w:val="22"/>
              </w:rPr>
            </w:pPr>
            <w:r w:rsidRPr="00B430E9">
              <w:rPr>
                <w:rFonts w:asciiTheme="minorHAnsi" w:hAnsiTheme="minorHAnsi" w:cstheme="minorHAnsi"/>
                <w:szCs w:val="22"/>
              </w:rPr>
              <w:t>Utstyret som tilbys skal ha minimum 2</w:t>
            </w:r>
            <w:r>
              <w:rPr>
                <w:rFonts w:asciiTheme="minorHAnsi" w:hAnsiTheme="minorHAnsi" w:cstheme="minorHAnsi"/>
                <w:szCs w:val="22"/>
              </w:rPr>
              <w:t>4 måneders</w:t>
            </w:r>
            <w:r w:rsidRPr="00B430E9">
              <w:rPr>
                <w:rFonts w:asciiTheme="minorHAnsi" w:hAnsiTheme="minorHAnsi" w:cstheme="minorHAnsi"/>
                <w:szCs w:val="22"/>
              </w:rPr>
              <w:t xml:space="preserve"> garanti.</w:t>
            </w:r>
            <w:r>
              <w:rPr>
                <w:rFonts w:asciiTheme="minorHAnsi" w:hAnsiTheme="minorHAnsi" w:cstheme="minorHAnsi"/>
                <w:szCs w:val="22"/>
              </w:rPr>
              <w:t xml:space="preserve"> Garantitiden begynner å løpe etter 3 måneders </w:t>
            </w:r>
            <w:r>
              <w:rPr>
                <w:rFonts w:asciiTheme="minorHAnsi" w:hAnsiTheme="minorHAnsi" w:cstheme="minorHAnsi"/>
                <w:szCs w:val="22"/>
              </w:rPr>
              <w:lastRenderedPageBreak/>
              <w:t>sammenhengende, feilfri drift og gjennomført brukeropplæring. Det forentes nær oppfølging i hele garantiperioden.</w:t>
            </w:r>
          </w:p>
        </w:tc>
        <w:tc>
          <w:tcPr>
            <w:tcW w:w="852" w:type="dxa"/>
            <w:vAlign w:val="center"/>
          </w:tcPr>
          <w:p w14:paraId="03EF7FD5" w14:textId="2292A09F" w:rsidR="00BC501E" w:rsidRPr="00B67CB9" w:rsidRDefault="00BC501E" w:rsidP="00BC501E">
            <w:pPr>
              <w:jc w:val="center"/>
              <w:rPr>
                <w:rFonts w:asciiTheme="minorHAnsi" w:hAnsiTheme="minorHAnsi" w:cstheme="minorHAnsi"/>
                <w:szCs w:val="22"/>
              </w:rPr>
            </w:pPr>
            <w:r>
              <w:rPr>
                <w:rFonts w:asciiTheme="minorHAnsi" w:hAnsiTheme="minorHAnsi" w:cstheme="minorHAnsi"/>
                <w:szCs w:val="22"/>
              </w:rPr>
              <w:lastRenderedPageBreak/>
              <w:t>O</w:t>
            </w:r>
          </w:p>
        </w:tc>
        <w:tc>
          <w:tcPr>
            <w:tcW w:w="851" w:type="dxa"/>
          </w:tcPr>
          <w:p w14:paraId="1607B0C6" w14:textId="77777777" w:rsidR="00BC501E" w:rsidRPr="00B430E9" w:rsidRDefault="00BC501E" w:rsidP="00BC501E">
            <w:pPr>
              <w:jc w:val="center"/>
              <w:rPr>
                <w:rFonts w:asciiTheme="minorHAnsi" w:hAnsiTheme="minorHAnsi" w:cstheme="minorHAnsi"/>
                <w:szCs w:val="22"/>
              </w:rPr>
            </w:pPr>
          </w:p>
        </w:tc>
        <w:tc>
          <w:tcPr>
            <w:tcW w:w="3146" w:type="dxa"/>
          </w:tcPr>
          <w:p w14:paraId="40155DB8" w14:textId="77777777" w:rsidR="00BC501E" w:rsidRPr="00B430E9" w:rsidRDefault="00BC501E" w:rsidP="00BC501E">
            <w:pPr>
              <w:rPr>
                <w:rFonts w:asciiTheme="minorHAnsi" w:hAnsiTheme="minorHAnsi" w:cstheme="minorHAnsi"/>
                <w:szCs w:val="22"/>
              </w:rPr>
            </w:pPr>
          </w:p>
        </w:tc>
      </w:tr>
      <w:tr w:rsidR="00BC501E" w:rsidRPr="00B430E9" w14:paraId="3C0154ED" w14:textId="77777777" w:rsidTr="005A5FD5">
        <w:tc>
          <w:tcPr>
            <w:tcW w:w="987" w:type="dxa"/>
          </w:tcPr>
          <w:p w14:paraId="6DAC1415" w14:textId="4BD58CB1" w:rsidR="00BC501E" w:rsidRPr="00B430E9" w:rsidRDefault="000C7C99" w:rsidP="00BC501E">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sz w:val="22"/>
                <w:szCs w:val="22"/>
              </w:rPr>
            </w:pPr>
            <w:bookmarkStart w:id="210" w:name="_Toc99360865"/>
            <w:bookmarkStart w:id="211" w:name="_Hlk99356106"/>
            <w:r>
              <w:rPr>
                <w:rFonts w:asciiTheme="minorHAnsi" w:hAnsiTheme="minorHAnsi" w:cstheme="minorHAnsi"/>
                <w:b w:val="0"/>
                <w:sz w:val="22"/>
                <w:szCs w:val="22"/>
              </w:rPr>
              <w:t>8.4</w:t>
            </w:r>
            <w:bookmarkEnd w:id="210"/>
          </w:p>
        </w:tc>
        <w:tc>
          <w:tcPr>
            <w:tcW w:w="3940" w:type="dxa"/>
          </w:tcPr>
          <w:p w14:paraId="7D8B6868" w14:textId="6137EEF5" w:rsidR="00BC501E" w:rsidRPr="00B430E9" w:rsidRDefault="00F27A8A" w:rsidP="00BC501E">
            <w:pPr>
              <w:rPr>
                <w:rFonts w:asciiTheme="minorHAnsi" w:hAnsiTheme="minorHAnsi" w:cstheme="minorHAnsi"/>
                <w:szCs w:val="22"/>
              </w:rPr>
            </w:pPr>
            <w:r w:rsidRPr="00420618">
              <w:rPr>
                <w:rFonts w:asciiTheme="minorHAnsi" w:hAnsiTheme="minorHAnsi" w:cs="Arial"/>
                <w:szCs w:val="22"/>
              </w:rPr>
              <w:t>Oppdateringskostnader (dvs. oppdateringer som i hovedsak ikke gir ny funksjonalitet, f.eks</w:t>
            </w:r>
            <w:r>
              <w:rPr>
                <w:rFonts w:asciiTheme="minorHAnsi" w:hAnsiTheme="minorHAnsi" w:cs="Arial"/>
                <w:szCs w:val="22"/>
              </w:rPr>
              <w:t>.</w:t>
            </w:r>
            <w:r w:rsidRPr="00420618">
              <w:rPr>
                <w:rFonts w:asciiTheme="minorHAnsi" w:hAnsiTheme="minorHAnsi" w:cs="Arial"/>
                <w:szCs w:val="22"/>
              </w:rPr>
              <w:t xml:space="preserve"> sikkerhetsoppdateringer) skal være kostnadsfritt i hele utstyrets levetid, uavhen</w:t>
            </w:r>
            <w:r>
              <w:rPr>
                <w:rFonts w:asciiTheme="minorHAnsi" w:hAnsiTheme="minorHAnsi" w:cs="Arial"/>
                <w:szCs w:val="22"/>
              </w:rPr>
              <w:t>g</w:t>
            </w:r>
            <w:r w:rsidRPr="00420618">
              <w:rPr>
                <w:rFonts w:asciiTheme="minorHAnsi" w:hAnsiTheme="minorHAnsi" w:cs="Arial"/>
                <w:szCs w:val="22"/>
              </w:rPr>
              <w:t>ig av nivå på serviceavtale. Beskriv dette nærmere.</w:t>
            </w:r>
          </w:p>
        </w:tc>
        <w:tc>
          <w:tcPr>
            <w:tcW w:w="852" w:type="dxa"/>
            <w:vAlign w:val="center"/>
          </w:tcPr>
          <w:p w14:paraId="68315B95" w14:textId="65C53C2D" w:rsidR="00BC501E" w:rsidRPr="00B430E9" w:rsidRDefault="00BC501E" w:rsidP="00BC501E">
            <w:pPr>
              <w:jc w:val="center"/>
              <w:rPr>
                <w:rFonts w:asciiTheme="minorHAnsi" w:hAnsiTheme="minorHAnsi" w:cstheme="minorHAnsi"/>
                <w:szCs w:val="22"/>
              </w:rPr>
            </w:pPr>
            <w:r w:rsidRPr="00B67CB9">
              <w:rPr>
                <w:rFonts w:asciiTheme="minorHAnsi" w:hAnsiTheme="minorHAnsi" w:cstheme="minorHAnsi"/>
                <w:szCs w:val="22"/>
              </w:rPr>
              <w:t>O</w:t>
            </w:r>
          </w:p>
        </w:tc>
        <w:tc>
          <w:tcPr>
            <w:tcW w:w="851" w:type="dxa"/>
          </w:tcPr>
          <w:p w14:paraId="4893626F" w14:textId="77777777" w:rsidR="00BC501E" w:rsidRPr="00B430E9" w:rsidRDefault="00BC501E" w:rsidP="00BC501E">
            <w:pPr>
              <w:jc w:val="center"/>
              <w:rPr>
                <w:rFonts w:asciiTheme="minorHAnsi" w:hAnsiTheme="minorHAnsi" w:cstheme="minorHAnsi"/>
                <w:szCs w:val="22"/>
              </w:rPr>
            </w:pPr>
          </w:p>
        </w:tc>
        <w:tc>
          <w:tcPr>
            <w:tcW w:w="3146" w:type="dxa"/>
          </w:tcPr>
          <w:p w14:paraId="5934071A" w14:textId="77777777" w:rsidR="00BC501E" w:rsidRPr="00B430E9" w:rsidRDefault="00BC501E" w:rsidP="00BC501E">
            <w:pPr>
              <w:rPr>
                <w:rFonts w:asciiTheme="minorHAnsi" w:hAnsiTheme="minorHAnsi" w:cstheme="minorHAnsi"/>
                <w:szCs w:val="22"/>
              </w:rPr>
            </w:pPr>
          </w:p>
        </w:tc>
      </w:tr>
      <w:tr w:rsidR="00BC501E" w:rsidRPr="00B430E9" w14:paraId="1908C1C6" w14:textId="77777777" w:rsidTr="005A5FD5">
        <w:tc>
          <w:tcPr>
            <w:tcW w:w="987" w:type="dxa"/>
          </w:tcPr>
          <w:p w14:paraId="1A23D1D4" w14:textId="4372AC51" w:rsidR="00BC501E" w:rsidRDefault="000C7C99" w:rsidP="00BC501E">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sz w:val="22"/>
                <w:szCs w:val="22"/>
              </w:rPr>
            </w:pPr>
            <w:bookmarkStart w:id="212" w:name="_Toc99360866"/>
            <w:bookmarkStart w:id="213" w:name="_Hlk99356205"/>
            <w:bookmarkEnd w:id="211"/>
            <w:r>
              <w:rPr>
                <w:rFonts w:asciiTheme="minorHAnsi" w:hAnsiTheme="minorHAnsi" w:cstheme="minorHAnsi"/>
                <w:b w:val="0"/>
                <w:sz w:val="22"/>
                <w:szCs w:val="22"/>
              </w:rPr>
              <w:t>8.5</w:t>
            </w:r>
            <w:bookmarkEnd w:id="212"/>
          </w:p>
        </w:tc>
        <w:tc>
          <w:tcPr>
            <w:tcW w:w="3940" w:type="dxa"/>
          </w:tcPr>
          <w:p w14:paraId="7EBC33D1" w14:textId="32254811" w:rsidR="00BC501E" w:rsidRPr="00B430E9" w:rsidRDefault="00BC501E" w:rsidP="00BC501E">
            <w:pPr>
              <w:rPr>
                <w:rFonts w:asciiTheme="minorHAnsi" w:hAnsiTheme="minorHAnsi" w:cstheme="minorHAnsi"/>
                <w:szCs w:val="22"/>
              </w:rPr>
            </w:pPr>
            <w:r w:rsidRPr="00B67CB9">
              <w:rPr>
                <w:rFonts w:asciiTheme="minorHAnsi" w:hAnsiTheme="minorHAnsi" w:cstheme="minorHAnsi"/>
                <w:szCs w:val="22"/>
              </w:rPr>
              <w:t>Utført arbeid i henhold til avtale, og eventuelle deler som er skiftet i forbindelse med reparasjoner/service, skal ha minimum 3 måneders garanti.</w:t>
            </w:r>
          </w:p>
        </w:tc>
        <w:tc>
          <w:tcPr>
            <w:tcW w:w="852" w:type="dxa"/>
            <w:vAlign w:val="center"/>
          </w:tcPr>
          <w:p w14:paraId="151CC9D8" w14:textId="5B4A8360" w:rsidR="00BC501E" w:rsidRDefault="00BC501E" w:rsidP="00BC501E">
            <w:pPr>
              <w:jc w:val="center"/>
              <w:rPr>
                <w:rFonts w:asciiTheme="minorHAnsi" w:hAnsiTheme="minorHAnsi" w:cstheme="minorHAnsi"/>
                <w:szCs w:val="22"/>
              </w:rPr>
            </w:pPr>
            <w:r w:rsidRPr="00B67CB9">
              <w:rPr>
                <w:rFonts w:asciiTheme="minorHAnsi" w:hAnsiTheme="minorHAnsi" w:cstheme="minorHAnsi"/>
                <w:szCs w:val="22"/>
              </w:rPr>
              <w:t>O/R</w:t>
            </w:r>
          </w:p>
        </w:tc>
        <w:tc>
          <w:tcPr>
            <w:tcW w:w="851" w:type="dxa"/>
          </w:tcPr>
          <w:p w14:paraId="0C78331F" w14:textId="77777777" w:rsidR="00BC501E" w:rsidRPr="00B430E9" w:rsidRDefault="00BC501E" w:rsidP="00BC501E">
            <w:pPr>
              <w:jc w:val="center"/>
              <w:rPr>
                <w:rFonts w:asciiTheme="minorHAnsi" w:hAnsiTheme="minorHAnsi" w:cstheme="minorHAnsi"/>
                <w:szCs w:val="22"/>
              </w:rPr>
            </w:pPr>
          </w:p>
        </w:tc>
        <w:tc>
          <w:tcPr>
            <w:tcW w:w="3146" w:type="dxa"/>
          </w:tcPr>
          <w:p w14:paraId="7A4DE2F5" w14:textId="77777777" w:rsidR="00BC501E" w:rsidRPr="00B430E9" w:rsidRDefault="00BC501E" w:rsidP="00BC501E">
            <w:pPr>
              <w:rPr>
                <w:rFonts w:asciiTheme="minorHAnsi" w:hAnsiTheme="minorHAnsi" w:cstheme="minorHAnsi"/>
                <w:szCs w:val="22"/>
              </w:rPr>
            </w:pPr>
          </w:p>
        </w:tc>
      </w:tr>
      <w:tr w:rsidR="00CA40FF" w:rsidRPr="00B430E9" w14:paraId="5F534124" w14:textId="77777777" w:rsidTr="005A5FD5">
        <w:tc>
          <w:tcPr>
            <w:tcW w:w="987" w:type="dxa"/>
          </w:tcPr>
          <w:p w14:paraId="1E5409E4" w14:textId="7D0D49E6" w:rsidR="00CA40FF" w:rsidRDefault="000C7C99" w:rsidP="00CA40FF">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sz w:val="22"/>
                <w:szCs w:val="22"/>
              </w:rPr>
            </w:pPr>
            <w:bookmarkStart w:id="214" w:name="_Toc99360867"/>
            <w:bookmarkEnd w:id="213"/>
            <w:r>
              <w:rPr>
                <w:rFonts w:asciiTheme="minorHAnsi" w:hAnsiTheme="minorHAnsi" w:cstheme="minorHAnsi"/>
                <w:b w:val="0"/>
                <w:sz w:val="22"/>
                <w:szCs w:val="22"/>
              </w:rPr>
              <w:t>8.6</w:t>
            </w:r>
            <w:bookmarkEnd w:id="214"/>
          </w:p>
        </w:tc>
        <w:tc>
          <w:tcPr>
            <w:tcW w:w="3940" w:type="dxa"/>
          </w:tcPr>
          <w:p w14:paraId="190C264E" w14:textId="50E8857C" w:rsidR="00CA40FF" w:rsidRPr="00B67CB9" w:rsidRDefault="00CA40FF" w:rsidP="00CA40FF">
            <w:pPr>
              <w:rPr>
                <w:rFonts w:asciiTheme="minorHAnsi" w:hAnsiTheme="minorHAnsi" w:cstheme="minorHAnsi"/>
                <w:szCs w:val="22"/>
              </w:rPr>
            </w:pPr>
            <w:r>
              <w:rPr>
                <w:rFonts w:asciiTheme="minorHAnsi" w:hAnsiTheme="minorHAnsi" w:cs="Arial"/>
                <w:szCs w:val="22"/>
              </w:rPr>
              <w:t>Det er ønskelig med minst mulig teknisk vedlikehold. Beskriv omfang av teknisk vedlikehold.</w:t>
            </w:r>
          </w:p>
        </w:tc>
        <w:tc>
          <w:tcPr>
            <w:tcW w:w="852" w:type="dxa"/>
            <w:vAlign w:val="center"/>
          </w:tcPr>
          <w:p w14:paraId="022633D7" w14:textId="364F39BD" w:rsidR="00CA40FF" w:rsidRPr="00B67CB9" w:rsidRDefault="00CA40FF" w:rsidP="00CA40FF">
            <w:pPr>
              <w:jc w:val="center"/>
              <w:rPr>
                <w:rFonts w:asciiTheme="minorHAnsi" w:hAnsiTheme="minorHAnsi" w:cstheme="minorHAnsi"/>
                <w:szCs w:val="22"/>
              </w:rPr>
            </w:pPr>
            <w:r>
              <w:rPr>
                <w:rFonts w:asciiTheme="minorHAnsi" w:hAnsiTheme="minorHAnsi" w:cstheme="minorHAnsi"/>
                <w:szCs w:val="22"/>
              </w:rPr>
              <w:t>B/R</w:t>
            </w:r>
          </w:p>
        </w:tc>
        <w:tc>
          <w:tcPr>
            <w:tcW w:w="851" w:type="dxa"/>
          </w:tcPr>
          <w:p w14:paraId="0E9F66BF" w14:textId="77777777" w:rsidR="00CA40FF" w:rsidRDefault="00CA40FF" w:rsidP="00CA40FF">
            <w:pPr>
              <w:jc w:val="center"/>
              <w:rPr>
                <w:rFonts w:asciiTheme="minorHAnsi" w:hAnsiTheme="minorHAnsi" w:cstheme="minorHAnsi"/>
                <w:szCs w:val="22"/>
              </w:rPr>
            </w:pPr>
          </w:p>
        </w:tc>
        <w:tc>
          <w:tcPr>
            <w:tcW w:w="3146" w:type="dxa"/>
          </w:tcPr>
          <w:p w14:paraId="1435643D" w14:textId="77777777" w:rsidR="00CA40FF" w:rsidRDefault="00CA40FF" w:rsidP="00CA40FF">
            <w:pPr>
              <w:rPr>
                <w:rFonts w:asciiTheme="minorHAnsi" w:hAnsiTheme="minorHAnsi" w:cstheme="minorHAnsi"/>
                <w:szCs w:val="22"/>
              </w:rPr>
            </w:pPr>
          </w:p>
        </w:tc>
      </w:tr>
      <w:tr w:rsidR="00BA46DC" w:rsidRPr="00B430E9" w14:paraId="383C1418" w14:textId="77777777" w:rsidTr="005A5FD5">
        <w:tc>
          <w:tcPr>
            <w:tcW w:w="987" w:type="dxa"/>
          </w:tcPr>
          <w:p w14:paraId="0DB99323" w14:textId="7C1B6338" w:rsidR="00BA46DC" w:rsidRDefault="000C7C99" w:rsidP="00BA46DC">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sz w:val="22"/>
                <w:szCs w:val="22"/>
              </w:rPr>
            </w:pPr>
            <w:bookmarkStart w:id="215" w:name="_Toc99360868"/>
            <w:bookmarkStart w:id="216" w:name="_Hlk99359820"/>
            <w:r>
              <w:rPr>
                <w:rFonts w:asciiTheme="minorHAnsi" w:hAnsiTheme="minorHAnsi" w:cstheme="minorHAnsi"/>
                <w:b w:val="0"/>
                <w:sz w:val="22"/>
                <w:szCs w:val="22"/>
              </w:rPr>
              <w:t>8.7</w:t>
            </w:r>
            <w:bookmarkEnd w:id="215"/>
          </w:p>
        </w:tc>
        <w:tc>
          <w:tcPr>
            <w:tcW w:w="3940" w:type="dxa"/>
          </w:tcPr>
          <w:p w14:paraId="234E6029" w14:textId="50B5EE9C" w:rsidR="00BA46DC" w:rsidRPr="00B430E9" w:rsidRDefault="00BA46DC" w:rsidP="00BA46DC">
            <w:pPr>
              <w:rPr>
                <w:rFonts w:asciiTheme="minorHAnsi" w:hAnsiTheme="minorHAnsi" w:cstheme="minorHAnsi"/>
                <w:szCs w:val="22"/>
              </w:rPr>
            </w:pPr>
            <w:r>
              <w:rPr>
                <w:rFonts w:asciiTheme="minorHAnsi" w:hAnsiTheme="minorHAnsi" w:cstheme="minorHAnsi"/>
                <w:szCs w:val="22"/>
              </w:rPr>
              <w:t xml:space="preserve">Leverandøren må kunne tilby låneutstyr ved driftsstans. </w:t>
            </w:r>
          </w:p>
        </w:tc>
        <w:tc>
          <w:tcPr>
            <w:tcW w:w="852" w:type="dxa"/>
            <w:vAlign w:val="center"/>
          </w:tcPr>
          <w:p w14:paraId="10CBD273" w14:textId="6E8FC8DC" w:rsidR="00BA46DC" w:rsidRDefault="00BA46DC" w:rsidP="00BA46DC">
            <w:pPr>
              <w:jc w:val="center"/>
              <w:rPr>
                <w:rFonts w:asciiTheme="minorHAnsi" w:hAnsiTheme="minorHAnsi" w:cstheme="minorHAnsi"/>
                <w:szCs w:val="22"/>
              </w:rPr>
            </w:pPr>
            <w:r>
              <w:rPr>
                <w:rFonts w:asciiTheme="minorHAnsi" w:hAnsiTheme="minorHAnsi" w:cstheme="minorHAnsi"/>
                <w:szCs w:val="22"/>
              </w:rPr>
              <w:t>O</w:t>
            </w:r>
          </w:p>
        </w:tc>
        <w:tc>
          <w:tcPr>
            <w:tcW w:w="851" w:type="dxa"/>
            <w:vAlign w:val="bottom"/>
          </w:tcPr>
          <w:p w14:paraId="7655392D" w14:textId="77777777" w:rsidR="00BA46DC" w:rsidRDefault="00BA46DC" w:rsidP="00BA46DC">
            <w:pPr>
              <w:jc w:val="center"/>
              <w:rPr>
                <w:rFonts w:asciiTheme="minorHAnsi" w:hAnsiTheme="minorHAnsi" w:cstheme="minorHAnsi"/>
                <w:szCs w:val="22"/>
              </w:rPr>
            </w:pPr>
          </w:p>
        </w:tc>
        <w:tc>
          <w:tcPr>
            <w:tcW w:w="3146" w:type="dxa"/>
          </w:tcPr>
          <w:p w14:paraId="3E7F646A" w14:textId="77777777" w:rsidR="00BA46DC" w:rsidRPr="00B430E9" w:rsidRDefault="00BA46DC" w:rsidP="00BA46DC">
            <w:pPr>
              <w:rPr>
                <w:rFonts w:asciiTheme="minorHAnsi" w:hAnsiTheme="minorHAnsi" w:cstheme="minorHAnsi"/>
                <w:szCs w:val="22"/>
              </w:rPr>
            </w:pPr>
          </w:p>
        </w:tc>
      </w:tr>
      <w:tr w:rsidR="00BA46DC" w:rsidRPr="00B430E9" w14:paraId="4F699F36" w14:textId="77777777" w:rsidTr="005A5FD5">
        <w:tc>
          <w:tcPr>
            <w:tcW w:w="987" w:type="dxa"/>
          </w:tcPr>
          <w:p w14:paraId="158C51E9" w14:textId="6EE59BB9" w:rsidR="00BA46DC" w:rsidRDefault="000C7C99" w:rsidP="00BA46DC">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sz w:val="22"/>
                <w:szCs w:val="22"/>
              </w:rPr>
            </w:pPr>
            <w:bookmarkStart w:id="217" w:name="_Toc99360869"/>
            <w:r>
              <w:rPr>
                <w:rFonts w:asciiTheme="minorHAnsi" w:hAnsiTheme="minorHAnsi" w:cstheme="minorHAnsi"/>
                <w:b w:val="0"/>
                <w:sz w:val="22"/>
                <w:szCs w:val="22"/>
              </w:rPr>
              <w:t>8.8</w:t>
            </w:r>
            <w:bookmarkEnd w:id="217"/>
          </w:p>
        </w:tc>
        <w:tc>
          <w:tcPr>
            <w:tcW w:w="3940" w:type="dxa"/>
          </w:tcPr>
          <w:p w14:paraId="432F06ED" w14:textId="1D19993C" w:rsidR="00BA46DC" w:rsidRPr="00B430E9" w:rsidRDefault="00BA46DC" w:rsidP="00BA46DC">
            <w:pPr>
              <w:rPr>
                <w:rFonts w:asciiTheme="minorHAnsi" w:hAnsiTheme="minorHAnsi" w:cstheme="minorHAnsi"/>
                <w:szCs w:val="22"/>
              </w:rPr>
            </w:pPr>
            <w:r>
              <w:rPr>
                <w:rFonts w:asciiTheme="minorHAnsi" w:hAnsiTheme="minorHAnsi" w:cstheme="minorHAnsi"/>
                <w:szCs w:val="22"/>
              </w:rPr>
              <w:t xml:space="preserve">Kort leveringstid på låneutstyr vektlegges. </w:t>
            </w:r>
          </w:p>
        </w:tc>
        <w:tc>
          <w:tcPr>
            <w:tcW w:w="852" w:type="dxa"/>
            <w:vAlign w:val="center"/>
          </w:tcPr>
          <w:p w14:paraId="7E297D2C" w14:textId="7A184944" w:rsidR="00BA46DC" w:rsidRDefault="00BA46DC" w:rsidP="00BA46DC">
            <w:pPr>
              <w:jc w:val="center"/>
              <w:rPr>
                <w:rFonts w:asciiTheme="minorHAnsi" w:hAnsiTheme="minorHAnsi" w:cstheme="minorHAnsi"/>
                <w:szCs w:val="22"/>
              </w:rPr>
            </w:pPr>
            <w:r>
              <w:rPr>
                <w:rFonts w:asciiTheme="minorHAnsi" w:hAnsiTheme="minorHAnsi" w:cstheme="minorHAnsi"/>
                <w:szCs w:val="22"/>
              </w:rPr>
              <w:t>B/R</w:t>
            </w:r>
          </w:p>
        </w:tc>
        <w:tc>
          <w:tcPr>
            <w:tcW w:w="851" w:type="dxa"/>
            <w:vAlign w:val="bottom"/>
          </w:tcPr>
          <w:p w14:paraId="18B40157" w14:textId="77777777" w:rsidR="00BA46DC" w:rsidRDefault="00BA46DC" w:rsidP="00BA46DC">
            <w:pPr>
              <w:jc w:val="center"/>
              <w:rPr>
                <w:rFonts w:asciiTheme="minorHAnsi" w:hAnsiTheme="minorHAnsi" w:cstheme="minorHAnsi"/>
                <w:szCs w:val="22"/>
              </w:rPr>
            </w:pPr>
          </w:p>
        </w:tc>
        <w:tc>
          <w:tcPr>
            <w:tcW w:w="3146" w:type="dxa"/>
          </w:tcPr>
          <w:p w14:paraId="4CA41FED" w14:textId="77777777" w:rsidR="00BA46DC" w:rsidRPr="00B430E9" w:rsidRDefault="00BA46DC" w:rsidP="00BA46DC">
            <w:pPr>
              <w:rPr>
                <w:rFonts w:asciiTheme="minorHAnsi" w:hAnsiTheme="minorHAnsi" w:cstheme="minorHAnsi"/>
                <w:szCs w:val="22"/>
              </w:rPr>
            </w:pPr>
          </w:p>
        </w:tc>
      </w:tr>
      <w:tr w:rsidR="00BA46DC" w:rsidRPr="00B430E9" w14:paraId="71C99F7D" w14:textId="77777777" w:rsidTr="005A5FD5">
        <w:tc>
          <w:tcPr>
            <w:tcW w:w="987" w:type="dxa"/>
          </w:tcPr>
          <w:p w14:paraId="5049A971" w14:textId="5CC2B690" w:rsidR="00BA46DC" w:rsidRDefault="000C7C99" w:rsidP="00BA46DC">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sz w:val="22"/>
                <w:szCs w:val="22"/>
              </w:rPr>
            </w:pPr>
            <w:bookmarkStart w:id="218" w:name="_Toc99360870"/>
            <w:bookmarkEnd w:id="216"/>
            <w:r>
              <w:rPr>
                <w:rFonts w:asciiTheme="minorHAnsi" w:hAnsiTheme="minorHAnsi" w:cstheme="minorHAnsi"/>
                <w:b w:val="0"/>
                <w:sz w:val="22"/>
                <w:szCs w:val="22"/>
              </w:rPr>
              <w:t>8.9</w:t>
            </w:r>
            <w:bookmarkEnd w:id="218"/>
          </w:p>
        </w:tc>
        <w:tc>
          <w:tcPr>
            <w:tcW w:w="3940" w:type="dxa"/>
          </w:tcPr>
          <w:p w14:paraId="34F644F8" w14:textId="084637EB" w:rsidR="00BA46DC" w:rsidRPr="00B430E9" w:rsidRDefault="00BA46DC" w:rsidP="00BA46DC">
            <w:pPr>
              <w:rPr>
                <w:rFonts w:asciiTheme="minorHAnsi" w:hAnsiTheme="minorHAnsi" w:cstheme="minorHAnsi"/>
                <w:szCs w:val="22"/>
              </w:rPr>
            </w:pPr>
            <w:r w:rsidRPr="00B430E9">
              <w:rPr>
                <w:rFonts w:asciiTheme="minorHAnsi" w:hAnsiTheme="minorHAnsi" w:cstheme="minorHAnsi"/>
                <w:szCs w:val="22"/>
              </w:rPr>
              <w:t>Tilbyder skal gi kostnadsfri teknisk support per telefon ("telefonsupport") i hele utstyrets levetid. Beskriv slik support nærmere.</w:t>
            </w:r>
          </w:p>
        </w:tc>
        <w:tc>
          <w:tcPr>
            <w:tcW w:w="852" w:type="dxa"/>
            <w:vAlign w:val="center"/>
          </w:tcPr>
          <w:p w14:paraId="66C0ADAA" w14:textId="571A6726" w:rsidR="00BA46DC" w:rsidRPr="004961C3" w:rsidRDefault="00BA46DC" w:rsidP="00BA46DC">
            <w:pPr>
              <w:jc w:val="center"/>
              <w:rPr>
                <w:rFonts w:asciiTheme="minorHAnsi" w:hAnsiTheme="minorHAnsi" w:cstheme="minorHAnsi"/>
                <w:szCs w:val="22"/>
              </w:rPr>
            </w:pPr>
            <w:r>
              <w:rPr>
                <w:rFonts w:asciiTheme="minorHAnsi" w:hAnsiTheme="minorHAnsi" w:cstheme="minorHAnsi"/>
                <w:szCs w:val="22"/>
              </w:rPr>
              <w:t>O/R</w:t>
            </w:r>
          </w:p>
        </w:tc>
        <w:tc>
          <w:tcPr>
            <w:tcW w:w="851" w:type="dxa"/>
            <w:vAlign w:val="bottom"/>
          </w:tcPr>
          <w:p w14:paraId="08D34F38" w14:textId="77777777" w:rsidR="00BA46DC" w:rsidRDefault="00BA46DC" w:rsidP="00BA46DC">
            <w:pPr>
              <w:jc w:val="center"/>
              <w:rPr>
                <w:rFonts w:asciiTheme="minorHAnsi" w:hAnsiTheme="minorHAnsi" w:cstheme="minorHAnsi"/>
                <w:szCs w:val="22"/>
              </w:rPr>
            </w:pPr>
          </w:p>
        </w:tc>
        <w:tc>
          <w:tcPr>
            <w:tcW w:w="3146" w:type="dxa"/>
          </w:tcPr>
          <w:p w14:paraId="2D92BF82" w14:textId="77777777" w:rsidR="00BA46DC" w:rsidRPr="00B430E9" w:rsidRDefault="00BA46DC" w:rsidP="00BA46DC">
            <w:pPr>
              <w:rPr>
                <w:rFonts w:asciiTheme="minorHAnsi" w:hAnsiTheme="minorHAnsi" w:cstheme="minorHAnsi"/>
                <w:szCs w:val="22"/>
              </w:rPr>
            </w:pPr>
          </w:p>
        </w:tc>
      </w:tr>
      <w:tr w:rsidR="00BA46DC" w:rsidRPr="00FC42B9" w14:paraId="71E35616" w14:textId="77777777" w:rsidTr="005A5FD5">
        <w:tc>
          <w:tcPr>
            <w:tcW w:w="987" w:type="dxa"/>
          </w:tcPr>
          <w:p w14:paraId="4AD70FC4" w14:textId="3E6C27A0" w:rsidR="00BA46DC" w:rsidRDefault="000C7C99" w:rsidP="00BA46DC">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sz w:val="22"/>
                <w:szCs w:val="22"/>
              </w:rPr>
            </w:pPr>
            <w:bookmarkStart w:id="219" w:name="_Toc99360871"/>
            <w:r>
              <w:rPr>
                <w:rFonts w:asciiTheme="minorHAnsi" w:hAnsiTheme="minorHAnsi" w:cstheme="minorHAnsi"/>
                <w:b w:val="0"/>
                <w:sz w:val="22"/>
                <w:szCs w:val="22"/>
              </w:rPr>
              <w:t>8.10</w:t>
            </w:r>
            <w:bookmarkEnd w:id="219"/>
          </w:p>
        </w:tc>
        <w:tc>
          <w:tcPr>
            <w:tcW w:w="3940" w:type="dxa"/>
          </w:tcPr>
          <w:p w14:paraId="3784B4E2" w14:textId="28480B04" w:rsidR="00BA46DC" w:rsidRPr="00F27A8A" w:rsidRDefault="00BA46DC" w:rsidP="00BA46DC">
            <w:pPr>
              <w:pStyle w:val="Overskrift3"/>
              <w:keepNext w:val="0"/>
              <w:numPr>
                <w:ilvl w:val="0"/>
                <w:numId w:val="0"/>
              </w:numPr>
              <w:overflowPunct w:val="0"/>
              <w:autoSpaceDE w:val="0"/>
              <w:autoSpaceDN w:val="0"/>
              <w:adjustRightInd w:val="0"/>
              <w:spacing w:before="0" w:after="0"/>
              <w:textAlignment w:val="baseline"/>
              <w:rPr>
                <w:rFonts w:asciiTheme="minorHAnsi" w:hAnsiTheme="minorHAnsi"/>
                <w:b w:val="0"/>
                <w:bCs w:val="0"/>
                <w:sz w:val="22"/>
                <w:szCs w:val="22"/>
              </w:rPr>
            </w:pPr>
            <w:bookmarkStart w:id="220" w:name="_Toc99360872"/>
            <w:r>
              <w:rPr>
                <w:rFonts w:asciiTheme="minorHAnsi" w:hAnsiTheme="minorHAnsi"/>
                <w:b w:val="0"/>
                <w:bCs w:val="0"/>
                <w:sz w:val="22"/>
                <w:szCs w:val="22"/>
              </w:rPr>
              <w:t xml:space="preserve">Det vektes positivt om </w:t>
            </w:r>
            <w:r w:rsidRPr="00F27A8A">
              <w:rPr>
                <w:rFonts w:asciiTheme="minorHAnsi" w:hAnsiTheme="minorHAnsi"/>
                <w:b w:val="0"/>
                <w:bCs w:val="0"/>
                <w:sz w:val="22"/>
                <w:szCs w:val="22"/>
              </w:rPr>
              <w:t>tilbyder har et vaktsystem for tilkalling av kompetent teknisk support utenom regulær arbeidstid. Beskriv eventuelt dette nærmere.</w:t>
            </w:r>
            <w:bookmarkEnd w:id="220"/>
          </w:p>
        </w:tc>
        <w:tc>
          <w:tcPr>
            <w:tcW w:w="852" w:type="dxa"/>
            <w:vAlign w:val="center"/>
          </w:tcPr>
          <w:p w14:paraId="791C2468" w14:textId="1B54FE91" w:rsidR="00BA46DC" w:rsidRDefault="00BA46DC" w:rsidP="00BA46DC">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sz w:val="22"/>
                <w:szCs w:val="22"/>
              </w:rPr>
            </w:pPr>
            <w:bookmarkStart w:id="221" w:name="_Toc99360873"/>
            <w:r>
              <w:rPr>
                <w:rFonts w:asciiTheme="minorHAnsi" w:hAnsiTheme="minorHAnsi" w:cstheme="minorHAnsi"/>
                <w:b w:val="0"/>
                <w:sz w:val="22"/>
                <w:szCs w:val="22"/>
              </w:rPr>
              <w:t>B/R</w:t>
            </w:r>
            <w:bookmarkEnd w:id="221"/>
          </w:p>
        </w:tc>
        <w:tc>
          <w:tcPr>
            <w:tcW w:w="851" w:type="dxa"/>
            <w:vAlign w:val="bottom"/>
          </w:tcPr>
          <w:p w14:paraId="47AD8F9C" w14:textId="77777777" w:rsidR="00BA46DC" w:rsidRPr="00FC42B9" w:rsidRDefault="00BA46DC" w:rsidP="00BA46DC">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sz w:val="22"/>
                <w:szCs w:val="22"/>
              </w:rPr>
            </w:pPr>
          </w:p>
        </w:tc>
        <w:tc>
          <w:tcPr>
            <w:tcW w:w="3146" w:type="dxa"/>
          </w:tcPr>
          <w:p w14:paraId="686B27D0" w14:textId="77777777" w:rsidR="00BA46DC" w:rsidRPr="00B826E1" w:rsidRDefault="00BA46DC" w:rsidP="00BA46DC">
            <w:pPr>
              <w:pStyle w:val="Overskrift3"/>
              <w:keepNext w:val="0"/>
              <w:numPr>
                <w:ilvl w:val="0"/>
                <w:numId w:val="0"/>
              </w:numPr>
              <w:overflowPunct w:val="0"/>
              <w:autoSpaceDE w:val="0"/>
              <w:autoSpaceDN w:val="0"/>
              <w:adjustRightInd w:val="0"/>
              <w:spacing w:before="0" w:after="0"/>
              <w:textAlignment w:val="baseline"/>
              <w:rPr>
                <w:rFonts w:asciiTheme="minorHAnsi" w:hAnsiTheme="minorHAnsi" w:cstheme="minorHAnsi"/>
                <w:b w:val="0"/>
                <w:sz w:val="22"/>
                <w:szCs w:val="22"/>
                <w:highlight w:val="yellow"/>
              </w:rPr>
            </w:pPr>
          </w:p>
        </w:tc>
      </w:tr>
      <w:tr w:rsidR="00BA46DC" w:rsidRPr="00FC42B9" w14:paraId="645B3418" w14:textId="77777777" w:rsidTr="005A5FD5">
        <w:tc>
          <w:tcPr>
            <w:tcW w:w="987" w:type="dxa"/>
          </w:tcPr>
          <w:p w14:paraId="418CC600" w14:textId="073B01EA" w:rsidR="00BA46DC" w:rsidRDefault="000C7C99" w:rsidP="00BA46DC">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sz w:val="22"/>
                <w:szCs w:val="22"/>
              </w:rPr>
            </w:pPr>
            <w:bookmarkStart w:id="222" w:name="_Toc99360874"/>
            <w:r>
              <w:rPr>
                <w:rFonts w:asciiTheme="minorHAnsi" w:hAnsiTheme="minorHAnsi" w:cstheme="minorHAnsi"/>
                <w:b w:val="0"/>
                <w:sz w:val="22"/>
                <w:szCs w:val="22"/>
              </w:rPr>
              <w:t>8.11</w:t>
            </w:r>
            <w:bookmarkEnd w:id="222"/>
          </w:p>
        </w:tc>
        <w:tc>
          <w:tcPr>
            <w:tcW w:w="3940" w:type="dxa"/>
          </w:tcPr>
          <w:p w14:paraId="5094CAE9" w14:textId="7621A7E1" w:rsidR="00BA46DC" w:rsidRPr="005A5FD5" w:rsidRDefault="00BA46DC" w:rsidP="00BA46DC">
            <w:pPr>
              <w:pStyle w:val="Overskrift3"/>
              <w:keepNext w:val="0"/>
              <w:numPr>
                <w:ilvl w:val="0"/>
                <w:numId w:val="0"/>
              </w:numPr>
              <w:overflowPunct w:val="0"/>
              <w:autoSpaceDE w:val="0"/>
              <w:autoSpaceDN w:val="0"/>
              <w:adjustRightInd w:val="0"/>
              <w:spacing w:before="0" w:after="0"/>
              <w:textAlignment w:val="baseline"/>
              <w:rPr>
                <w:rFonts w:asciiTheme="minorHAnsi" w:hAnsiTheme="minorHAnsi" w:cstheme="minorHAnsi"/>
                <w:b w:val="0"/>
                <w:bCs w:val="0"/>
                <w:sz w:val="22"/>
                <w:szCs w:val="22"/>
              </w:rPr>
            </w:pPr>
            <w:bookmarkStart w:id="223" w:name="_Toc99360875"/>
            <w:r w:rsidRPr="005A5FD5">
              <w:rPr>
                <w:rFonts w:asciiTheme="minorHAnsi" w:hAnsiTheme="minorHAnsi"/>
                <w:b w:val="0"/>
                <w:bCs w:val="0"/>
                <w:sz w:val="22"/>
                <w:szCs w:val="22"/>
              </w:rPr>
              <w:t>Reservedeler skal være tilgjengelig i utstyrets levetid (minimum 10 år).</w:t>
            </w:r>
            <w:bookmarkEnd w:id="223"/>
          </w:p>
        </w:tc>
        <w:tc>
          <w:tcPr>
            <w:tcW w:w="852" w:type="dxa"/>
            <w:vAlign w:val="center"/>
          </w:tcPr>
          <w:p w14:paraId="77392F79" w14:textId="72CF685F" w:rsidR="00BA46DC" w:rsidRDefault="00BA46DC" w:rsidP="00BA46DC">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sz w:val="22"/>
                <w:szCs w:val="22"/>
              </w:rPr>
            </w:pPr>
            <w:bookmarkStart w:id="224" w:name="_Toc99360876"/>
            <w:r>
              <w:rPr>
                <w:rFonts w:asciiTheme="minorHAnsi" w:hAnsiTheme="minorHAnsi" w:cstheme="minorHAnsi"/>
                <w:b w:val="0"/>
                <w:sz w:val="22"/>
                <w:szCs w:val="22"/>
              </w:rPr>
              <w:t>O</w:t>
            </w:r>
            <w:bookmarkEnd w:id="224"/>
          </w:p>
        </w:tc>
        <w:tc>
          <w:tcPr>
            <w:tcW w:w="851" w:type="dxa"/>
            <w:vAlign w:val="bottom"/>
          </w:tcPr>
          <w:p w14:paraId="67DF2533" w14:textId="77777777" w:rsidR="00BA46DC" w:rsidRPr="00FC42B9" w:rsidRDefault="00BA46DC" w:rsidP="00BA46DC">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sz w:val="22"/>
                <w:szCs w:val="22"/>
              </w:rPr>
            </w:pPr>
          </w:p>
        </w:tc>
        <w:tc>
          <w:tcPr>
            <w:tcW w:w="3146" w:type="dxa"/>
          </w:tcPr>
          <w:p w14:paraId="76A2F342" w14:textId="77777777" w:rsidR="00BA46DC" w:rsidRPr="00B826E1" w:rsidRDefault="00BA46DC" w:rsidP="00BA46DC">
            <w:pPr>
              <w:pStyle w:val="Overskrift3"/>
              <w:keepNext w:val="0"/>
              <w:numPr>
                <w:ilvl w:val="0"/>
                <w:numId w:val="0"/>
              </w:numPr>
              <w:overflowPunct w:val="0"/>
              <w:autoSpaceDE w:val="0"/>
              <w:autoSpaceDN w:val="0"/>
              <w:adjustRightInd w:val="0"/>
              <w:spacing w:before="0" w:after="0"/>
              <w:textAlignment w:val="baseline"/>
              <w:rPr>
                <w:rFonts w:asciiTheme="minorHAnsi" w:hAnsiTheme="minorHAnsi" w:cstheme="minorHAnsi"/>
                <w:b w:val="0"/>
                <w:sz w:val="22"/>
                <w:szCs w:val="22"/>
                <w:highlight w:val="yellow"/>
              </w:rPr>
            </w:pPr>
          </w:p>
        </w:tc>
      </w:tr>
      <w:tr w:rsidR="00BA46DC" w:rsidRPr="00FC42B9" w14:paraId="1E6BCCA4" w14:textId="77777777" w:rsidTr="005A5FD5">
        <w:tc>
          <w:tcPr>
            <w:tcW w:w="987" w:type="dxa"/>
          </w:tcPr>
          <w:p w14:paraId="37F32241" w14:textId="1A6B0297" w:rsidR="00BA46DC" w:rsidRDefault="000C7C99" w:rsidP="00BA46DC">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sz w:val="22"/>
                <w:szCs w:val="22"/>
              </w:rPr>
            </w:pPr>
            <w:bookmarkStart w:id="225" w:name="_Toc99360877"/>
            <w:bookmarkStart w:id="226" w:name="_Hlk99356894"/>
            <w:r>
              <w:rPr>
                <w:rFonts w:asciiTheme="minorHAnsi" w:hAnsiTheme="minorHAnsi" w:cstheme="minorHAnsi"/>
                <w:b w:val="0"/>
                <w:sz w:val="22"/>
                <w:szCs w:val="22"/>
              </w:rPr>
              <w:t>8.12</w:t>
            </w:r>
            <w:bookmarkEnd w:id="225"/>
          </w:p>
        </w:tc>
        <w:tc>
          <w:tcPr>
            <w:tcW w:w="3940" w:type="dxa"/>
          </w:tcPr>
          <w:p w14:paraId="0575E6BE" w14:textId="4D1AA50D" w:rsidR="00BA46DC" w:rsidRPr="00FC42B9" w:rsidRDefault="00BA46DC" w:rsidP="00BA46DC">
            <w:pPr>
              <w:pStyle w:val="Overskrift3"/>
              <w:keepNext w:val="0"/>
              <w:numPr>
                <w:ilvl w:val="0"/>
                <w:numId w:val="0"/>
              </w:numPr>
              <w:overflowPunct w:val="0"/>
              <w:autoSpaceDE w:val="0"/>
              <w:autoSpaceDN w:val="0"/>
              <w:adjustRightInd w:val="0"/>
              <w:spacing w:before="0" w:after="0"/>
              <w:textAlignment w:val="baseline"/>
              <w:rPr>
                <w:rFonts w:asciiTheme="minorHAnsi" w:hAnsiTheme="minorHAnsi" w:cstheme="minorHAnsi"/>
                <w:b w:val="0"/>
                <w:sz w:val="22"/>
                <w:szCs w:val="22"/>
              </w:rPr>
            </w:pPr>
            <w:bookmarkStart w:id="227" w:name="_Toc91151144"/>
            <w:bookmarkStart w:id="228" w:name="_Toc99348254"/>
            <w:bookmarkStart w:id="229" w:name="_Toc99360878"/>
            <w:r w:rsidRPr="00FC42B9">
              <w:rPr>
                <w:rFonts w:asciiTheme="minorHAnsi" w:hAnsiTheme="minorHAnsi" w:cstheme="minorHAnsi"/>
                <w:b w:val="0"/>
                <w:sz w:val="22"/>
                <w:szCs w:val="22"/>
              </w:rPr>
              <w:t>Leveringstid på reservedeler vil bli vektlagt. Oppgi normal leveringstid fra bestilling til leveranse hos oppdragsgiver.</w:t>
            </w:r>
            <w:bookmarkEnd w:id="227"/>
            <w:r>
              <w:rPr>
                <w:rFonts w:asciiTheme="minorHAnsi" w:hAnsiTheme="minorHAnsi" w:cstheme="minorHAnsi"/>
                <w:b w:val="0"/>
                <w:sz w:val="22"/>
                <w:szCs w:val="22"/>
              </w:rPr>
              <w:t xml:space="preserve"> Prises i prisskjema.</w:t>
            </w:r>
            <w:bookmarkEnd w:id="228"/>
            <w:bookmarkEnd w:id="229"/>
          </w:p>
        </w:tc>
        <w:tc>
          <w:tcPr>
            <w:tcW w:w="852" w:type="dxa"/>
            <w:vAlign w:val="center"/>
          </w:tcPr>
          <w:p w14:paraId="1721B34F" w14:textId="24813FFB" w:rsidR="00BA46DC" w:rsidRPr="00FC42B9" w:rsidRDefault="00BA46DC" w:rsidP="00BA46DC">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sz w:val="22"/>
                <w:szCs w:val="22"/>
              </w:rPr>
            </w:pPr>
            <w:bookmarkStart w:id="230" w:name="_Toc91151145"/>
            <w:bookmarkStart w:id="231" w:name="_Toc99348255"/>
            <w:bookmarkStart w:id="232" w:name="_Toc99360879"/>
            <w:r>
              <w:rPr>
                <w:rFonts w:asciiTheme="minorHAnsi" w:hAnsiTheme="minorHAnsi" w:cstheme="minorHAnsi"/>
                <w:b w:val="0"/>
                <w:sz w:val="22"/>
                <w:szCs w:val="22"/>
              </w:rPr>
              <w:t>B/R</w:t>
            </w:r>
            <w:bookmarkEnd w:id="230"/>
            <w:bookmarkEnd w:id="231"/>
            <w:bookmarkEnd w:id="232"/>
          </w:p>
        </w:tc>
        <w:tc>
          <w:tcPr>
            <w:tcW w:w="851" w:type="dxa"/>
            <w:vAlign w:val="bottom"/>
          </w:tcPr>
          <w:p w14:paraId="02E89E97" w14:textId="77777777" w:rsidR="00BA46DC" w:rsidRPr="00FC42B9" w:rsidRDefault="00BA46DC" w:rsidP="00BA46DC">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sz w:val="22"/>
                <w:szCs w:val="22"/>
              </w:rPr>
            </w:pPr>
          </w:p>
        </w:tc>
        <w:tc>
          <w:tcPr>
            <w:tcW w:w="3146" w:type="dxa"/>
          </w:tcPr>
          <w:p w14:paraId="3118C5DF" w14:textId="0764DDC1" w:rsidR="00BA46DC" w:rsidRPr="00B826E1" w:rsidRDefault="00BA46DC" w:rsidP="00BA46DC">
            <w:pPr>
              <w:pStyle w:val="Overskrift3"/>
              <w:keepNext w:val="0"/>
              <w:numPr>
                <w:ilvl w:val="0"/>
                <w:numId w:val="0"/>
              </w:numPr>
              <w:overflowPunct w:val="0"/>
              <w:autoSpaceDE w:val="0"/>
              <w:autoSpaceDN w:val="0"/>
              <w:adjustRightInd w:val="0"/>
              <w:spacing w:before="0" w:after="0"/>
              <w:textAlignment w:val="baseline"/>
              <w:rPr>
                <w:rFonts w:asciiTheme="minorHAnsi" w:hAnsiTheme="minorHAnsi" w:cstheme="minorHAnsi"/>
                <w:b w:val="0"/>
                <w:sz w:val="22"/>
                <w:szCs w:val="22"/>
                <w:highlight w:val="yellow"/>
              </w:rPr>
            </w:pPr>
          </w:p>
        </w:tc>
      </w:tr>
      <w:tr w:rsidR="00BA46DC" w:rsidRPr="00FC42B9" w14:paraId="4E3D62E8" w14:textId="77777777" w:rsidTr="00A419EA">
        <w:tc>
          <w:tcPr>
            <w:tcW w:w="987" w:type="dxa"/>
          </w:tcPr>
          <w:p w14:paraId="6139C7C3" w14:textId="776C0733" w:rsidR="00BA46DC" w:rsidRDefault="000C7C99" w:rsidP="00BA46DC">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sz w:val="22"/>
                <w:szCs w:val="22"/>
              </w:rPr>
            </w:pPr>
            <w:bookmarkStart w:id="233" w:name="_Toc99360880"/>
            <w:bookmarkEnd w:id="226"/>
            <w:r>
              <w:rPr>
                <w:rFonts w:asciiTheme="minorHAnsi" w:hAnsiTheme="minorHAnsi" w:cstheme="minorHAnsi"/>
                <w:b w:val="0"/>
                <w:sz w:val="22"/>
                <w:szCs w:val="22"/>
              </w:rPr>
              <w:t>8.13</w:t>
            </w:r>
            <w:bookmarkEnd w:id="233"/>
          </w:p>
        </w:tc>
        <w:tc>
          <w:tcPr>
            <w:tcW w:w="3940" w:type="dxa"/>
          </w:tcPr>
          <w:p w14:paraId="0C10CC43" w14:textId="77777777" w:rsidR="00BA46DC" w:rsidRPr="00420618" w:rsidRDefault="00BA46DC" w:rsidP="00BA46DC">
            <w:pPr>
              <w:rPr>
                <w:rFonts w:asciiTheme="minorHAnsi" w:hAnsiTheme="minorHAnsi" w:cs="Arial"/>
                <w:szCs w:val="22"/>
              </w:rPr>
            </w:pPr>
            <w:r w:rsidRPr="00420618">
              <w:rPr>
                <w:rFonts w:asciiTheme="minorHAnsi" w:hAnsiTheme="minorHAnsi" w:cs="Arial"/>
                <w:szCs w:val="22"/>
              </w:rPr>
              <w:t>Oppgi deler/</w:t>
            </w:r>
            <w:r>
              <w:rPr>
                <w:rFonts w:asciiTheme="minorHAnsi" w:hAnsiTheme="minorHAnsi" w:cs="Arial"/>
                <w:szCs w:val="22"/>
              </w:rPr>
              <w:t>verktøy</w:t>
            </w:r>
            <w:r w:rsidRPr="00420618">
              <w:rPr>
                <w:rFonts w:asciiTheme="minorHAnsi" w:hAnsiTheme="minorHAnsi" w:cs="Arial"/>
                <w:szCs w:val="22"/>
              </w:rPr>
              <w:t xml:space="preserve"> til gjennomføring av forebyggende vedlikehold i prisskjema.</w:t>
            </w:r>
          </w:p>
          <w:p w14:paraId="00B17BBB" w14:textId="7B78CC7A" w:rsidR="00BA46DC" w:rsidRPr="005A5FD5" w:rsidRDefault="00BA46DC" w:rsidP="00BA46DC">
            <w:pPr>
              <w:pStyle w:val="Overskrift3"/>
              <w:keepNext w:val="0"/>
              <w:numPr>
                <w:ilvl w:val="0"/>
                <w:numId w:val="0"/>
              </w:numPr>
              <w:overflowPunct w:val="0"/>
              <w:autoSpaceDE w:val="0"/>
              <w:autoSpaceDN w:val="0"/>
              <w:adjustRightInd w:val="0"/>
              <w:spacing w:before="0" w:after="0"/>
              <w:textAlignment w:val="baseline"/>
              <w:rPr>
                <w:rFonts w:asciiTheme="minorHAnsi" w:hAnsiTheme="minorHAnsi" w:cstheme="minorHAnsi"/>
                <w:b w:val="0"/>
                <w:bCs w:val="0"/>
                <w:sz w:val="22"/>
                <w:szCs w:val="22"/>
              </w:rPr>
            </w:pPr>
            <w:bookmarkStart w:id="234" w:name="_Toc99360881"/>
            <w:r w:rsidRPr="005A5FD5">
              <w:rPr>
                <w:rFonts w:asciiTheme="minorHAnsi" w:hAnsiTheme="minorHAnsi"/>
                <w:b w:val="0"/>
                <w:bCs w:val="0"/>
                <w:sz w:val="22"/>
                <w:szCs w:val="22"/>
              </w:rPr>
              <w:t>Reservedelsliste skal følge leveransen.</w:t>
            </w:r>
            <w:bookmarkEnd w:id="234"/>
          </w:p>
        </w:tc>
        <w:tc>
          <w:tcPr>
            <w:tcW w:w="852" w:type="dxa"/>
          </w:tcPr>
          <w:p w14:paraId="33E45A06" w14:textId="6B803E6E" w:rsidR="00BA46DC" w:rsidRPr="005A5FD5" w:rsidRDefault="00BA46DC" w:rsidP="00BA46DC">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bCs w:val="0"/>
                <w:sz w:val="22"/>
                <w:szCs w:val="22"/>
              </w:rPr>
            </w:pPr>
            <w:bookmarkStart w:id="235" w:name="_Toc99360882"/>
            <w:r w:rsidRPr="005A5FD5">
              <w:rPr>
                <w:rFonts w:asciiTheme="minorHAnsi" w:hAnsiTheme="minorHAnsi"/>
                <w:b w:val="0"/>
                <w:bCs w:val="0"/>
                <w:sz w:val="22"/>
                <w:szCs w:val="22"/>
              </w:rPr>
              <w:t>O</w:t>
            </w:r>
            <w:bookmarkEnd w:id="235"/>
          </w:p>
        </w:tc>
        <w:tc>
          <w:tcPr>
            <w:tcW w:w="851" w:type="dxa"/>
            <w:vAlign w:val="bottom"/>
          </w:tcPr>
          <w:p w14:paraId="5A5E6EA6" w14:textId="77777777" w:rsidR="00BA46DC" w:rsidRPr="00FC42B9" w:rsidRDefault="00BA46DC" w:rsidP="00BA46DC">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sz w:val="22"/>
                <w:szCs w:val="22"/>
              </w:rPr>
            </w:pPr>
          </w:p>
        </w:tc>
        <w:tc>
          <w:tcPr>
            <w:tcW w:w="3146" w:type="dxa"/>
          </w:tcPr>
          <w:p w14:paraId="73C7ACCE" w14:textId="77777777" w:rsidR="00BA46DC" w:rsidRDefault="00BA46DC" w:rsidP="00BA46DC">
            <w:pPr>
              <w:pStyle w:val="Overskrift3"/>
              <w:keepNext w:val="0"/>
              <w:numPr>
                <w:ilvl w:val="0"/>
                <w:numId w:val="0"/>
              </w:numPr>
              <w:overflowPunct w:val="0"/>
              <w:autoSpaceDE w:val="0"/>
              <w:autoSpaceDN w:val="0"/>
              <w:adjustRightInd w:val="0"/>
              <w:spacing w:before="0" w:after="0"/>
              <w:textAlignment w:val="baseline"/>
              <w:rPr>
                <w:rFonts w:asciiTheme="minorHAnsi" w:hAnsiTheme="minorHAnsi" w:cstheme="minorHAnsi"/>
                <w:b w:val="0"/>
                <w:sz w:val="22"/>
                <w:szCs w:val="22"/>
                <w:highlight w:val="yellow"/>
              </w:rPr>
            </w:pPr>
          </w:p>
        </w:tc>
      </w:tr>
      <w:tr w:rsidR="00BA46DC" w:rsidRPr="00FC42B9" w14:paraId="738062D8" w14:textId="77777777" w:rsidTr="005A5FD5">
        <w:tc>
          <w:tcPr>
            <w:tcW w:w="987" w:type="dxa"/>
          </w:tcPr>
          <w:p w14:paraId="697DDC70" w14:textId="3C9E92CC" w:rsidR="00BA46DC" w:rsidRDefault="000C7C99" w:rsidP="00BA46DC">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sz w:val="22"/>
                <w:szCs w:val="22"/>
              </w:rPr>
            </w:pPr>
            <w:bookmarkStart w:id="236" w:name="_Toc99360883"/>
            <w:bookmarkStart w:id="237" w:name="_Hlk99357345"/>
            <w:r>
              <w:rPr>
                <w:rFonts w:asciiTheme="minorHAnsi" w:hAnsiTheme="minorHAnsi" w:cstheme="minorHAnsi"/>
                <w:b w:val="0"/>
                <w:sz w:val="22"/>
                <w:szCs w:val="22"/>
              </w:rPr>
              <w:t>8.14</w:t>
            </w:r>
            <w:bookmarkEnd w:id="236"/>
          </w:p>
        </w:tc>
        <w:tc>
          <w:tcPr>
            <w:tcW w:w="3940" w:type="dxa"/>
          </w:tcPr>
          <w:p w14:paraId="1C7EA84E" w14:textId="1A78E512" w:rsidR="00BA46DC" w:rsidRPr="00FC42B9" w:rsidRDefault="00BA46DC" w:rsidP="00BA46DC">
            <w:pPr>
              <w:pStyle w:val="Overskrift3"/>
              <w:keepNext w:val="0"/>
              <w:numPr>
                <w:ilvl w:val="0"/>
                <w:numId w:val="0"/>
              </w:numPr>
              <w:overflowPunct w:val="0"/>
              <w:autoSpaceDE w:val="0"/>
              <w:autoSpaceDN w:val="0"/>
              <w:adjustRightInd w:val="0"/>
              <w:spacing w:before="0" w:after="0"/>
              <w:textAlignment w:val="baseline"/>
              <w:rPr>
                <w:rFonts w:asciiTheme="minorHAnsi" w:hAnsiTheme="minorHAnsi" w:cstheme="minorHAnsi"/>
                <w:b w:val="0"/>
                <w:sz w:val="22"/>
                <w:szCs w:val="22"/>
              </w:rPr>
            </w:pPr>
            <w:bookmarkStart w:id="238" w:name="_Toc99360884"/>
            <w:r w:rsidRPr="00B826E1">
              <w:rPr>
                <w:rFonts w:asciiTheme="minorHAnsi" w:hAnsiTheme="minorHAnsi" w:cstheme="minorHAnsi"/>
                <w:b w:val="0"/>
                <w:sz w:val="22"/>
                <w:szCs w:val="22"/>
              </w:rPr>
              <w:t>Oppgi om lisensnøkler trengs for å utføre service eller få tilganger til innstillinger.</w:t>
            </w:r>
            <w:bookmarkEnd w:id="238"/>
          </w:p>
        </w:tc>
        <w:tc>
          <w:tcPr>
            <w:tcW w:w="852" w:type="dxa"/>
            <w:vAlign w:val="center"/>
          </w:tcPr>
          <w:p w14:paraId="420B763A" w14:textId="107C5F0F" w:rsidR="00BA46DC" w:rsidRDefault="00BA46DC" w:rsidP="00BA46DC">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sz w:val="22"/>
                <w:szCs w:val="22"/>
              </w:rPr>
            </w:pPr>
            <w:bookmarkStart w:id="239" w:name="_Toc99360885"/>
            <w:r>
              <w:rPr>
                <w:rFonts w:asciiTheme="minorHAnsi" w:hAnsiTheme="minorHAnsi" w:cstheme="minorHAnsi"/>
                <w:b w:val="0"/>
                <w:sz w:val="22"/>
                <w:szCs w:val="22"/>
              </w:rPr>
              <w:t>O/R</w:t>
            </w:r>
            <w:bookmarkEnd w:id="239"/>
          </w:p>
        </w:tc>
        <w:tc>
          <w:tcPr>
            <w:tcW w:w="851" w:type="dxa"/>
            <w:vAlign w:val="bottom"/>
          </w:tcPr>
          <w:p w14:paraId="4CC36A42" w14:textId="77777777" w:rsidR="00BA46DC" w:rsidRPr="00FC42B9" w:rsidRDefault="00BA46DC" w:rsidP="00BA46DC">
            <w:pPr>
              <w:pStyle w:val="Overskrift3"/>
              <w:keepNext w:val="0"/>
              <w:numPr>
                <w:ilvl w:val="0"/>
                <w:numId w:val="0"/>
              </w:numPr>
              <w:overflowPunct w:val="0"/>
              <w:autoSpaceDE w:val="0"/>
              <w:autoSpaceDN w:val="0"/>
              <w:adjustRightInd w:val="0"/>
              <w:spacing w:before="0" w:after="0"/>
              <w:jc w:val="center"/>
              <w:textAlignment w:val="baseline"/>
              <w:rPr>
                <w:rFonts w:asciiTheme="minorHAnsi" w:hAnsiTheme="minorHAnsi" w:cstheme="minorHAnsi"/>
                <w:b w:val="0"/>
                <w:sz w:val="22"/>
                <w:szCs w:val="22"/>
              </w:rPr>
            </w:pPr>
          </w:p>
        </w:tc>
        <w:tc>
          <w:tcPr>
            <w:tcW w:w="3146" w:type="dxa"/>
          </w:tcPr>
          <w:p w14:paraId="7FD041FC" w14:textId="77777777" w:rsidR="00BA46DC" w:rsidRDefault="00BA46DC" w:rsidP="00BA46DC">
            <w:pPr>
              <w:pStyle w:val="Overskrift3"/>
              <w:keepNext w:val="0"/>
              <w:numPr>
                <w:ilvl w:val="0"/>
                <w:numId w:val="0"/>
              </w:numPr>
              <w:overflowPunct w:val="0"/>
              <w:autoSpaceDE w:val="0"/>
              <w:autoSpaceDN w:val="0"/>
              <w:adjustRightInd w:val="0"/>
              <w:spacing w:before="0" w:after="0"/>
              <w:textAlignment w:val="baseline"/>
              <w:rPr>
                <w:rFonts w:asciiTheme="minorHAnsi" w:hAnsiTheme="minorHAnsi" w:cstheme="minorHAnsi"/>
                <w:b w:val="0"/>
                <w:sz w:val="22"/>
                <w:szCs w:val="22"/>
                <w:highlight w:val="yellow"/>
              </w:rPr>
            </w:pPr>
          </w:p>
        </w:tc>
      </w:tr>
      <w:bookmarkEnd w:id="237"/>
    </w:tbl>
    <w:p w14:paraId="09557113" w14:textId="77777777" w:rsidR="00037145" w:rsidRDefault="00037145" w:rsidP="009253F2">
      <w:pPr>
        <w:rPr>
          <w:rFonts w:asciiTheme="minorHAnsi" w:hAnsiTheme="minorHAnsi" w:cstheme="minorHAnsi"/>
        </w:rPr>
      </w:pPr>
    </w:p>
    <w:sectPr w:rsidR="00037145" w:rsidSect="00D55005">
      <w:headerReference w:type="default" r:id="rId12"/>
      <w:footerReference w:type="default" r:id="rId13"/>
      <w:headerReference w:type="first" r:id="rId14"/>
      <w:pgSz w:w="11906" w:h="16838" w:code="9"/>
      <w:pgMar w:top="1418" w:right="1418" w:bottom="993" w:left="1418" w:header="391" w:footer="675" w:gutter="0"/>
      <w:pgBorders w:display="firstPage" w:offsetFrom="page">
        <w:top w:val="outset" w:sz="6" w:space="24" w:color="auto"/>
        <w:left w:val="outset" w:sz="6" w:space="24" w:color="auto"/>
        <w:bottom w:val="inset" w:sz="6" w:space="24" w:color="auto"/>
        <w:right w:val="inset" w:sz="6"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DA81E" w14:textId="77777777" w:rsidR="0078406C" w:rsidRDefault="0078406C">
      <w:r>
        <w:separator/>
      </w:r>
    </w:p>
  </w:endnote>
  <w:endnote w:type="continuationSeparator" w:id="0">
    <w:p w14:paraId="5D013409" w14:textId="77777777" w:rsidR="0078406C" w:rsidRDefault="0078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8C38" w14:textId="6E42396D" w:rsidR="0078406C" w:rsidRDefault="0078406C" w:rsidP="007B6A63">
    <w:pPr>
      <w:pStyle w:val="Bunntekst"/>
    </w:pPr>
    <w:r w:rsidRPr="003C389A">
      <w:rPr>
        <w:rFonts w:asciiTheme="minorHAnsi" w:hAnsiTheme="minorHAnsi" w:cstheme="minorHAnsi"/>
        <w:sz w:val="18"/>
        <w:szCs w:val="20"/>
      </w:rPr>
      <w:t>OPPDRAGSGIVERS KRAVSPESIFIKASJON</w:t>
    </w:r>
    <w:r w:rsidRPr="00B430E9">
      <w:rPr>
        <w:sz w:val="18"/>
        <w:szCs w:val="20"/>
      </w:rPr>
      <w:t xml:space="preserve"> </w:t>
    </w:r>
    <w:r>
      <w:tab/>
    </w:r>
    <w:r>
      <w:tab/>
    </w:r>
    <w:r>
      <w:tab/>
    </w:r>
    <w:sdt>
      <w:sdtPr>
        <w:id w:val="25084206"/>
        <w:docPartObj>
          <w:docPartGallery w:val="Page Numbers (Bottom of Page)"/>
          <w:docPartUnique/>
        </w:docPartObj>
      </w:sdtPr>
      <w:sdtEndPr/>
      <w:sdtContent>
        <w:r>
          <w:fldChar w:fldCharType="begin"/>
        </w:r>
        <w:r>
          <w:instrText xml:space="preserve"> PAGE   \* MERGEFORMAT </w:instrText>
        </w:r>
        <w:r>
          <w:fldChar w:fldCharType="separate"/>
        </w:r>
        <w:r>
          <w:rPr>
            <w:noProof/>
          </w:rPr>
          <w:t>11</w:t>
        </w:r>
        <w:r>
          <w:rPr>
            <w:noProof/>
          </w:rPr>
          <w:fldChar w:fldCharType="end"/>
        </w:r>
      </w:sdtContent>
    </w:sdt>
  </w:p>
  <w:p w14:paraId="423C2DD0" w14:textId="77777777" w:rsidR="0078406C" w:rsidRDefault="0078406C" w:rsidP="0077241E">
    <w:pPr>
      <w:pStyle w:val="Bunntekst"/>
      <w:tabs>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C0D99" w14:textId="77777777" w:rsidR="0078406C" w:rsidRDefault="0078406C">
      <w:r>
        <w:separator/>
      </w:r>
    </w:p>
  </w:footnote>
  <w:footnote w:type="continuationSeparator" w:id="0">
    <w:p w14:paraId="017DC36D" w14:textId="77777777" w:rsidR="0078406C" w:rsidRDefault="00784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E255" w14:textId="502FDD35" w:rsidR="00BA46DC" w:rsidRPr="00B430E9" w:rsidRDefault="00BA46DC" w:rsidP="00BA46DC">
    <w:pPr>
      <w:rPr>
        <w:rFonts w:asciiTheme="minorHAnsi" w:hAnsiTheme="minorHAnsi" w:cstheme="minorHAnsi"/>
        <w:noProof/>
        <w:color w:val="000000" w:themeColor="text1"/>
      </w:rPr>
    </w:pPr>
  </w:p>
  <w:p w14:paraId="42BC40D7" w14:textId="61CF8183" w:rsidR="0078406C" w:rsidRDefault="0078406C" w:rsidP="009D7294">
    <w:pPr>
      <w:pStyle w:val="Topptekst"/>
    </w:pPr>
  </w:p>
  <w:tbl>
    <w:tblPr>
      <w:tblStyle w:val="Tabell-Web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525"/>
      <w:gridCol w:w="4545"/>
    </w:tblGrid>
    <w:tr w:rsidR="00BA46DC" w14:paraId="78CF9569" w14:textId="77777777" w:rsidTr="00BF504F">
      <w:tc>
        <w:tcPr>
          <w:tcW w:w="4535" w:type="dxa"/>
        </w:tcPr>
        <w:p w14:paraId="27F61247" w14:textId="77777777" w:rsidR="00BA46DC" w:rsidRDefault="00BA46DC" w:rsidP="00BA46DC">
          <w:pPr>
            <w:rPr>
              <w:noProof/>
            </w:rPr>
          </w:pPr>
          <w:r w:rsidRPr="00BA46DC">
            <w:rPr>
              <w:noProof/>
            </w:rPr>
            <w:drawing>
              <wp:anchor distT="0" distB="0" distL="114300" distR="114300" simplePos="0" relativeHeight="251666432" behindDoc="0" locked="0" layoutInCell="1" allowOverlap="1" wp14:anchorId="4EA3DCBF" wp14:editId="7F58721C">
                <wp:simplePos x="0" y="0"/>
                <wp:positionH relativeFrom="column">
                  <wp:posOffset>1954</wp:posOffset>
                </wp:positionH>
                <wp:positionV relativeFrom="paragraph">
                  <wp:posOffset>298548</wp:posOffset>
                </wp:positionV>
                <wp:extent cx="1922145" cy="341630"/>
                <wp:effectExtent l="0" t="0" r="1905" b="1270"/>
                <wp:wrapSquare wrapText="bothSides"/>
                <wp:docPr id="5" name="Bilde 5" descr="H:\risiko\maler til Sykehusinnkjøp HF\logo SI HF\Sykehusinnkj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isiko\maler til Sykehusinnkjøp HF\logo SI HF\Sykehusinnkjo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2145" cy="341630"/>
                        </a:xfrm>
                        <a:prstGeom prst="rect">
                          <a:avLst/>
                        </a:prstGeom>
                        <a:noFill/>
                        <a:ln>
                          <a:noFill/>
                        </a:ln>
                      </pic:spPr>
                    </pic:pic>
                  </a:graphicData>
                </a:graphic>
              </wp:anchor>
            </w:drawing>
          </w:r>
        </w:p>
      </w:tc>
      <w:tc>
        <w:tcPr>
          <w:tcW w:w="4535" w:type="dxa"/>
        </w:tcPr>
        <w:p w14:paraId="262808FC" w14:textId="77777777" w:rsidR="00BA46DC" w:rsidRDefault="00BA46DC" w:rsidP="00BA46DC">
          <w:pPr>
            <w:rPr>
              <w:noProof/>
            </w:rPr>
          </w:pPr>
        </w:p>
        <w:p w14:paraId="68ED6132" w14:textId="77777777" w:rsidR="00BA46DC" w:rsidRDefault="00BA46DC" w:rsidP="00BA46DC">
          <w:pPr>
            <w:rPr>
              <w:noProof/>
            </w:rPr>
          </w:pPr>
        </w:p>
        <w:p w14:paraId="75B69719" w14:textId="77777777" w:rsidR="00BA46DC" w:rsidRDefault="00BA46DC" w:rsidP="00BA46DC">
          <w:pPr>
            <w:jc w:val="right"/>
          </w:pPr>
          <w:r>
            <w:rPr>
              <w:noProof/>
            </w:rPr>
            <w:drawing>
              <wp:inline distT="0" distB="0" distL="0" distR="0" wp14:anchorId="7F1E9D7F" wp14:editId="548CFEC2">
                <wp:extent cx="2143125" cy="304800"/>
                <wp:effectExtent l="0" t="0" r="9525" b="0"/>
                <wp:docPr id="6" name="Bilde 6" descr="SykehusetOstfold_50_p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SykehusetOstfold_50_px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304800"/>
                        </a:xfrm>
                        <a:prstGeom prst="rect">
                          <a:avLst/>
                        </a:prstGeom>
                        <a:noFill/>
                        <a:ln>
                          <a:noFill/>
                        </a:ln>
                      </pic:spPr>
                    </pic:pic>
                  </a:graphicData>
                </a:graphic>
              </wp:inline>
            </w:drawing>
          </w:r>
        </w:p>
      </w:tc>
    </w:tr>
  </w:tbl>
  <w:p w14:paraId="4C863E30" w14:textId="77777777" w:rsidR="0078406C" w:rsidRDefault="0078406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6B68" w14:textId="1E79E7D1" w:rsidR="00BA46DC" w:rsidRDefault="00BA46DC"/>
  <w:tbl>
    <w:tblPr>
      <w:tblStyle w:val="Tabell-Web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525"/>
      <w:gridCol w:w="4545"/>
    </w:tblGrid>
    <w:tr w:rsidR="00BA46DC" w14:paraId="50A5C5AA" w14:textId="77777777" w:rsidTr="00BA46DC">
      <w:tc>
        <w:tcPr>
          <w:tcW w:w="4535" w:type="dxa"/>
        </w:tcPr>
        <w:p w14:paraId="5FEB61B2" w14:textId="2FB35033" w:rsidR="00BA46DC" w:rsidRDefault="00BA46DC">
          <w:pPr>
            <w:rPr>
              <w:noProof/>
            </w:rPr>
          </w:pPr>
          <w:r w:rsidRPr="00BA46DC">
            <w:rPr>
              <w:noProof/>
            </w:rPr>
            <w:drawing>
              <wp:anchor distT="0" distB="0" distL="114300" distR="114300" simplePos="0" relativeHeight="251664384" behindDoc="0" locked="0" layoutInCell="1" allowOverlap="1" wp14:anchorId="100DA1D4" wp14:editId="2A3D69BE">
                <wp:simplePos x="0" y="0"/>
                <wp:positionH relativeFrom="column">
                  <wp:posOffset>1954</wp:posOffset>
                </wp:positionH>
                <wp:positionV relativeFrom="paragraph">
                  <wp:posOffset>298548</wp:posOffset>
                </wp:positionV>
                <wp:extent cx="1922145" cy="341630"/>
                <wp:effectExtent l="0" t="0" r="1905" b="1270"/>
                <wp:wrapSquare wrapText="bothSides"/>
                <wp:docPr id="3" name="Bilde 3" descr="H:\risiko\maler til Sykehusinnkjøp HF\logo SI HF\Sykehusinnkj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isiko\maler til Sykehusinnkjøp HF\logo SI HF\Sykehusinnkjo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2145" cy="341630"/>
                        </a:xfrm>
                        <a:prstGeom prst="rect">
                          <a:avLst/>
                        </a:prstGeom>
                        <a:noFill/>
                        <a:ln>
                          <a:noFill/>
                        </a:ln>
                      </pic:spPr>
                    </pic:pic>
                  </a:graphicData>
                </a:graphic>
              </wp:anchor>
            </w:drawing>
          </w:r>
        </w:p>
      </w:tc>
      <w:tc>
        <w:tcPr>
          <w:tcW w:w="4535" w:type="dxa"/>
        </w:tcPr>
        <w:p w14:paraId="6F16F920" w14:textId="77777777" w:rsidR="00BA46DC" w:rsidRDefault="00BA46DC">
          <w:pPr>
            <w:rPr>
              <w:noProof/>
            </w:rPr>
          </w:pPr>
        </w:p>
        <w:p w14:paraId="06D56288" w14:textId="77777777" w:rsidR="00BA46DC" w:rsidRDefault="00BA46DC">
          <w:pPr>
            <w:rPr>
              <w:noProof/>
            </w:rPr>
          </w:pPr>
        </w:p>
        <w:p w14:paraId="640FE3DF" w14:textId="5F60276D" w:rsidR="00BA46DC" w:rsidRDefault="00BA46DC" w:rsidP="00BA46DC">
          <w:pPr>
            <w:jc w:val="right"/>
          </w:pPr>
          <w:r>
            <w:rPr>
              <w:noProof/>
            </w:rPr>
            <w:drawing>
              <wp:inline distT="0" distB="0" distL="0" distR="0" wp14:anchorId="43C22D64" wp14:editId="0B5430D2">
                <wp:extent cx="2143125" cy="304800"/>
                <wp:effectExtent l="0" t="0" r="9525" b="0"/>
                <wp:docPr id="4" name="Bilde 4" descr="SykehusetOstfold_50_p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SykehusetOstfold_50_px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304800"/>
                        </a:xfrm>
                        <a:prstGeom prst="rect">
                          <a:avLst/>
                        </a:prstGeom>
                        <a:noFill/>
                        <a:ln>
                          <a:noFill/>
                        </a:ln>
                      </pic:spPr>
                    </pic:pic>
                  </a:graphicData>
                </a:graphic>
              </wp:inline>
            </w:drawing>
          </w:r>
        </w:p>
      </w:tc>
    </w:tr>
  </w:tbl>
  <w:p w14:paraId="4A536916" w14:textId="702DFF98" w:rsidR="00BA46DC" w:rsidRDefault="00BA46DC"/>
  <w:tbl>
    <w:tblPr>
      <w:tblW w:w="0" w:type="auto"/>
      <w:tblCellMar>
        <w:left w:w="70" w:type="dxa"/>
        <w:right w:w="70" w:type="dxa"/>
      </w:tblCellMar>
      <w:tblLook w:val="0000" w:firstRow="0" w:lastRow="0" w:firstColumn="0" w:lastColumn="0" w:noHBand="0" w:noVBand="0"/>
    </w:tblPr>
    <w:tblGrid>
      <w:gridCol w:w="9070"/>
    </w:tblGrid>
    <w:tr w:rsidR="00BA46DC" w14:paraId="47705546" w14:textId="77777777">
      <w:tc>
        <w:tcPr>
          <w:tcW w:w="9070" w:type="dxa"/>
        </w:tcPr>
        <w:p w14:paraId="5BD64DB7" w14:textId="24BF9116" w:rsidR="00BA46DC" w:rsidRDefault="00BA46DC" w:rsidP="000A59A7">
          <w:pPr>
            <w:pStyle w:val="Topptekst"/>
          </w:pPr>
        </w:p>
      </w:tc>
    </w:tr>
  </w:tbl>
  <w:p w14:paraId="75B726D1" w14:textId="19909CA6" w:rsidR="00BA46DC" w:rsidRDefault="00BA46DC" w:rsidP="00BA46D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EE438FE"/>
    <w:lvl w:ilvl="0">
      <w:start w:val="1"/>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ascii="Arial" w:hAnsi="Arial" w:cs="Arial" w:hint="default"/>
        <w:color w:val="auto"/>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0" w:legacyIndent="0"/>
      <w:lvlJc w:val="left"/>
      <w:rPr>
        <w:rFonts w:cs="Times New Roman"/>
      </w:rPr>
    </w:lvl>
  </w:abstractNum>
  <w:abstractNum w:abstractNumId="1" w15:restartNumberingAfterBreak="0">
    <w:nsid w:val="06BB6C76"/>
    <w:multiLevelType w:val="hybridMultilevel"/>
    <w:tmpl w:val="922C49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8D44AB"/>
    <w:multiLevelType w:val="hybridMultilevel"/>
    <w:tmpl w:val="CC9053BE"/>
    <w:lvl w:ilvl="0" w:tplc="D5A0E996">
      <w:start w:val="1"/>
      <w:numFmt w:val="bullet"/>
      <w:lvlText w:val="o"/>
      <w:lvlJc w:val="left"/>
      <w:pPr>
        <w:ind w:left="501" w:hanging="360"/>
      </w:pPr>
      <w:rPr>
        <w:rFonts w:ascii="Courier New" w:hAnsi="Courier New" w:hint="default"/>
      </w:rPr>
    </w:lvl>
    <w:lvl w:ilvl="1" w:tplc="CC5A3CDA" w:tentative="1">
      <w:start w:val="1"/>
      <w:numFmt w:val="bullet"/>
      <w:lvlText w:val="o"/>
      <w:lvlJc w:val="left"/>
      <w:pPr>
        <w:ind w:left="1440" w:hanging="360"/>
      </w:pPr>
      <w:rPr>
        <w:rFonts w:ascii="Courier New" w:hAnsi="Courier New" w:hint="default"/>
      </w:rPr>
    </w:lvl>
    <w:lvl w:ilvl="2" w:tplc="C2F84F82" w:tentative="1">
      <w:start w:val="1"/>
      <w:numFmt w:val="bullet"/>
      <w:lvlText w:val=""/>
      <w:lvlJc w:val="left"/>
      <w:pPr>
        <w:ind w:left="2160" w:hanging="360"/>
      </w:pPr>
      <w:rPr>
        <w:rFonts w:ascii="Wingdings" w:hAnsi="Wingdings" w:hint="default"/>
      </w:rPr>
    </w:lvl>
    <w:lvl w:ilvl="3" w:tplc="BF720FBE" w:tentative="1">
      <w:start w:val="1"/>
      <w:numFmt w:val="bullet"/>
      <w:lvlText w:val=""/>
      <w:lvlJc w:val="left"/>
      <w:pPr>
        <w:ind w:left="2880" w:hanging="360"/>
      </w:pPr>
      <w:rPr>
        <w:rFonts w:ascii="Symbol" w:hAnsi="Symbol" w:hint="default"/>
      </w:rPr>
    </w:lvl>
    <w:lvl w:ilvl="4" w:tplc="702A723A" w:tentative="1">
      <w:start w:val="1"/>
      <w:numFmt w:val="bullet"/>
      <w:lvlText w:val="o"/>
      <w:lvlJc w:val="left"/>
      <w:pPr>
        <w:ind w:left="3600" w:hanging="360"/>
      </w:pPr>
      <w:rPr>
        <w:rFonts w:ascii="Courier New" w:hAnsi="Courier New" w:hint="default"/>
      </w:rPr>
    </w:lvl>
    <w:lvl w:ilvl="5" w:tplc="8F6A5A20" w:tentative="1">
      <w:start w:val="1"/>
      <w:numFmt w:val="bullet"/>
      <w:lvlText w:val=""/>
      <w:lvlJc w:val="left"/>
      <w:pPr>
        <w:ind w:left="4320" w:hanging="360"/>
      </w:pPr>
      <w:rPr>
        <w:rFonts w:ascii="Wingdings" w:hAnsi="Wingdings" w:hint="default"/>
      </w:rPr>
    </w:lvl>
    <w:lvl w:ilvl="6" w:tplc="11149CA8" w:tentative="1">
      <w:start w:val="1"/>
      <w:numFmt w:val="bullet"/>
      <w:lvlText w:val=""/>
      <w:lvlJc w:val="left"/>
      <w:pPr>
        <w:ind w:left="5040" w:hanging="360"/>
      </w:pPr>
      <w:rPr>
        <w:rFonts w:ascii="Symbol" w:hAnsi="Symbol" w:hint="default"/>
      </w:rPr>
    </w:lvl>
    <w:lvl w:ilvl="7" w:tplc="82DC96B2" w:tentative="1">
      <w:start w:val="1"/>
      <w:numFmt w:val="bullet"/>
      <w:lvlText w:val="o"/>
      <w:lvlJc w:val="left"/>
      <w:pPr>
        <w:ind w:left="5760" w:hanging="360"/>
      </w:pPr>
      <w:rPr>
        <w:rFonts w:ascii="Courier New" w:hAnsi="Courier New" w:hint="default"/>
      </w:rPr>
    </w:lvl>
    <w:lvl w:ilvl="8" w:tplc="C2222E36" w:tentative="1">
      <w:start w:val="1"/>
      <w:numFmt w:val="bullet"/>
      <w:lvlText w:val=""/>
      <w:lvlJc w:val="left"/>
      <w:pPr>
        <w:ind w:left="6480" w:hanging="360"/>
      </w:pPr>
      <w:rPr>
        <w:rFonts w:ascii="Wingdings" w:hAnsi="Wingdings" w:hint="default"/>
      </w:rPr>
    </w:lvl>
  </w:abstractNum>
  <w:abstractNum w:abstractNumId="3" w15:restartNumberingAfterBreak="0">
    <w:nsid w:val="0CEF5471"/>
    <w:multiLevelType w:val="hybridMultilevel"/>
    <w:tmpl w:val="7E620B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59824BD"/>
    <w:multiLevelType w:val="hybridMultilevel"/>
    <w:tmpl w:val="3BCEAB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9922D49"/>
    <w:multiLevelType w:val="hybridMultilevel"/>
    <w:tmpl w:val="ED4041B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2571DDF"/>
    <w:multiLevelType w:val="hybridMultilevel"/>
    <w:tmpl w:val="3780AB6C"/>
    <w:lvl w:ilvl="0" w:tplc="83B2C48A">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34035"/>
    <w:multiLevelType w:val="hybridMultilevel"/>
    <w:tmpl w:val="9412FF2C"/>
    <w:lvl w:ilvl="0" w:tplc="83B2C48A">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81712CE"/>
    <w:multiLevelType w:val="multilevel"/>
    <w:tmpl w:val="82FA0FD4"/>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9F645A8"/>
    <w:multiLevelType w:val="hybridMultilevel"/>
    <w:tmpl w:val="DAE8B9C8"/>
    <w:lvl w:ilvl="0" w:tplc="04140001">
      <w:start w:val="1"/>
      <w:numFmt w:val="bullet"/>
      <w:lvlText w:val=""/>
      <w:lvlJc w:val="left"/>
      <w:pPr>
        <w:ind w:left="501" w:hanging="360"/>
      </w:pPr>
      <w:rPr>
        <w:rFonts w:ascii="Symbol" w:hAnsi="Symbol" w:hint="default"/>
      </w:rPr>
    </w:lvl>
    <w:lvl w:ilvl="1" w:tplc="04140003" w:tentative="1">
      <w:start w:val="1"/>
      <w:numFmt w:val="bullet"/>
      <w:lvlText w:val="o"/>
      <w:lvlJc w:val="left"/>
      <w:pPr>
        <w:ind w:left="1221" w:hanging="360"/>
      </w:pPr>
      <w:rPr>
        <w:rFonts w:ascii="Courier New" w:hAnsi="Courier New" w:cs="Courier New" w:hint="default"/>
      </w:rPr>
    </w:lvl>
    <w:lvl w:ilvl="2" w:tplc="04140005" w:tentative="1">
      <w:start w:val="1"/>
      <w:numFmt w:val="bullet"/>
      <w:lvlText w:val=""/>
      <w:lvlJc w:val="left"/>
      <w:pPr>
        <w:ind w:left="1941" w:hanging="360"/>
      </w:pPr>
      <w:rPr>
        <w:rFonts w:ascii="Wingdings" w:hAnsi="Wingdings" w:hint="default"/>
      </w:rPr>
    </w:lvl>
    <w:lvl w:ilvl="3" w:tplc="04140001" w:tentative="1">
      <w:start w:val="1"/>
      <w:numFmt w:val="bullet"/>
      <w:lvlText w:val=""/>
      <w:lvlJc w:val="left"/>
      <w:pPr>
        <w:ind w:left="2661" w:hanging="360"/>
      </w:pPr>
      <w:rPr>
        <w:rFonts w:ascii="Symbol" w:hAnsi="Symbol" w:hint="default"/>
      </w:rPr>
    </w:lvl>
    <w:lvl w:ilvl="4" w:tplc="04140003" w:tentative="1">
      <w:start w:val="1"/>
      <w:numFmt w:val="bullet"/>
      <w:lvlText w:val="o"/>
      <w:lvlJc w:val="left"/>
      <w:pPr>
        <w:ind w:left="3381" w:hanging="360"/>
      </w:pPr>
      <w:rPr>
        <w:rFonts w:ascii="Courier New" w:hAnsi="Courier New" w:cs="Courier New" w:hint="default"/>
      </w:rPr>
    </w:lvl>
    <w:lvl w:ilvl="5" w:tplc="04140005" w:tentative="1">
      <w:start w:val="1"/>
      <w:numFmt w:val="bullet"/>
      <w:lvlText w:val=""/>
      <w:lvlJc w:val="left"/>
      <w:pPr>
        <w:ind w:left="4101" w:hanging="360"/>
      </w:pPr>
      <w:rPr>
        <w:rFonts w:ascii="Wingdings" w:hAnsi="Wingdings" w:hint="default"/>
      </w:rPr>
    </w:lvl>
    <w:lvl w:ilvl="6" w:tplc="04140001" w:tentative="1">
      <w:start w:val="1"/>
      <w:numFmt w:val="bullet"/>
      <w:lvlText w:val=""/>
      <w:lvlJc w:val="left"/>
      <w:pPr>
        <w:ind w:left="4821" w:hanging="360"/>
      </w:pPr>
      <w:rPr>
        <w:rFonts w:ascii="Symbol" w:hAnsi="Symbol" w:hint="default"/>
      </w:rPr>
    </w:lvl>
    <w:lvl w:ilvl="7" w:tplc="04140003" w:tentative="1">
      <w:start w:val="1"/>
      <w:numFmt w:val="bullet"/>
      <w:lvlText w:val="o"/>
      <w:lvlJc w:val="left"/>
      <w:pPr>
        <w:ind w:left="5541" w:hanging="360"/>
      </w:pPr>
      <w:rPr>
        <w:rFonts w:ascii="Courier New" w:hAnsi="Courier New" w:cs="Courier New" w:hint="default"/>
      </w:rPr>
    </w:lvl>
    <w:lvl w:ilvl="8" w:tplc="04140005" w:tentative="1">
      <w:start w:val="1"/>
      <w:numFmt w:val="bullet"/>
      <w:lvlText w:val=""/>
      <w:lvlJc w:val="left"/>
      <w:pPr>
        <w:ind w:left="6261" w:hanging="360"/>
      </w:pPr>
      <w:rPr>
        <w:rFonts w:ascii="Wingdings" w:hAnsi="Wingdings" w:hint="default"/>
      </w:rPr>
    </w:lvl>
  </w:abstractNum>
  <w:abstractNum w:abstractNumId="10" w15:restartNumberingAfterBreak="0">
    <w:nsid w:val="3CF67B47"/>
    <w:multiLevelType w:val="hybridMultilevel"/>
    <w:tmpl w:val="5EBA78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F1F46C5"/>
    <w:multiLevelType w:val="multilevel"/>
    <w:tmpl w:val="5DCCCD42"/>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227"/>
        </w:tabs>
        <w:ind w:left="0" w:firstLine="0"/>
      </w:pPr>
      <w:rPr>
        <w:rFonts w:hint="default"/>
      </w:rPr>
    </w:lvl>
    <w:lvl w:ilvl="2">
      <w:start w:val="1"/>
      <w:numFmt w:val="decimal"/>
      <w:pStyle w:val="Overskrift3"/>
      <w:lvlText w:val="%1.%2.%3"/>
      <w:lvlJc w:val="left"/>
      <w:pPr>
        <w:tabs>
          <w:tab w:val="num" w:pos="0"/>
        </w:tabs>
        <w:ind w:left="0" w:firstLine="0"/>
      </w:pPr>
      <w:rPr>
        <w:rFonts w:hint="default"/>
        <w:b w:val="0"/>
        <w:caps w:val="0"/>
        <w:smallCaps w:val="0"/>
        <w:strike w:val="0"/>
        <w:dstrike w:val="0"/>
        <w:vanish w:val="0"/>
        <w:color w:val="auto"/>
        <w:spacing w:val="0"/>
        <w:kern w:val="0"/>
        <w:position w:val="0"/>
        <w:u w:val="none"/>
        <w:vertAlign w:val="baseline"/>
        <w:em w:val="none"/>
      </w:rPr>
    </w:lvl>
    <w:lvl w:ilvl="3">
      <w:start w:val="1"/>
      <w:numFmt w:val="decimal"/>
      <w:pStyle w:val="Overskrift4"/>
      <w:lvlText w:val="%1.%2.%3.%4"/>
      <w:lvlJc w:val="left"/>
      <w:pPr>
        <w:tabs>
          <w:tab w:val="num" w:pos="0"/>
        </w:tabs>
        <w:ind w:left="0" w:firstLine="0"/>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12" w15:restartNumberingAfterBreak="0">
    <w:nsid w:val="3FCB2344"/>
    <w:multiLevelType w:val="hybridMultilevel"/>
    <w:tmpl w:val="2162F7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0BE019F"/>
    <w:multiLevelType w:val="hybridMultilevel"/>
    <w:tmpl w:val="C6902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2442F5D"/>
    <w:multiLevelType w:val="hybridMultilevel"/>
    <w:tmpl w:val="EEC2063C"/>
    <w:lvl w:ilvl="0" w:tplc="04140001">
      <w:start w:val="1"/>
      <w:numFmt w:val="bullet"/>
      <w:lvlText w:val=""/>
      <w:lvlJc w:val="left"/>
      <w:pPr>
        <w:ind w:left="501" w:hanging="360"/>
      </w:pPr>
      <w:rPr>
        <w:rFonts w:ascii="Symbol" w:hAnsi="Symbol" w:hint="default"/>
      </w:rPr>
    </w:lvl>
    <w:lvl w:ilvl="1" w:tplc="04140003" w:tentative="1">
      <w:start w:val="1"/>
      <w:numFmt w:val="bullet"/>
      <w:lvlText w:val="o"/>
      <w:lvlJc w:val="left"/>
      <w:pPr>
        <w:ind w:left="1221" w:hanging="360"/>
      </w:pPr>
      <w:rPr>
        <w:rFonts w:ascii="Courier New" w:hAnsi="Courier New" w:hint="default"/>
      </w:rPr>
    </w:lvl>
    <w:lvl w:ilvl="2" w:tplc="04140005" w:tentative="1">
      <w:start w:val="1"/>
      <w:numFmt w:val="bullet"/>
      <w:lvlText w:val=""/>
      <w:lvlJc w:val="left"/>
      <w:pPr>
        <w:ind w:left="1941" w:hanging="360"/>
      </w:pPr>
      <w:rPr>
        <w:rFonts w:ascii="Wingdings" w:hAnsi="Wingdings" w:hint="default"/>
      </w:rPr>
    </w:lvl>
    <w:lvl w:ilvl="3" w:tplc="04140001" w:tentative="1">
      <w:start w:val="1"/>
      <w:numFmt w:val="bullet"/>
      <w:lvlText w:val=""/>
      <w:lvlJc w:val="left"/>
      <w:pPr>
        <w:ind w:left="2661" w:hanging="360"/>
      </w:pPr>
      <w:rPr>
        <w:rFonts w:ascii="Symbol" w:hAnsi="Symbol" w:hint="default"/>
      </w:rPr>
    </w:lvl>
    <w:lvl w:ilvl="4" w:tplc="04140003" w:tentative="1">
      <w:start w:val="1"/>
      <w:numFmt w:val="bullet"/>
      <w:lvlText w:val="o"/>
      <w:lvlJc w:val="left"/>
      <w:pPr>
        <w:ind w:left="3381" w:hanging="360"/>
      </w:pPr>
      <w:rPr>
        <w:rFonts w:ascii="Courier New" w:hAnsi="Courier New" w:hint="default"/>
      </w:rPr>
    </w:lvl>
    <w:lvl w:ilvl="5" w:tplc="04140005" w:tentative="1">
      <w:start w:val="1"/>
      <w:numFmt w:val="bullet"/>
      <w:lvlText w:val=""/>
      <w:lvlJc w:val="left"/>
      <w:pPr>
        <w:ind w:left="4101" w:hanging="360"/>
      </w:pPr>
      <w:rPr>
        <w:rFonts w:ascii="Wingdings" w:hAnsi="Wingdings" w:hint="default"/>
      </w:rPr>
    </w:lvl>
    <w:lvl w:ilvl="6" w:tplc="04140001" w:tentative="1">
      <w:start w:val="1"/>
      <w:numFmt w:val="bullet"/>
      <w:lvlText w:val=""/>
      <w:lvlJc w:val="left"/>
      <w:pPr>
        <w:ind w:left="4821" w:hanging="360"/>
      </w:pPr>
      <w:rPr>
        <w:rFonts w:ascii="Symbol" w:hAnsi="Symbol" w:hint="default"/>
      </w:rPr>
    </w:lvl>
    <w:lvl w:ilvl="7" w:tplc="04140003" w:tentative="1">
      <w:start w:val="1"/>
      <w:numFmt w:val="bullet"/>
      <w:lvlText w:val="o"/>
      <w:lvlJc w:val="left"/>
      <w:pPr>
        <w:ind w:left="5541" w:hanging="360"/>
      </w:pPr>
      <w:rPr>
        <w:rFonts w:ascii="Courier New" w:hAnsi="Courier New" w:hint="default"/>
      </w:rPr>
    </w:lvl>
    <w:lvl w:ilvl="8" w:tplc="04140005" w:tentative="1">
      <w:start w:val="1"/>
      <w:numFmt w:val="bullet"/>
      <w:lvlText w:val=""/>
      <w:lvlJc w:val="left"/>
      <w:pPr>
        <w:ind w:left="6261" w:hanging="360"/>
      </w:pPr>
      <w:rPr>
        <w:rFonts w:ascii="Wingdings" w:hAnsi="Wingdings" w:hint="default"/>
      </w:rPr>
    </w:lvl>
  </w:abstractNum>
  <w:abstractNum w:abstractNumId="15" w15:restartNumberingAfterBreak="0">
    <w:nsid w:val="56943AE8"/>
    <w:multiLevelType w:val="hybridMultilevel"/>
    <w:tmpl w:val="4F887BB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682A557B"/>
    <w:multiLevelType w:val="multilevel"/>
    <w:tmpl w:val="8D187074"/>
    <w:lvl w:ilvl="0">
      <w:start w:val="1"/>
      <w:numFmt w:val="decimal"/>
      <w:pStyle w:val="Overskrift1"/>
      <w:lvlText w:val="%1.0"/>
      <w:lvlJc w:val="left"/>
      <w:pPr>
        <w:ind w:left="360" w:hanging="360"/>
      </w:pPr>
      <w:rPr>
        <w:rFonts w:hint="default"/>
        <w:b/>
        <w:sz w:val="32"/>
        <w:szCs w:val="32"/>
      </w:rPr>
    </w:lvl>
    <w:lvl w:ilvl="1">
      <w:start w:val="1"/>
      <w:numFmt w:val="decimal"/>
      <w:pStyle w:val="Overskrift2"/>
      <w:lvlText w:val="%1.%2."/>
      <w:lvlJc w:val="left"/>
      <w:pPr>
        <w:ind w:left="999" w:hanging="432"/>
      </w:pPr>
      <w:rPr>
        <w:rFonts w:hint="default"/>
        <w:b/>
      </w:rPr>
    </w:lvl>
    <w:lvl w:ilvl="2">
      <w:start w:val="1"/>
      <w:numFmt w:val="decimal"/>
      <w:lvlText w:val="%1.%2.%3."/>
      <w:lvlJc w:val="left"/>
      <w:pPr>
        <w:ind w:left="573" w:hanging="43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1B46899"/>
    <w:multiLevelType w:val="hybridMultilevel"/>
    <w:tmpl w:val="E1BEF6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C291537"/>
    <w:multiLevelType w:val="hybridMultilevel"/>
    <w:tmpl w:val="00004F9C"/>
    <w:lvl w:ilvl="0" w:tplc="0414000F">
      <w:start w:val="2"/>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1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5"/>
  </w:num>
  <w:num w:numId="14">
    <w:abstractNumId w:val="16"/>
  </w:num>
  <w:num w:numId="15">
    <w:abstractNumId w:val="16"/>
  </w:num>
  <w:num w:numId="16">
    <w:abstractNumId w:val="11"/>
  </w:num>
  <w:num w:numId="17">
    <w:abstractNumId w:val="4"/>
  </w:num>
  <w:num w:numId="18">
    <w:abstractNumId w:val="7"/>
  </w:num>
  <w:num w:numId="19">
    <w:abstractNumId w:val="6"/>
  </w:num>
  <w:num w:numId="20">
    <w:abstractNumId w:val="13"/>
  </w:num>
  <w:num w:numId="21">
    <w:abstractNumId w:val="11"/>
  </w:num>
  <w:num w:numId="22">
    <w:abstractNumId w:val="11"/>
  </w:num>
  <w:num w:numId="23">
    <w:abstractNumId w:val="11"/>
  </w:num>
  <w:num w:numId="24">
    <w:abstractNumId w:val="11"/>
  </w:num>
  <w:num w:numId="25">
    <w:abstractNumId w:val="1"/>
  </w:num>
  <w:num w:numId="26">
    <w:abstractNumId w:val="15"/>
  </w:num>
  <w:num w:numId="27">
    <w:abstractNumId w:val="11"/>
  </w:num>
  <w:num w:numId="28">
    <w:abstractNumId w:val="12"/>
  </w:num>
  <w:num w:numId="29">
    <w:abstractNumId w:val="11"/>
  </w:num>
  <w:num w:numId="30">
    <w:abstractNumId w:val="0"/>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1"/>
  </w:num>
  <w:num w:numId="38">
    <w:abstractNumId w:val="17"/>
  </w:num>
  <w:num w:numId="3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rawingGridHorizontalSpacing w:val="110"/>
  <w:displayHorizontalDrawingGridEvery w:val="2"/>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31E"/>
    <w:rsid w:val="00006871"/>
    <w:rsid w:val="00010849"/>
    <w:rsid w:val="000130DB"/>
    <w:rsid w:val="00013E7E"/>
    <w:rsid w:val="00014DDF"/>
    <w:rsid w:val="000171CD"/>
    <w:rsid w:val="000176E0"/>
    <w:rsid w:val="00022DA4"/>
    <w:rsid w:val="00030A1F"/>
    <w:rsid w:val="00033408"/>
    <w:rsid w:val="00033598"/>
    <w:rsid w:val="00033932"/>
    <w:rsid w:val="0003439B"/>
    <w:rsid w:val="000362AE"/>
    <w:rsid w:val="00036709"/>
    <w:rsid w:val="00037145"/>
    <w:rsid w:val="000431B7"/>
    <w:rsid w:val="00043C0A"/>
    <w:rsid w:val="0004784A"/>
    <w:rsid w:val="0005018B"/>
    <w:rsid w:val="0005079C"/>
    <w:rsid w:val="00050DD3"/>
    <w:rsid w:val="00051241"/>
    <w:rsid w:val="000512F9"/>
    <w:rsid w:val="00054279"/>
    <w:rsid w:val="000548E7"/>
    <w:rsid w:val="000574F2"/>
    <w:rsid w:val="00060FB3"/>
    <w:rsid w:val="000635CD"/>
    <w:rsid w:val="00065028"/>
    <w:rsid w:val="00065422"/>
    <w:rsid w:val="0006568A"/>
    <w:rsid w:val="0007018A"/>
    <w:rsid w:val="00074D69"/>
    <w:rsid w:val="00074F57"/>
    <w:rsid w:val="000835B1"/>
    <w:rsid w:val="00085264"/>
    <w:rsid w:val="000855D6"/>
    <w:rsid w:val="00086FE3"/>
    <w:rsid w:val="00091F20"/>
    <w:rsid w:val="0009388A"/>
    <w:rsid w:val="00095CDF"/>
    <w:rsid w:val="0009607D"/>
    <w:rsid w:val="000960B7"/>
    <w:rsid w:val="00097755"/>
    <w:rsid w:val="00097E72"/>
    <w:rsid w:val="000A044B"/>
    <w:rsid w:val="000A5896"/>
    <w:rsid w:val="000B0E12"/>
    <w:rsid w:val="000B1973"/>
    <w:rsid w:val="000B2FE1"/>
    <w:rsid w:val="000B3ACF"/>
    <w:rsid w:val="000B5568"/>
    <w:rsid w:val="000B610A"/>
    <w:rsid w:val="000B6DD2"/>
    <w:rsid w:val="000B7722"/>
    <w:rsid w:val="000C0356"/>
    <w:rsid w:val="000C160C"/>
    <w:rsid w:val="000C16A9"/>
    <w:rsid w:val="000C17F0"/>
    <w:rsid w:val="000C2FB0"/>
    <w:rsid w:val="000C2FD9"/>
    <w:rsid w:val="000C4890"/>
    <w:rsid w:val="000C68D2"/>
    <w:rsid w:val="000C7C99"/>
    <w:rsid w:val="000D1432"/>
    <w:rsid w:val="000D14F0"/>
    <w:rsid w:val="000D2C75"/>
    <w:rsid w:val="000D5492"/>
    <w:rsid w:val="000E295E"/>
    <w:rsid w:val="000E3BE0"/>
    <w:rsid w:val="000F6BAE"/>
    <w:rsid w:val="000F753B"/>
    <w:rsid w:val="00101E54"/>
    <w:rsid w:val="00105615"/>
    <w:rsid w:val="0011046E"/>
    <w:rsid w:val="001113D9"/>
    <w:rsid w:val="001131CA"/>
    <w:rsid w:val="0011365C"/>
    <w:rsid w:val="00115167"/>
    <w:rsid w:val="001159A0"/>
    <w:rsid w:val="00115A8A"/>
    <w:rsid w:val="0011606E"/>
    <w:rsid w:val="0012102A"/>
    <w:rsid w:val="00121B2F"/>
    <w:rsid w:val="001300D7"/>
    <w:rsid w:val="0013252D"/>
    <w:rsid w:val="00132747"/>
    <w:rsid w:val="001335A1"/>
    <w:rsid w:val="00134BB8"/>
    <w:rsid w:val="00135676"/>
    <w:rsid w:val="00135A68"/>
    <w:rsid w:val="00137C26"/>
    <w:rsid w:val="00141135"/>
    <w:rsid w:val="0014168C"/>
    <w:rsid w:val="00141D61"/>
    <w:rsid w:val="00143225"/>
    <w:rsid w:val="001460CC"/>
    <w:rsid w:val="00146330"/>
    <w:rsid w:val="00150F0C"/>
    <w:rsid w:val="00151350"/>
    <w:rsid w:val="00151FC4"/>
    <w:rsid w:val="0015302C"/>
    <w:rsid w:val="00154905"/>
    <w:rsid w:val="001555D6"/>
    <w:rsid w:val="0015624E"/>
    <w:rsid w:val="00156F0E"/>
    <w:rsid w:val="00157879"/>
    <w:rsid w:val="00160944"/>
    <w:rsid w:val="00161C5F"/>
    <w:rsid w:val="00162B77"/>
    <w:rsid w:val="001636C7"/>
    <w:rsid w:val="00164E58"/>
    <w:rsid w:val="00165F0A"/>
    <w:rsid w:val="001665E8"/>
    <w:rsid w:val="0017301B"/>
    <w:rsid w:val="0017311D"/>
    <w:rsid w:val="00173573"/>
    <w:rsid w:val="00181268"/>
    <w:rsid w:val="001816C4"/>
    <w:rsid w:val="00182403"/>
    <w:rsid w:val="00182804"/>
    <w:rsid w:val="00182A9A"/>
    <w:rsid w:val="00185168"/>
    <w:rsid w:val="0018594E"/>
    <w:rsid w:val="00187383"/>
    <w:rsid w:val="0019028D"/>
    <w:rsid w:val="00191422"/>
    <w:rsid w:val="0019554A"/>
    <w:rsid w:val="00196CFF"/>
    <w:rsid w:val="0019757F"/>
    <w:rsid w:val="001A0702"/>
    <w:rsid w:val="001A0CDE"/>
    <w:rsid w:val="001A13FF"/>
    <w:rsid w:val="001A337C"/>
    <w:rsid w:val="001A44D7"/>
    <w:rsid w:val="001A4FAC"/>
    <w:rsid w:val="001A5073"/>
    <w:rsid w:val="001A5319"/>
    <w:rsid w:val="001A58AB"/>
    <w:rsid w:val="001A6C86"/>
    <w:rsid w:val="001A6E05"/>
    <w:rsid w:val="001B16A6"/>
    <w:rsid w:val="001B19DA"/>
    <w:rsid w:val="001B1EF7"/>
    <w:rsid w:val="001B22FF"/>
    <w:rsid w:val="001B3460"/>
    <w:rsid w:val="001C057A"/>
    <w:rsid w:val="001C3D80"/>
    <w:rsid w:val="001C4442"/>
    <w:rsid w:val="001C7387"/>
    <w:rsid w:val="001D00A8"/>
    <w:rsid w:val="001D07C7"/>
    <w:rsid w:val="001D261C"/>
    <w:rsid w:val="001D3FDE"/>
    <w:rsid w:val="001D587D"/>
    <w:rsid w:val="001D5E6A"/>
    <w:rsid w:val="001D6D4A"/>
    <w:rsid w:val="001D7738"/>
    <w:rsid w:val="001E5312"/>
    <w:rsid w:val="001E6CB4"/>
    <w:rsid w:val="001E70AF"/>
    <w:rsid w:val="001F00C4"/>
    <w:rsid w:val="001F07D1"/>
    <w:rsid w:val="001F17B8"/>
    <w:rsid w:val="001F182C"/>
    <w:rsid w:val="001F33FF"/>
    <w:rsid w:val="001F4C6A"/>
    <w:rsid w:val="001F7116"/>
    <w:rsid w:val="002022F8"/>
    <w:rsid w:val="002032D7"/>
    <w:rsid w:val="00204EBD"/>
    <w:rsid w:val="00205582"/>
    <w:rsid w:val="00206177"/>
    <w:rsid w:val="00207649"/>
    <w:rsid w:val="00207EE1"/>
    <w:rsid w:val="002115DD"/>
    <w:rsid w:val="002133AC"/>
    <w:rsid w:val="00215D40"/>
    <w:rsid w:val="00217BCA"/>
    <w:rsid w:val="00220123"/>
    <w:rsid w:val="00221604"/>
    <w:rsid w:val="00223F7B"/>
    <w:rsid w:val="002241C0"/>
    <w:rsid w:val="00225B94"/>
    <w:rsid w:val="002263A9"/>
    <w:rsid w:val="002272A8"/>
    <w:rsid w:val="00227E46"/>
    <w:rsid w:val="00230E58"/>
    <w:rsid w:val="00232F76"/>
    <w:rsid w:val="00233072"/>
    <w:rsid w:val="00233347"/>
    <w:rsid w:val="002354C8"/>
    <w:rsid w:val="00235C1D"/>
    <w:rsid w:val="00235C9F"/>
    <w:rsid w:val="00241AA7"/>
    <w:rsid w:val="002434D4"/>
    <w:rsid w:val="00246E49"/>
    <w:rsid w:val="00250E6D"/>
    <w:rsid w:val="00254485"/>
    <w:rsid w:val="002548FF"/>
    <w:rsid w:val="00254F0E"/>
    <w:rsid w:val="00254F69"/>
    <w:rsid w:val="0025549E"/>
    <w:rsid w:val="00256F5E"/>
    <w:rsid w:val="00260979"/>
    <w:rsid w:val="00261DA9"/>
    <w:rsid w:val="00261FD0"/>
    <w:rsid w:val="0026249C"/>
    <w:rsid w:val="00263111"/>
    <w:rsid w:val="002637C6"/>
    <w:rsid w:val="00265629"/>
    <w:rsid w:val="00272251"/>
    <w:rsid w:val="00273685"/>
    <w:rsid w:val="00277BF8"/>
    <w:rsid w:val="00282940"/>
    <w:rsid w:val="002856E8"/>
    <w:rsid w:val="00287D9F"/>
    <w:rsid w:val="00290F82"/>
    <w:rsid w:val="00291769"/>
    <w:rsid w:val="00292623"/>
    <w:rsid w:val="00296034"/>
    <w:rsid w:val="00297C15"/>
    <w:rsid w:val="00297FB1"/>
    <w:rsid w:val="002A09AC"/>
    <w:rsid w:val="002A2DFD"/>
    <w:rsid w:val="002A32F1"/>
    <w:rsid w:val="002A53FB"/>
    <w:rsid w:val="002A78A0"/>
    <w:rsid w:val="002B1B49"/>
    <w:rsid w:val="002B397F"/>
    <w:rsid w:val="002B39B2"/>
    <w:rsid w:val="002B71F7"/>
    <w:rsid w:val="002C6004"/>
    <w:rsid w:val="002D1CE9"/>
    <w:rsid w:val="002D3F3D"/>
    <w:rsid w:val="002D4C41"/>
    <w:rsid w:val="002D78EB"/>
    <w:rsid w:val="002E0F83"/>
    <w:rsid w:val="002E16E6"/>
    <w:rsid w:val="002E401B"/>
    <w:rsid w:val="002E4531"/>
    <w:rsid w:val="002E4C8F"/>
    <w:rsid w:val="002E599F"/>
    <w:rsid w:val="002E67AD"/>
    <w:rsid w:val="002E6A40"/>
    <w:rsid w:val="002E6CE2"/>
    <w:rsid w:val="002E7B57"/>
    <w:rsid w:val="002F367C"/>
    <w:rsid w:val="002F4226"/>
    <w:rsid w:val="002F46FD"/>
    <w:rsid w:val="002F5E55"/>
    <w:rsid w:val="002F6C38"/>
    <w:rsid w:val="002F758C"/>
    <w:rsid w:val="00300372"/>
    <w:rsid w:val="003022AE"/>
    <w:rsid w:val="00303EAD"/>
    <w:rsid w:val="00305004"/>
    <w:rsid w:val="00305A05"/>
    <w:rsid w:val="003061E7"/>
    <w:rsid w:val="00307774"/>
    <w:rsid w:val="00310A45"/>
    <w:rsid w:val="00312AA7"/>
    <w:rsid w:val="003174A4"/>
    <w:rsid w:val="0032018B"/>
    <w:rsid w:val="00320FEA"/>
    <w:rsid w:val="0032237E"/>
    <w:rsid w:val="003232FB"/>
    <w:rsid w:val="00323F3C"/>
    <w:rsid w:val="0032599D"/>
    <w:rsid w:val="003302A2"/>
    <w:rsid w:val="003351AC"/>
    <w:rsid w:val="003363E9"/>
    <w:rsid w:val="003366DF"/>
    <w:rsid w:val="0033754E"/>
    <w:rsid w:val="00351125"/>
    <w:rsid w:val="00353585"/>
    <w:rsid w:val="00353F68"/>
    <w:rsid w:val="00354F38"/>
    <w:rsid w:val="003564A2"/>
    <w:rsid w:val="00357ECA"/>
    <w:rsid w:val="003600D8"/>
    <w:rsid w:val="00360757"/>
    <w:rsid w:val="00361CE7"/>
    <w:rsid w:val="003621FE"/>
    <w:rsid w:val="0036387B"/>
    <w:rsid w:val="00364C79"/>
    <w:rsid w:val="00365113"/>
    <w:rsid w:val="00365576"/>
    <w:rsid w:val="00365F38"/>
    <w:rsid w:val="003662E5"/>
    <w:rsid w:val="00366C2E"/>
    <w:rsid w:val="00370457"/>
    <w:rsid w:val="00370587"/>
    <w:rsid w:val="0037136D"/>
    <w:rsid w:val="003727EE"/>
    <w:rsid w:val="00372A23"/>
    <w:rsid w:val="0037332B"/>
    <w:rsid w:val="00373355"/>
    <w:rsid w:val="00375427"/>
    <w:rsid w:val="0037570E"/>
    <w:rsid w:val="003778F4"/>
    <w:rsid w:val="00377E8D"/>
    <w:rsid w:val="003806CF"/>
    <w:rsid w:val="003815E5"/>
    <w:rsid w:val="00381CC0"/>
    <w:rsid w:val="00381DAB"/>
    <w:rsid w:val="003831A7"/>
    <w:rsid w:val="003856EF"/>
    <w:rsid w:val="00387248"/>
    <w:rsid w:val="00387A3D"/>
    <w:rsid w:val="0039160C"/>
    <w:rsid w:val="00391B10"/>
    <w:rsid w:val="00393260"/>
    <w:rsid w:val="003954BF"/>
    <w:rsid w:val="003961EA"/>
    <w:rsid w:val="00396D8E"/>
    <w:rsid w:val="003A1D8C"/>
    <w:rsid w:val="003A3523"/>
    <w:rsid w:val="003A3981"/>
    <w:rsid w:val="003B2189"/>
    <w:rsid w:val="003B51FC"/>
    <w:rsid w:val="003C22C6"/>
    <w:rsid w:val="003C389A"/>
    <w:rsid w:val="003C4716"/>
    <w:rsid w:val="003C50BB"/>
    <w:rsid w:val="003C7B78"/>
    <w:rsid w:val="003D0C2B"/>
    <w:rsid w:val="003D0E12"/>
    <w:rsid w:val="003D1084"/>
    <w:rsid w:val="003D14F2"/>
    <w:rsid w:val="003D25AD"/>
    <w:rsid w:val="003D27EA"/>
    <w:rsid w:val="003D2965"/>
    <w:rsid w:val="003D3866"/>
    <w:rsid w:val="003D45F5"/>
    <w:rsid w:val="003D509D"/>
    <w:rsid w:val="003E064D"/>
    <w:rsid w:val="003E3124"/>
    <w:rsid w:val="003E3342"/>
    <w:rsid w:val="003E3BDC"/>
    <w:rsid w:val="003E4ABF"/>
    <w:rsid w:val="003E57FB"/>
    <w:rsid w:val="003E5B3A"/>
    <w:rsid w:val="003E70EE"/>
    <w:rsid w:val="003E7A3F"/>
    <w:rsid w:val="003F3AB0"/>
    <w:rsid w:val="003F405F"/>
    <w:rsid w:val="003F5059"/>
    <w:rsid w:val="003F5BB9"/>
    <w:rsid w:val="003F77C8"/>
    <w:rsid w:val="00400AD7"/>
    <w:rsid w:val="00403CAA"/>
    <w:rsid w:val="004041EA"/>
    <w:rsid w:val="00410BD2"/>
    <w:rsid w:val="00412BE1"/>
    <w:rsid w:val="0041386D"/>
    <w:rsid w:val="00414434"/>
    <w:rsid w:val="00414A31"/>
    <w:rsid w:val="00414B39"/>
    <w:rsid w:val="004164D5"/>
    <w:rsid w:val="00416668"/>
    <w:rsid w:val="00422D85"/>
    <w:rsid w:val="00423FBD"/>
    <w:rsid w:val="00425B4F"/>
    <w:rsid w:val="00430536"/>
    <w:rsid w:val="00431082"/>
    <w:rsid w:val="00433340"/>
    <w:rsid w:val="00433B7B"/>
    <w:rsid w:val="00434099"/>
    <w:rsid w:val="004355FB"/>
    <w:rsid w:val="00440E6E"/>
    <w:rsid w:val="004412C5"/>
    <w:rsid w:val="0044172B"/>
    <w:rsid w:val="00442302"/>
    <w:rsid w:val="004424F9"/>
    <w:rsid w:val="00447997"/>
    <w:rsid w:val="00447B70"/>
    <w:rsid w:val="00451112"/>
    <w:rsid w:val="0045348C"/>
    <w:rsid w:val="004544B9"/>
    <w:rsid w:val="00456C13"/>
    <w:rsid w:val="00457491"/>
    <w:rsid w:val="00457A9D"/>
    <w:rsid w:val="004652D5"/>
    <w:rsid w:val="0047047D"/>
    <w:rsid w:val="00472661"/>
    <w:rsid w:val="00472CC1"/>
    <w:rsid w:val="00474FCA"/>
    <w:rsid w:val="004751AE"/>
    <w:rsid w:val="004755C6"/>
    <w:rsid w:val="0047699B"/>
    <w:rsid w:val="00476C27"/>
    <w:rsid w:val="004779DC"/>
    <w:rsid w:val="004853A0"/>
    <w:rsid w:val="004876BC"/>
    <w:rsid w:val="00491A42"/>
    <w:rsid w:val="004936AD"/>
    <w:rsid w:val="00494D34"/>
    <w:rsid w:val="00495BFD"/>
    <w:rsid w:val="004961C3"/>
    <w:rsid w:val="004964ED"/>
    <w:rsid w:val="004A25AC"/>
    <w:rsid w:val="004A35DF"/>
    <w:rsid w:val="004A54AB"/>
    <w:rsid w:val="004A6D6A"/>
    <w:rsid w:val="004B28D0"/>
    <w:rsid w:val="004B3EFF"/>
    <w:rsid w:val="004B4959"/>
    <w:rsid w:val="004B5D40"/>
    <w:rsid w:val="004B63EF"/>
    <w:rsid w:val="004B67BD"/>
    <w:rsid w:val="004C0C19"/>
    <w:rsid w:val="004C5D44"/>
    <w:rsid w:val="004C6779"/>
    <w:rsid w:val="004C6F22"/>
    <w:rsid w:val="004C73E0"/>
    <w:rsid w:val="004D0E5D"/>
    <w:rsid w:val="004D73F4"/>
    <w:rsid w:val="004D759D"/>
    <w:rsid w:val="004D7F98"/>
    <w:rsid w:val="004E0582"/>
    <w:rsid w:val="004E05EB"/>
    <w:rsid w:val="004E2471"/>
    <w:rsid w:val="004E5309"/>
    <w:rsid w:val="004E6880"/>
    <w:rsid w:val="004E7FEB"/>
    <w:rsid w:val="004F2E1B"/>
    <w:rsid w:val="004F31BD"/>
    <w:rsid w:val="004F38FB"/>
    <w:rsid w:val="004F43DC"/>
    <w:rsid w:val="004F63E3"/>
    <w:rsid w:val="00500207"/>
    <w:rsid w:val="0050067C"/>
    <w:rsid w:val="0050560E"/>
    <w:rsid w:val="005116DF"/>
    <w:rsid w:val="005128EC"/>
    <w:rsid w:val="00512EC6"/>
    <w:rsid w:val="00513724"/>
    <w:rsid w:val="00513AF0"/>
    <w:rsid w:val="005152AD"/>
    <w:rsid w:val="005160DF"/>
    <w:rsid w:val="00516562"/>
    <w:rsid w:val="00521E79"/>
    <w:rsid w:val="0052245F"/>
    <w:rsid w:val="00523170"/>
    <w:rsid w:val="00523C4C"/>
    <w:rsid w:val="00524B4F"/>
    <w:rsid w:val="00532944"/>
    <w:rsid w:val="0053325D"/>
    <w:rsid w:val="00533D52"/>
    <w:rsid w:val="00533FBC"/>
    <w:rsid w:val="005361A9"/>
    <w:rsid w:val="00536643"/>
    <w:rsid w:val="0053723A"/>
    <w:rsid w:val="00537B7A"/>
    <w:rsid w:val="00540EBA"/>
    <w:rsid w:val="00542579"/>
    <w:rsid w:val="0054303F"/>
    <w:rsid w:val="00543149"/>
    <w:rsid w:val="00543DD1"/>
    <w:rsid w:val="0055265F"/>
    <w:rsid w:val="00553488"/>
    <w:rsid w:val="0055368C"/>
    <w:rsid w:val="00553994"/>
    <w:rsid w:val="00554A7D"/>
    <w:rsid w:val="005550E0"/>
    <w:rsid w:val="00557D36"/>
    <w:rsid w:val="00562134"/>
    <w:rsid w:val="00562423"/>
    <w:rsid w:val="00564A55"/>
    <w:rsid w:val="005662CB"/>
    <w:rsid w:val="00567527"/>
    <w:rsid w:val="00567604"/>
    <w:rsid w:val="00570954"/>
    <w:rsid w:val="00571552"/>
    <w:rsid w:val="00573E6E"/>
    <w:rsid w:val="00575014"/>
    <w:rsid w:val="005752D0"/>
    <w:rsid w:val="00575518"/>
    <w:rsid w:val="00575E5A"/>
    <w:rsid w:val="00580F55"/>
    <w:rsid w:val="00583462"/>
    <w:rsid w:val="00583EC1"/>
    <w:rsid w:val="005843A7"/>
    <w:rsid w:val="00584663"/>
    <w:rsid w:val="0058535F"/>
    <w:rsid w:val="005857B6"/>
    <w:rsid w:val="0058641C"/>
    <w:rsid w:val="005916C4"/>
    <w:rsid w:val="00591BD6"/>
    <w:rsid w:val="005925D7"/>
    <w:rsid w:val="00596340"/>
    <w:rsid w:val="00596EF9"/>
    <w:rsid w:val="005A06EE"/>
    <w:rsid w:val="005A2FFA"/>
    <w:rsid w:val="005A4AC2"/>
    <w:rsid w:val="005A555F"/>
    <w:rsid w:val="005A5FD5"/>
    <w:rsid w:val="005A6518"/>
    <w:rsid w:val="005A7047"/>
    <w:rsid w:val="005B0976"/>
    <w:rsid w:val="005B0B5A"/>
    <w:rsid w:val="005B1909"/>
    <w:rsid w:val="005B1A62"/>
    <w:rsid w:val="005B1AF1"/>
    <w:rsid w:val="005B1FA0"/>
    <w:rsid w:val="005B250F"/>
    <w:rsid w:val="005B2A01"/>
    <w:rsid w:val="005B30E3"/>
    <w:rsid w:val="005B63AA"/>
    <w:rsid w:val="005C0993"/>
    <w:rsid w:val="005C1984"/>
    <w:rsid w:val="005C2B4A"/>
    <w:rsid w:val="005C3631"/>
    <w:rsid w:val="005D5736"/>
    <w:rsid w:val="005D68DE"/>
    <w:rsid w:val="005E02B6"/>
    <w:rsid w:val="005E1FDB"/>
    <w:rsid w:val="005E2654"/>
    <w:rsid w:val="005E3B9C"/>
    <w:rsid w:val="005E5E1A"/>
    <w:rsid w:val="005E6139"/>
    <w:rsid w:val="005E6573"/>
    <w:rsid w:val="005F0627"/>
    <w:rsid w:val="005F321D"/>
    <w:rsid w:val="005F5B25"/>
    <w:rsid w:val="005F5D1B"/>
    <w:rsid w:val="00600642"/>
    <w:rsid w:val="00604B7E"/>
    <w:rsid w:val="006054D0"/>
    <w:rsid w:val="006119CA"/>
    <w:rsid w:val="00611A5E"/>
    <w:rsid w:val="00611BAD"/>
    <w:rsid w:val="006133E7"/>
    <w:rsid w:val="00613CC4"/>
    <w:rsid w:val="0061481B"/>
    <w:rsid w:val="00620336"/>
    <w:rsid w:val="00622098"/>
    <w:rsid w:val="0062448D"/>
    <w:rsid w:val="00625587"/>
    <w:rsid w:val="00626125"/>
    <w:rsid w:val="00626B54"/>
    <w:rsid w:val="00630AB0"/>
    <w:rsid w:val="00630F30"/>
    <w:rsid w:val="0063191D"/>
    <w:rsid w:val="00631E2D"/>
    <w:rsid w:val="0063255F"/>
    <w:rsid w:val="00640490"/>
    <w:rsid w:val="0064125A"/>
    <w:rsid w:val="00643ECF"/>
    <w:rsid w:val="00643F39"/>
    <w:rsid w:val="00645BD3"/>
    <w:rsid w:val="00647876"/>
    <w:rsid w:val="00647AE6"/>
    <w:rsid w:val="006510E0"/>
    <w:rsid w:val="006522C7"/>
    <w:rsid w:val="0065280E"/>
    <w:rsid w:val="00655FFD"/>
    <w:rsid w:val="00657205"/>
    <w:rsid w:val="00657BF2"/>
    <w:rsid w:val="00657C4F"/>
    <w:rsid w:val="006631CD"/>
    <w:rsid w:val="00666983"/>
    <w:rsid w:val="006676D1"/>
    <w:rsid w:val="00671E0D"/>
    <w:rsid w:val="00671F87"/>
    <w:rsid w:val="00673AEC"/>
    <w:rsid w:val="00673B5B"/>
    <w:rsid w:val="00674518"/>
    <w:rsid w:val="0068125A"/>
    <w:rsid w:val="0068432A"/>
    <w:rsid w:val="00685122"/>
    <w:rsid w:val="006874B6"/>
    <w:rsid w:val="00690CFC"/>
    <w:rsid w:val="006932AD"/>
    <w:rsid w:val="0069545B"/>
    <w:rsid w:val="00695631"/>
    <w:rsid w:val="00697294"/>
    <w:rsid w:val="00697E1F"/>
    <w:rsid w:val="006A0AAA"/>
    <w:rsid w:val="006A2770"/>
    <w:rsid w:val="006A2AAA"/>
    <w:rsid w:val="006A2C4B"/>
    <w:rsid w:val="006A2E45"/>
    <w:rsid w:val="006A3276"/>
    <w:rsid w:val="006A32EB"/>
    <w:rsid w:val="006A3762"/>
    <w:rsid w:val="006A6681"/>
    <w:rsid w:val="006A744C"/>
    <w:rsid w:val="006B0201"/>
    <w:rsid w:val="006B2AEF"/>
    <w:rsid w:val="006B31A8"/>
    <w:rsid w:val="006B3559"/>
    <w:rsid w:val="006B477C"/>
    <w:rsid w:val="006B6CFD"/>
    <w:rsid w:val="006C166E"/>
    <w:rsid w:val="006C177B"/>
    <w:rsid w:val="006C27BE"/>
    <w:rsid w:val="006C4D91"/>
    <w:rsid w:val="006C504D"/>
    <w:rsid w:val="006C504F"/>
    <w:rsid w:val="006C76DE"/>
    <w:rsid w:val="006D186A"/>
    <w:rsid w:val="006D39B1"/>
    <w:rsid w:val="006D58AD"/>
    <w:rsid w:val="006D5DE8"/>
    <w:rsid w:val="006D6806"/>
    <w:rsid w:val="006D6FB2"/>
    <w:rsid w:val="006D7B8A"/>
    <w:rsid w:val="006E167B"/>
    <w:rsid w:val="006E21BD"/>
    <w:rsid w:val="006E2C73"/>
    <w:rsid w:val="006E2F70"/>
    <w:rsid w:val="006E3DFC"/>
    <w:rsid w:val="006E4AF2"/>
    <w:rsid w:val="006E6C27"/>
    <w:rsid w:val="006E6DFF"/>
    <w:rsid w:val="006E7BC3"/>
    <w:rsid w:val="006E7E98"/>
    <w:rsid w:val="006F59B8"/>
    <w:rsid w:val="006F5C4D"/>
    <w:rsid w:val="006F680D"/>
    <w:rsid w:val="006F69BF"/>
    <w:rsid w:val="00702D81"/>
    <w:rsid w:val="00705293"/>
    <w:rsid w:val="00705794"/>
    <w:rsid w:val="00705AC4"/>
    <w:rsid w:val="007103DA"/>
    <w:rsid w:val="00710D29"/>
    <w:rsid w:val="007114FC"/>
    <w:rsid w:val="00711DE2"/>
    <w:rsid w:val="0071400B"/>
    <w:rsid w:val="00714578"/>
    <w:rsid w:val="0071623E"/>
    <w:rsid w:val="00716E1F"/>
    <w:rsid w:val="00720245"/>
    <w:rsid w:val="007208CC"/>
    <w:rsid w:val="00720AC8"/>
    <w:rsid w:val="00722025"/>
    <w:rsid w:val="00722C8F"/>
    <w:rsid w:val="00723C93"/>
    <w:rsid w:val="00723E0A"/>
    <w:rsid w:val="00724399"/>
    <w:rsid w:val="0072471B"/>
    <w:rsid w:val="00725AD9"/>
    <w:rsid w:val="00726034"/>
    <w:rsid w:val="00726519"/>
    <w:rsid w:val="00731D5A"/>
    <w:rsid w:val="00732B93"/>
    <w:rsid w:val="0073381F"/>
    <w:rsid w:val="00736693"/>
    <w:rsid w:val="00740273"/>
    <w:rsid w:val="00742006"/>
    <w:rsid w:val="00743028"/>
    <w:rsid w:val="007432A8"/>
    <w:rsid w:val="007438CC"/>
    <w:rsid w:val="00743F0F"/>
    <w:rsid w:val="007455C8"/>
    <w:rsid w:val="00745F50"/>
    <w:rsid w:val="0074682D"/>
    <w:rsid w:val="00746B41"/>
    <w:rsid w:val="0074738B"/>
    <w:rsid w:val="007474C2"/>
    <w:rsid w:val="00750318"/>
    <w:rsid w:val="00753443"/>
    <w:rsid w:val="007559B3"/>
    <w:rsid w:val="00755BC8"/>
    <w:rsid w:val="0075675F"/>
    <w:rsid w:val="00762372"/>
    <w:rsid w:val="00763148"/>
    <w:rsid w:val="00765A5A"/>
    <w:rsid w:val="00767C08"/>
    <w:rsid w:val="0077057E"/>
    <w:rsid w:val="0077163D"/>
    <w:rsid w:val="0077241E"/>
    <w:rsid w:val="0077245D"/>
    <w:rsid w:val="00773F36"/>
    <w:rsid w:val="00774658"/>
    <w:rsid w:val="0078068D"/>
    <w:rsid w:val="00782D47"/>
    <w:rsid w:val="00783811"/>
    <w:rsid w:val="0078406C"/>
    <w:rsid w:val="007853E1"/>
    <w:rsid w:val="00785556"/>
    <w:rsid w:val="00786F35"/>
    <w:rsid w:val="00790787"/>
    <w:rsid w:val="00790C93"/>
    <w:rsid w:val="007917C5"/>
    <w:rsid w:val="00791CBF"/>
    <w:rsid w:val="00793628"/>
    <w:rsid w:val="00793F93"/>
    <w:rsid w:val="007944BC"/>
    <w:rsid w:val="00794727"/>
    <w:rsid w:val="0079478D"/>
    <w:rsid w:val="00795F20"/>
    <w:rsid w:val="007A2D7F"/>
    <w:rsid w:val="007A3E6E"/>
    <w:rsid w:val="007A3F8C"/>
    <w:rsid w:val="007A4695"/>
    <w:rsid w:val="007A4ADB"/>
    <w:rsid w:val="007A4BFD"/>
    <w:rsid w:val="007A4D2D"/>
    <w:rsid w:val="007A55B6"/>
    <w:rsid w:val="007B01C9"/>
    <w:rsid w:val="007B1484"/>
    <w:rsid w:val="007B3F93"/>
    <w:rsid w:val="007B466E"/>
    <w:rsid w:val="007B497F"/>
    <w:rsid w:val="007B4BFC"/>
    <w:rsid w:val="007B6088"/>
    <w:rsid w:val="007B6439"/>
    <w:rsid w:val="007B6A63"/>
    <w:rsid w:val="007C22C1"/>
    <w:rsid w:val="007C354B"/>
    <w:rsid w:val="007C4289"/>
    <w:rsid w:val="007C49DD"/>
    <w:rsid w:val="007C60E1"/>
    <w:rsid w:val="007C7031"/>
    <w:rsid w:val="007D03ED"/>
    <w:rsid w:val="007D55BA"/>
    <w:rsid w:val="007D7F9E"/>
    <w:rsid w:val="007E2313"/>
    <w:rsid w:val="007E43CC"/>
    <w:rsid w:val="007E49CA"/>
    <w:rsid w:val="007E4FE8"/>
    <w:rsid w:val="007E60C2"/>
    <w:rsid w:val="007E7170"/>
    <w:rsid w:val="007E7A61"/>
    <w:rsid w:val="007F03A4"/>
    <w:rsid w:val="007F1A21"/>
    <w:rsid w:val="007F3853"/>
    <w:rsid w:val="007F4497"/>
    <w:rsid w:val="007F50B8"/>
    <w:rsid w:val="007F7754"/>
    <w:rsid w:val="007F7C98"/>
    <w:rsid w:val="0080192D"/>
    <w:rsid w:val="008019D4"/>
    <w:rsid w:val="00801FE3"/>
    <w:rsid w:val="008033D5"/>
    <w:rsid w:val="00804119"/>
    <w:rsid w:val="008043BE"/>
    <w:rsid w:val="00805BE6"/>
    <w:rsid w:val="00807F7D"/>
    <w:rsid w:val="008129C0"/>
    <w:rsid w:val="00813872"/>
    <w:rsid w:val="00814302"/>
    <w:rsid w:val="00815304"/>
    <w:rsid w:val="00816473"/>
    <w:rsid w:val="00816C71"/>
    <w:rsid w:val="00821539"/>
    <w:rsid w:val="00821740"/>
    <w:rsid w:val="00821952"/>
    <w:rsid w:val="008307E8"/>
    <w:rsid w:val="00830E56"/>
    <w:rsid w:val="00833350"/>
    <w:rsid w:val="0083362A"/>
    <w:rsid w:val="0083766B"/>
    <w:rsid w:val="0084124C"/>
    <w:rsid w:val="00842D02"/>
    <w:rsid w:val="00843CC6"/>
    <w:rsid w:val="00844BB7"/>
    <w:rsid w:val="008569A2"/>
    <w:rsid w:val="008572DD"/>
    <w:rsid w:val="0085735C"/>
    <w:rsid w:val="008606E7"/>
    <w:rsid w:val="0086325F"/>
    <w:rsid w:val="008649D9"/>
    <w:rsid w:val="00865F7C"/>
    <w:rsid w:val="00866109"/>
    <w:rsid w:val="00866D50"/>
    <w:rsid w:val="00867260"/>
    <w:rsid w:val="00867748"/>
    <w:rsid w:val="00867A02"/>
    <w:rsid w:val="00870261"/>
    <w:rsid w:val="00870817"/>
    <w:rsid w:val="0087101A"/>
    <w:rsid w:val="00871317"/>
    <w:rsid w:val="00871723"/>
    <w:rsid w:val="00871DD2"/>
    <w:rsid w:val="0087465A"/>
    <w:rsid w:val="00877AF4"/>
    <w:rsid w:val="00880215"/>
    <w:rsid w:val="00881357"/>
    <w:rsid w:val="00881AD4"/>
    <w:rsid w:val="00887AD3"/>
    <w:rsid w:val="00891780"/>
    <w:rsid w:val="00892647"/>
    <w:rsid w:val="00892706"/>
    <w:rsid w:val="00893506"/>
    <w:rsid w:val="008939B0"/>
    <w:rsid w:val="00893DB7"/>
    <w:rsid w:val="00896FB2"/>
    <w:rsid w:val="008A1822"/>
    <w:rsid w:val="008A457D"/>
    <w:rsid w:val="008A7ADD"/>
    <w:rsid w:val="008B31DC"/>
    <w:rsid w:val="008B4317"/>
    <w:rsid w:val="008B7B26"/>
    <w:rsid w:val="008B7D0F"/>
    <w:rsid w:val="008C1409"/>
    <w:rsid w:val="008C1D3E"/>
    <w:rsid w:val="008C2A12"/>
    <w:rsid w:val="008C4CDF"/>
    <w:rsid w:val="008C4EE4"/>
    <w:rsid w:val="008D0E12"/>
    <w:rsid w:val="008D16A1"/>
    <w:rsid w:val="008D16DE"/>
    <w:rsid w:val="008D2028"/>
    <w:rsid w:val="008D2355"/>
    <w:rsid w:val="008D2E2E"/>
    <w:rsid w:val="008D36BD"/>
    <w:rsid w:val="008E3559"/>
    <w:rsid w:val="008E6B22"/>
    <w:rsid w:val="008E6CC3"/>
    <w:rsid w:val="008E6CE6"/>
    <w:rsid w:val="008F146D"/>
    <w:rsid w:val="008F1F81"/>
    <w:rsid w:val="008F229D"/>
    <w:rsid w:val="008F36E7"/>
    <w:rsid w:val="008F56E9"/>
    <w:rsid w:val="008F6D56"/>
    <w:rsid w:val="008F7AAD"/>
    <w:rsid w:val="008F7C3B"/>
    <w:rsid w:val="00901E21"/>
    <w:rsid w:val="009023C6"/>
    <w:rsid w:val="00902538"/>
    <w:rsid w:val="00906E9A"/>
    <w:rsid w:val="00910D1F"/>
    <w:rsid w:val="00910D94"/>
    <w:rsid w:val="00914F45"/>
    <w:rsid w:val="00915268"/>
    <w:rsid w:val="00920F93"/>
    <w:rsid w:val="00924DFB"/>
    <w:rsid w:val="00924F09"/>
    <w:rsid w:val="009253AB"/>
    <w:rsid w:val="009253F2"/>
    <w:rsid w:val="00926A2A"/>
    <w:rsid w:val="009307AC"/>
    <w:rsid w:val="009339B6"/>
    <w:rsid w:val="00933BE8"/>
    <w:rsid w:val="00937CD6"/>
    <w:rsid w:val="00940CAC"/>
    <w:rsid w:val="0094125F"/>
    <w:rsid w:val="00941979"/>
    <w:rsid w:val="00945E44"/>
    <w:rsid w:val="0094697C"/>
    <w:rsid w:val="0095068B"/>
    <w:rsid w:val="009510A7"/>
    <w:rsid w:val="009538BD"/>
    <w:rsid w:val="00954614"/>
    <w:rsid w:val="00960A94"/>
    <w:rsid w:val="00963488"/>
    <w:rsid w:val="00967D0A"/>
    <w:rsid w:val="009723CF"/>
    <w:rsid w:val="0097275D"/>
    <w:rsid w:val="00973B56"/>
    <w:rsid w:val="00980002"/>
    <w:rsid w:val="00983471"/>
    <w:rsid w:val="00984421"/>
    <w:rsid w:val="00984781"/>
    <w:rsid w:val="00987259"/>
    <w:rsid w:val="009906F5"/>
    <w:rsid w:val="00991940"/>
    <w:rsid w:val="00991B7C"/>
    <w:rsid w:val="00992D54"/>
    <w:rsid w:val="00992E58"/>
    <w:rsid w:val="009950C6"/>
    <w:rsid w:val="00996644"/>
    <w:rsid w:val="0099744B"/>
    <w:rsid w:val="009A2814"/>
    <w:rsid w:val="009A3FB7"/>
    <w:rsid w:val="009B29AF"/>
    <w:rsid w:val="009B30C5"/>
    <w:rsid w:val="009B3534"/>
    <w:rsid w:val="009B4111"/>
    <w:rsid w:val="009B7A6F"/>
    <w:rsid w:val="009C0F81"/>
    <w:rsid w:val="009C1D7B"/>
    <w:rsid w:val="009C22ED"/>
    <w:rsid w:val="009C2503"/>
    <w:rsid w:val="009C3AC7"/>
    <w:rsid w:val="009C3BB0"/>
    <w:rsid w:val="009C4CC3"/>
    <w:rsid w:val="009C685B"/>
    <w:rsid w:val="009C6DA7"/>
    <w:rsid w:val="009C7157"/>
    <w:rsid w:val="009C727E"/>
    <w:rsid w:val="009D0CD6"/>
    <w:rsid w:val="009D3985"/>
    <w:rsid w:val="009D4FB4"/>
    <w:rsid w:val="009D5F80"/>
    <w:rsid w:val="009D66BD"/>
    <w:rsid w:val="009D71F3"/>
    <w:rsid w:val="009D7294"/>
    <w:rsid w:val="009E3095"/>
    <w:rsid w:val="009E66FD"/>
    <w:rsid w:val="009F25CC"/>
    <w:rsid w:val="009F2D51"/>
    <w:rsid w:val="009F4CDE"/>
    <w:rsid w:val="009F6236"/>
    <w:rsid w:val="009F7D08"/>
    <w:rsid w:val="00A00FA7"/>
    <w:rsid w:val="00A03F70"/>
    <w:rsid w:val="00A0408E"/>
    <w:rsid w:val="00A070C4"/>
    <w:rsid w:val="00A10F64"/>
    <w:rsid w:val="00A12E54"/>
    <w:rsid w:val="00A1524F"/>
    <w:rsid w:val="00A173BF"/>
    <w:rsid w:val="00A175F6"/>
    <w:rsid w:val="00A26B45"/>
    <w:rsid w:val="00A26D1C"/>
    <w:rsid w:val="00A27573"/>
    <w:rsid w:val="00A32DDE"/>
    <w:rsid w:val="00A33A50"/>
    <w:rsid w:val="00A36233"/>
    <w:rsid w:val="00A3630F"/>
    <w:rsid w:val="00A40BC0"/>
    <w:rsid w:val="00A40FE5"/>
    <w:rsid w:val="00A42967"/>
    <w:rsid w:val="00A42CA3"/>
    <w:rsid w:val="00A43B3D"/>
    <w:rsid w:val="00A43BB1"/>
    <w:rsid w:val="00A47939"/>
    <w:rsid w:val="00A51805"/>
    <w:rsid w:val="00A51A1F"/>
    <w:rsid w:val="00A51E18"/>
    <w:rsid w:val="00A51E36"/>
    <w:rsid w:val="00A526AD"/>
    <w:rsid w:val="00A53020"/>
    <w:rsid w:val="00A53531"/>
    <w:rsid w:val="00A537C4"/>
    <w:rsid w:val="00A53A90"/>
    <w:rsid w:val="00A55D53"/>
    <w:rsid w:val="00A60B80"/>
    <w:rsid w:val="00A616E8"/>
    <w:rsid w:val="00A6333F"/>
    <w:rsid w:val="00A70F50"/>
    <w:rsid w:val="00A72172"/>
    <w:rsid w:val="00A745FA"/>
    <w:rsid w:val="00A74DD1"/>
    <w:rsid w:val="00A75053"/>
    <w:rsid w:val="00A75C9F"/>
    <w:rsid w:val="00A75FA6"/>
    <w:rsid w:val="00A76104"/>
    <w:rsid w:val="00A76A9A"/>
    <w:rsid w:val="00A7717B"/>
    <w:rsid w:val="00A77742"/>
    <w:rsid w:val="00A83609"/>
    <w:rsid w:val="00A90884"/>
    <w:rsid w:val="00A91485"/>
    <w:rsid w:val="00A91F1A"/>
    <w:rsid w:val="00A921D6"/>
    <w:rsid w:val="00A92318"/>
    <w:rsid w:val="00A92821"/>
    <w:rsid w:val="00A92A0D"/>
    <w:rsid w:val="00A97C3D"/>
    <w:rsid w:val="00A97E91"/>
    <w:rsid w:val="00AA037A"/>
    <w:rsid w:val="00AA21EE"/>
    <w:rsid w:val="00AA6444"/>
    <w:rsid w:val="00AB1CC9"/>
    <w:rsid w:val="00AB2690"/>
    <w:rsid w:val="00AB3F33"/>
    <w:rsid w:val="00AB56DD"/>
    <w:rsid w:val="00AB670B"/>
    <w:rsid w:val="00AC1BCA"/>
    <w:rsid w:val="00AC1E68"/>
    <w:rsid w:val="00AC30D5"/>
    <w:rsid w:val="00AC4429"/>
    <w:rsid w:val="00AD079C"/>
    <w:rsid w:val="00AD1948"/>
    <w:rsid w:val="00AD1BC2"/>
    <w:rsid w:val="00AD280E"/>
    <w:rsid w:val="00AD39D9"/>
    <w:rsid w:val="00AD603B"/>
    <w:rsid w:val="00AD6CC1"/>
    <w:rsid w:val="00AD72EB"/>
    <w:rsid w:val="00AD7B61"/>
    <w:rsid w:val="00AE2E40"/>
    <w:rsid w:val="00AE31F7"/>
    <w:rsid w:val="00AE5218"/>
    <w:rsid w:val="00AE54B6"/>
    <w:rsid w:val="00AE6E04"/>
    <w:rsid w:val="00AF2216"/>
    <w:rsid w:val="00AF2C14"/>
    <w:rsid w:val="00AF6110"/>
    <w:rsid w:val="00B00A3F"/>
    <w:rsid w:val="00B015FE"/>
    <w:rsid w:val="00B02119"/>
    <w:rsid w:val="00B024B3"/>
    <w:rsid w:val="00B03CF7"/>
    <w:rsid w:val="00B04803"/>
    <w:rsid w:val="00B051A5"/>
    <w:rsid w:val="00B06C5F"/>
    <w:rsid w:val="00B1118E"/>
    <w:rsid w:val="00B1175E"/>
    <w:rsid w:val="00B1261B"/>
    <w:rsid w:val="00B13E31"/>
    <w:rsid w:val="00B14377"/>
    <w:rsid w:val="00B15B41"/>
    <w:rsid w:val="00B15F99"/>
    <w:rsid w:val="00B173F2"/>
    <w:rsid w:val="00B226E5"/>
    <w:rsid w:val="00B2710F"/>
    <w:rsid w:val="00B27DDD"/>
    <w:rsid w:val="00B308D1"/>
    <w:rsid w:val="00B33471"/>
    <w:rsid w:val="00B34BD6"/>
    <w:rsid w:val="00B36BE7"/>
    <w:rsid w:val="00B40670"/>
    <w:rsid w:val="00B40E89"/>
    <w:rsid w:val="00B41C8E"/>
    <w:rsid w:val="00B430E9"/>
    <w:rsid w:val="00B4509D"/>
    <w:rsid w:val="00B5015F"/>
    <w:rsid w:val="00B570BB"/>
    <w:rsid w:val="00B579F4"/>
    <w:rsid w:val="00B6168D"/>
    <w:rsid w:val="00B61C5D"/>
    <w:rsid w:val="00B6267E"/>
    <w:rsid w:val="00B62C23"/>
    <w:rsid w:val="00B64115"/>
    <w:rsid w:val="00B64C2B"/>
    <w:rsid w:val="00B64FBE"/>
    <w:rsid w:val="00B67CB9"/>
    <w:rsid w:val="00B7064D"/>
    <w:rsid w:val="00B719DB"/>
    <w:rsid w:val="00B71BE5"/>
    <w:rsid w:val="00B73708"/>
    <w:rsid w:val="00B74C82"/>
    <w:rsid w:val="00B766E1"/>
    <w:rsid w:val="00B76924"/>
    <w:rsid w:val="00B76AD5"/>
    <w:rsid w:val="00B76EFC"/>
    <w:rsid w:val="00B826E1"/>
    <w:rsid w:val="00B8421A"/>
    <w:rsid w:val="00B867C7"/>
    <w:rsid w:val="00B87D25"/>
    <w:rsid w:val="00B87F66"/>
    <w:rsid w:val="00B910FB"/>
    <w:rsid w:val="00B91601"/>
    <w:rsid w:val="00B91D97"/>
    <w:rsid w:val="00B92E98"/>
    <w:rsid w:val="00B9300B"/>
    <w:rsid w:val="00B94C6A"/>
    <w:rsid w:val="00B95570"/>
    <w:rsid w:val="00B95EF9"/>
    <w:rsid w:val="00B96302"/>
    <w:rsid w:val="00B96879"/>
    <w:rsid w:val="00B96F42"/>
    <w:rsid w:val="00B97666"/>
    <w:rsid w:val="00BA3208"/>
    <w:rsid w:val="00BA46DC"/>
    <w:rsid w:val="00BA692C"/>
    <w:rsid w:val="00BA7514"/>
    <w:rsid w:val="00BA7F12"/>
    <w:rsid w:val="00BB0B56"/>
    <w:rsid w:val="00BB2803"/>
    <w:rsid w:val="00BB2DF2"/>
    <w:rsid w:val="00BB4A90"/>
    <w:rsid w:val="00BC2114"/>
    <w:rsid w:val="00BC2BBE"/>
    <w:rsid w:val="00BC2C50"/>
    <w:rsid w:val="00BC2C61"/>
    <w:rsid w:val="00BC501E"/>
    <w:rsid w:val="00BC51D8"/>
    <w:rsid w:val="00BC56B8"/>
    <w:rsid w:val="00BD0F86"/>
    <w:rsid w:val="00BD2A06"/>
    <w:rsid w:val="00BD3D96"/>
    <w:rsid w:val="00BD5627"/>
    <w:rsid w:val="00BD5A51"/>
    <w:rsid w:val="00BD65B1"/>
    <w:rsid w:val="00BE0032"/>
    <w:rsid w:val="00BE03D2"/>
    <w:rsid w:val="00BE0D66"/>
    <w:rsid w:val="00BE2B9B"/>
    <w:rsid w:val="00BE4804"/>
    <w:rsid w:val="00BE4919"/>
    <w:rsid w:val="00BE5E26"/>
    <w:rsid w:val="00BE62CB"/>
    <w:rsid w:val="00BE6A7F"/>
    <w:rsid w:val="00BE76B9"/>
    <w:rsid w:val="00BF09A5"/>
    <w:rsid w:val="00BF1B59"/>
    <w:rsid w:val="00BF3A63"/>
    <w:rsid w:val="00BF4475"/>
    <w:rsid w:val="00C012EF"/>
    <w:rsid w:val="00C0143E"/>
    <w:rsid w:val="00C02AF9"/>
    <w:rsid w:val="00C03660"/>
    <w:rsid w:val="00C0407A"/>
    <w:rsid w:val="00C065D2"/>
    <w:rsid w:val="00C07708"/>
    <w:rsid w:val="00C077E1"/>
    <w:rsid w:val="00C273EA"/>
    <w:rsid w:val="00C3138A"/>
    <w:rsid w:val="00C320B0"/>
    <w:rsid w:val="00C33327"/>
    <w:rsid w:val="00C34C23"/>
    <w:rsid w:val="00C35612"/>
    <w:rsid w:val="00C35617"/>
    <w:rsid w:val="00C35839"/>
    <w:rsid w:val="00C370D1"/>
    <w:rsid w:val="00C4441C"/>
    <w:rsid w:val="00C468EF"/>
    <w:rsid w:val="00C46C49"/>
    <w:rsid w:val="00C502C8"/>
    <w:rsid w:val="00C507F6"/>
    <w:rsid w:val="00C51B33"/>
    <w:rsid w:val="00C523BB"/>
    <w:rsid w:val="00C56235"/>
    <w:rsid w:val="00C60482"/>
    <w:rsid w:val="00C622B0"/>
    <w:rsid w:val="00C63653"/>
    <w:rsid w:val="00C63912"/>
    <w:rsid w:val="00C64871"/>
    <w:rsid w:val="00C65539"/>
    <w:rsid w:val="00C666F7"/>
    <w:rsid w:val="00C6706D"/>
    <w:rsid w:val="00C674F7"/>
    <w:rsid w:val="00C7068C"/>
    <w:rsid w:val="00C70E67"/>
    <w:rsid w:val="00C727BA"/>
    <w:rsid w:val="00C72A76"/>
    <w:rsid w:val="00C734F0"/>
    <w:rsid w:val="00C74ACF"/>
    <w:rsid w:val="00C75264"/>
    <w:rsid w:val="00C75C9C"/>
    <w:rsid w:val="00C76BDE"/>
    <w:rsid w:val="00C773EF"/>
    <w:rsid w:val="00C807DA"/>
    <w:rsid w:val="00C8160A"/>
    <w:rsid w:val="00C81B34"/>
    <w:rsid w:val="00C81C6A"/>
    <w:rsid w:val="00C81F51"/>
    <w:rsid w:val="00C84B5D"/>
    <w:rsid w:val="00C8521B"/>
    <w:rsid w:val="00C8724E"/>
    <w:rsid w:val="00C878DB"/>
    <w:rsid w:val="00C9175B"/>
    <w:rsid w:val="00C91A4C"/>
    <w:rsid w:val="00C929E9"/>
    <w:rsid w:val="00C92B6C"/>
    <w:rsid w:val="00C92F88"/>
    <w:rsid w:val="00C9355C"/>
    <w:rsid w:val="00CA1C17"/>
    <w:rsid w:val="00CA2138"/>
    <w:rsid w:val="00CA302C"/>
    <w:rsid w:val="00CA3BFB"/>
    <w:rsid w:val="00CA40FF"/>
    <w:rsid w:val="00CA5698"/>
    <w:rsid w:val="00CA582A"/>
    <w:rsid w:val="00CA5C19"/>
    <w:rsid w:val="00CA6D4F"/>
    <w:rsid w:val="00CB0BDE"/>
    <w:rsid w:val="00CB5986"/>
    <w:rsid w:val="00CB7C27"/>
    <w:rsid w:val="00CC01AF"/>
    <w:rsid w:val="00CC19CD"/>
    <w:rsid w:val="00CC2D0D"/>
    <w:rsid w:val="00CC348E"/>
    <w:rsid w:val="00CC4CFD"/>
    <w:rsid w:val="00CC5B0B"/>
    <w:rsid w:val="00CC742F"/>
    <w:rsid w:val="00CD2DA8"/>
    <w:rsid w:val="00CD4009"/>
    <w:rsid w:val="00CD44D9"/>
    <w:rsid w:val="00CD61C8"/>
    <w:rsid w:val="00CD6B50"/>
    <w:rsid w:val="00CD7565"/>
    <w:rsid w:val="00CE21EE"/>
    <w:rsid w:val="00CE5B52"/>
    <w:rsid w:val="00CF0B73"/>
    <w:rsid w:val="00CF1AFD"/>
    <w:rsid w:val="00CF2640"/>
    <w:rsid w:val="00CF39B3"/>
    <w:rsid w:val="00CF740A"/>
    <w:rsid w:val="00CF7CF7"/>
    <w:rsid w:val="00D00C87"/>
    <w:rsid w:val="00D01F02"/>
    <w:rsid w:val="00D0350F"/>
    <w:rsid w:val="00D05239"/>
    <w:rsid w:val="00D071B7"/>
    <w:rsid w:val="00D07A9E"/>
    <w:rsid w:val="00D11645"/>
    <w:rsid w:val="00D1173C"/>
    <w:rsid w:val="00D12105"/>
    <w:rsid w:val="00D14136"/>
    <w:rsid w:val="00D15F62"/>
    <w:rsid w:val="00D21417"/>
    <w:rsid w:val="00D21A17"/>
    <w:rsid w:val="00D21C86"/>
    <w:rsid w:val="00D2212A"/>
    <w:rsid w:val="00D225B3"/>
    <w:rsid w:val="00D22E72"/>
    <w:rsid w:val="00D23602"/>
    <w:rsid w:val="00D24D05"/>
    <w:rsid w:val="00D25231"/>
    <w:rsid w:val="00D2531D"/>
    <w:rsid w:val="00D257A9"/>
    <w:rsid w:val="00D25F6B"/>
    <w:rsid w:val="00D27856"/>
    <w:rsid w:val="00D317E9"/>
    <w:rsid w:val="00D36B2D"/>
    <w:rsid w:val="00D37E3F"/>
    <w:rsid w:val="00D40114"/>
    <w:rsid w:val="00D41231"/>
    <w:rsid w:val="00D41897"/>
    <w:rsid w:val="00D45767"/>
    <w:rsid w:val="00D45C47"/>
    <w:rsid w:val="00D518FD"/>
    <w:rsid w:val="00D530EB"/>
    <w:rsid w:val="00D55005"/>
    <w:rsid w:val="00D60F24"/>
    <w:rsid w:val="00D6177A"/>
    <w:rsid w:val="00D65177"/>
    <w:rsid w:val="00D6580E"/>
    <w:rsid w:val="00D66822"/>
    <w:rsid w:val="00D71A75"/>
    <w:rsid w:val="00D73465"/>
    <w:rsid w:val="00D75C2F"/>
    <w:rsid w:val="00D80631"/>
    <w:rsid w:val="00D80C83"/>
    <w:rsid w:val="00D81C0B"/>
    <w:rsid w:val="00D83C5F"/>
    <w:rsid w:val="00D84E25"/>
    <w:rsid w:val="00D8507A"/>
    <w:rsid w:val="00D852A9"/>
    <w:rsid w:val="00D91819"/>
    <w:rsid w:val="00D91C25"/>
    <w:rsid w:val="00D93552"/>
    <w:rsid w:val="00D9441A"/>
    <w:rsid w:val="00D94F21"/>
    <w:rsid w:val="00D9556B"/>
    <w:rsid w:val="00D96867"/>
    <w:rsid w:val="00D97C24"/>
    <w:rsid w:val="00DA0A69"/>
    <w:rsid w:val="00DA377D"/>
    <w:rsid w:val="00DA4B7B"/>
    <w:rsid w:val="00DA69AC"/>
    <w:rsid w:val="00DB0E2D"/>
    <w:rsid w:val="00DB1244"/>
    <w:rsid w:val="00DB3D50"/>
    <w:rsid w:val="00DB5ED8"/>
    <w:rsid w:val="00DC05E6"/>
    <w:rsid w:val="00DC1A6B"/>
    <w:rsid w:val="00DC2A9F"/>
    <w:rsid w:val="00DC36DB"/>
    <w:rsid w:val="00DC54BF"/>
    <w:rsid w:val="00DC5A4C"/>
    <w:rsid w:val="00DC751F"/>
    <w:rsid w:val="00DD0299"/>
    <w:rsid w:val="00DD250F"/>
    <w:rsid w:val="00DD490E"/>
    <w:rsid w:val="00DD703A"/>
    <w:rsid w:val="00DE0D87"/>
    <w:rsid w:val="00DE2154"/>
    <w:rsid w:val="00DE74CA"/>
    <w:rsid w:val="00DF5139"/>
    <w:rsid w:val="00DF7DA6"/>
    <w:rsid w:val="00E019CF"/>
    <w:rsid w:val="00E02DA1"/>
    <w:rsid w:val="00E04738"/>
    <w:rsid w:val="00E048E6"/>
    <w:rsid w:val="00E04D56"/>
    <w:rsid w:val="00E05EDF"/>
    <w:rsid w:val="00E07442"/>
    <w:rsid w:val="00E15B1B"/>
    <w:rsid w:val="00E15C96"/>
    <w:rsid w:val="00E16D2A"/>
    <w:rsid w:val="00E209B7"/>
    <w:rsid w:val="00E220E5"/>
    <w:rsid w:val="00E22831"/>
    <w:rsid w:val="00E234E8"/>
    <w:rsid w:val="00E36DE0"/>
    <w:rsid w:val="00E372A8"/>
    <w:rsid w:val="00E41F25"/>
    <w:rsid w:val="00E4573F"/>
    <w:rsid w:val="00E4668B"/>
    <w:rsid w:val="00E50580"/>
    <w:rsid w:val="00E51EDE"/>
    <w:rsid w:val="00E536C8"/>
    <w:rsid w:val="00E5569E"/>
    <w:rsid w:val="00E55A93"/>
    <w:rsid w:val="00E55E50"/>
    <w:rsid w:val="00E568C1"/>
    <w:rsid w:val="00E571B8"/>
    <w:rsid w:val="00E6119F"/>
    <w:rsid w:val="00E61F25"/>
    <w:rsid w:val="00E622D6"/>
    <w:rsid w:val="00E629A5"/>
    <w:rsid w:val="00E63052"/>
    <w:rsid w:val="00E63221"/>
    <w:rsid w:val="00E63A97"/>
    <w:rsid w:val="00E65001"/>
    <w:rsid w:val="00E668DD"/>
    <w:rsid w:val="00E67E8A"/>
    <w:rsid w:val="00E70806"/>
    <w:rsid w:val="00E71F20"/>
    <w:rsid w:val="00E72B06"/>
    <w:rsid w:val="00E738C8"/>
    <w:rsid w:val="00E74262"/>
    <w:rsid w:val="00E74825"/>
    <w:rsid w:val="00E74F24"/>
    <w:rsid w:val="00E7591F"/>
    <w:rsid w:val="00E76922"/>
    <w:rsid w:val="00E777F3"/>
    <w:rsid w:val="00E80B3D"/>
    <w:rsid w:val="00E84E9A"/>
    <w:rsid w:val="00E84EAD"/>
    <w:rsid w:val="00E85746"/>
    <w:rsid w:val="00E8646C"/>
    <w:rsid w:val="00E86847"/>
    <w:rsid w:val="00E87E9F"/>
    <w:rsid w:val="00E90C0B"/>
    <w:rsid w:val="00E912FB"/>
    <w:rsid w:val="00E92511"/>
    <w:rsid w:val="00E9264D"/>
    <w:rsid w:val="00E95459"/>
    <w:rsid w:val="00E961D4"/>
    <w:rsid w:val="00E9622C"/>
    <w:rsid w:val="00EA1652"/>
    <w:rsid w:val="00EA6E77"/>
    <w:rsid w:val="00EA7C20"/>
    <w:rsid w:val="00EB4019"/>
    <w:rsid w:val="00EB443A"/>
    <w:rsid w:val="00EB76E5"/>
    <w:rsid w:val="00EC0519"/>
    <w:rsid w:val="00EC077A"/>
    <w:rsid w:val="00EC0BCB"/>
    <w:rsid w:val="00EC2B9D"/>
    <w:rsid w:val="00EC2C32"/>
    <w:rsid w:val="00EC43C6"/>
    <w:rsid w:val="00EC651B"/>
    <w:rsid w:val="00EC68F4"/>
    <w:rsid w:val="00ED03BB"/>
    <w:rsid w:val="00ED108F"/>
    <w:rsid w:val="00ED20CD"/>
    <w:rsid w:val="00ED4606"/>
    <w:rsid w:val="00ED6C00"/>
    <w:rsid w:val="00EE221B"/>
    <w:rsid w:val="00EE2A45"/>
    <w:rsid w:val="00EE2FCE"/>
    <w:rsid w:val="00EE49B9"/>
    <w:rsid w:val="00EE5A47"/>
    <w:rsid w:val="00EE7D93"/>
    <w:rsid w:val="00EF1766"/>
    <w:rsid w:val="00EF1835"/>
    <w:rsid w:val="00EF3799"/>
    <w:rsid w:val="00EF3909"/>
    <w:rsid w:val="00EF73EA"/>
    <w:rsid w:val="00F00D60"/>
    <w:rsid w:val="00F02165"/>
    <w:rsid w:val="00F046E1"/>
    <w:rsid w:val="00F06094"/>
    <w:rsid w:val="00F07203"/>
    <w:rsid w:val="00F1133D"/>
    <w:rsid w:val="00F122D3"/>
    <w:rsid w:val="00F124D5"/>
    <w:rsid w:val="00F12CB6"/>
    <w:rsid w:val="00F12D57"/>
    <w:rsid w:val="00F1360C"/>
    <w:rsid w:val="00F1593C"/>
    <w:rsid w:val="00F1731E"/>
    <w:rsid w:val="00F23F16"/>
    <w:rsid w:val="00F24E48"/>
    <w:rsid w:val="00F25070"/>
    <w:rsid w:val="00F258D7"/>
    <w:rsid w:val="00F269FA"/>
    <w:rsid w:val="00F26A60"/>
    <w:rsid w:val="00F27A8A"/>
    <w:rsid w:val="00F304AF"/>
    <w:rsid w:val="00F36DCF"/>
    <w:rsid w:val="00F400F4"/>
    <w:rsid w:val="00F41CAC"/>
    <w:rsid w:val="00F42592"/>
    <w:rsid w:val="00F42CFE"/>
    <w:rsid w:val="00F44464"/>
    <w:rsid w:val="00F446A9"/>
    <w:rsid w:val="00F466BD"/>
    <w:rsid w:val="00F46A41"/>
    <w:rsid w:val="00F46F8E"/>
    <w:rsid w:val="00F47682"/>
    <w:rsid w:val="00F47A03"/>
    <w:rsid w:val="00F50186"/>
    <w:rsid w:val="00F521B9"/>
    <w:rsid w:val="00F54929"/>
    <w:rsid w:val="00F54D2D"/>
    <w:rsid w:val="00F56049"/>
    <w:rsid w:val="00F60F79"/>
    <w:rsid w:val="00F62460"/>
    <w:rsid w:val="00F6446C"/>
    <w:rsid w:val="00F64846"/>
    <w:rsid w:val="00F6514A"/>
    <w:rsid w:val="00F679D7"/>
    <w:rsid w:val="00F72E02"/>
    <w:rsid w:val="00F761BA"/>
    <w:rsid w:val="00F76851"/>
    <w:rsid w:val="00F77998"/>
    <w:rsid w:val="00F822D3"/>
    <w:rsid w:val="00F82540"/>
    <w:rsid w:val="00F84007"/>
    <w:rsid w:val="00F852E1"/>
    <w:rsid w:val="00F90A2F"/>
    <w:rsid w:val="00F9159D"/>
    <w:rsid w:val="00F915C9"/>
    <w:rsid w:val="00F9227A"/>
    <w:rsid w:val="00F92EB8"/>
    <w:rsid w:val="00F94362"/>
    <w:rsid w:val="00F9466C"/>
    <w:rsid w:val="00F959C9"/>
    <w:rsid w:val="00FA34B2"/>
    <w:rsid w:val="00FA4438"/>
    <w:rsid w:val="00FA750E"/>
    <w:rsid w:val="00FA76D2"/>
    <w:rsid w:val="00FB2259"/>
    <w:rsid w:val="00FB36B2"/>
    <w:rsid w:val="00FB5A3E"/>
    <w:rsid w:val="00FB5DC5"/>
    <w:rsid w:val="00FC06D6"/>
    <w:rsid w:val="00FC42B9"/>
    <w:rsid w:val="00FD4FCB"/>
    <w:rsid w:val="00FD50EC"/>
    <w:rsid w:val="00FD6B66"/>
    <w:rsid w:val="00FE05AE"/>
    <w:rsid w:val="00FE09E5"/>
    <w:rsid w:val="00FE2343"/>
    <w:rsid w:val="00FE309F"/>
    <w:rsid w:val="00FE3ACF"/>
    <w:rsid w:val="00FE410A"/>
    <w:rsid w:val="00FE7AD8"/>
    <w:rsid w:val="00FF029C"/>
    <w:rsid w:val="00FF0B86"/>
    <w:rsid w:val="00FF1DF5"/>
    <w:rsid w:val="00FF44B9"/>
    <w:rsid w:val="00FF44DC"/>
    <w:rsid w:val="00FF4FEE"/>
    <w:rsid w:val="00FF5D99"/>
    <w:rsid w:val="00FF61C4"/>
    <w:rsid w:val="00FF7079"/>
    <w:rsid w:val="00FF7510"/>
    <w:rsid w:val="00FF79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0659132B"/>
  <w15:docId w15:val="{950452FF-65C7-4689-A6A3-46F24BF6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138A"/>
    <w:rPr>
      <w:rFonts w:ascii="Arial" w:hAnsi="Arial"/>
      <w:sz w:val="22"/>
      <w:szCs w:val="24"/>
    </w:rPr>
  </w:style>
  <w:style w:type="paragraph" w:styleId="Overskrift1">
    <w:name w:val="heading 1"/>
    <w:aliases w:val="ICG-rapp m/nr-overskrifter nivå 1"/>
    <w:basedOn w:val="Normal"/>
    <w:next w:val="Normal"/>
    <w:link w:val="Overskrift1Tegn"/>
    <w:uiPriority w:val="99"/>
    <w:qFormat/>
    <w:rsid w:val="0065280E"/>
    <w:pPr>
      <w:keepNext/>
      <w:numPr>
        <w:numId w:val="4"/>
      </w:numPr>
      <w:spacing w:before="240" w:after="60"/>
      <w:outlineLvl w:val="0"/>
    </w:pPr>
    <w:rPr>
      <w:rFonts w:cs="Arial"/>
      <w:b/>
      <w:bCs/>
      <w:kern w:val="32"/>
      <w:sz w:val="28"/>
      <w:szCs w:val="32"/>
    </w:rPr>
  </w:style>
  <w:style w:type="paragraph" w:styleId="Overskrift2">
    <w:name w:val="heading 2"/>
    <w:aliases w:val="L2,ICG-rapp m/nr-overskrift nivå 2"/>
    <w:basedOn w:val="Normal"/>
    <w:next w:val="Normal"/>
    <w:link w:val="Overskrift2Tegn"/>
    <w:uiPriority w:val="99"/>
    <w:qFormat/>
    <w:rsid w:val="002272A8"/>
    <w:pPr>
      <w:numPr>
        <w:ilvl w:val="1"/>
        <w:numId w:val="4"/>
      </w:numPr>
      <w:outlineLvl w:val="1"/>
    </w:pPr>
    <w:rPr>
      <w:b/>
    </w:rPr>
  </w:style>
  <w:style w:type="paragraph" w:styleId="Overskrift3">
    <w:name w:val="heading 3"/>
    <w:basedOn w:val="Normal"/>
    <w:next w:val="Normal"/>
    <w:link w:val="Overskrift3Tegn"/>
    <w:uiPriority w:val="99"/>
    <w:qFormat/>
    <w:rsid w:val="00D15F62"/>
    <w:pPr>
      <w:keepNext/>
      <w:numPr>
        <w:ilvl w:val="2"/>
        <w:numId w:val="1"/>
      </w:numPr>
      <w:spacing w:before="240" w:after="60"/>
      <w:outlineLvl w:val="2"/>
    </w:pPr>
    <w:rPr>
      <w:rFonts w:cs="Arial"/>
      <w:b/>
      <w:bCs/>
      <w:sz w:val="26"/>
      <w:szCs w:val="26"/>
    </w:rPr>
  </w:style>
  <w:style w:type="paragraph" w:styleId="Overskrift4">
    <w:name w:val="heading 4"/>
    <w:basedOn w:val="Normal"/>
    <w:next w:val="Normal"/>
    <w:uiPriority w:val="99"/>
    <w:qFormat/>
    <w:rsid w:val="00F36DCF"/>
    <w:pPr>
      <w:keepNext/>
      <w:numPr>
        <w:ilvl w:val="3"/>
        <w:numId w:val="1"/>
      </w:numPr>
      <w:spacing w:before="240" w:after="60"/>
      <w:outlineLvl w:val="3"/>
    </w:pPr>
    <w:rPr>
      <w:b/>
      <w:bCs/>
      <w:sz w:val="28"/>
      <w:szCs w:val="28"/>
    </w:rPr>
  </w:style>
  <w:style w:type="paragraph" w:styleId="Overskrift5">
    <w:name w:val="heading 5"/>
    <w:basedOn w:val="Normal"/>
    <w:next w:val="Normal"/>
    <w:uiPriority w:val="99"/>
    <w:qFormat/>
    <w:rsid w:val="00F36DCF"/>
    <w:pPr>
      <w:numPr>
        <w:ilvl w:val="4"/>
        <w:numId w:val="1"/>
      </w:numPr>
      <w:spacing w:before="240" w:after="60"/>
      <w:outlineLvl w:val="4"/>
    </w:pPr>
    <w:rPr>
      <w:b/>
      <w:bCs/>
      <w:i/>
      <w:iCs/>
      <w:sz w:val="26"/>
      <w:szCs w:val="26"/>
    </w:rPr>
  </w:style>
  <w:style w:type="paragraph" w:styleId="Overskrift6">
    <w:name w:val="heading 6"/>
    <w:basedOn w:val="Normal"/>
    <w:next w:val="Normal"/>
    <w:uiPriority w:val="99"/>
    <w:qFormat/>
    <w:rsid w:val="00F36DCF"/>
    <w:pPr>
      <w:numPr>
        <w:ilvl w:val="5"/>
        <w:numId w:val="1"/>
      </w:numPr>
      <w:spacing w:before="240" w:after="60"/>
      <w:outlineLvl w:val="5"/>
    </w:pPr>
    <w:rPr>
      <w:b/>
      <w:bCs/>
      <w:szCs w:val="22"/>
    </w:rPr>
  </w:style>
  <w:style w:type="paragraph" w:styleId="Overskrift7">
    <w:name w:val="heading 7"/>
    <w:basedOn w:val="Normal"/>
    <w:next w:val="Normal"/>
    <w:uiPriority w:val="99"/>
    <w:qFormat/>
    <w:rsid w:val="00F36DCF"/>
    <w:pPr>
      <w:numPr>
        <w:ilvl w:val="6"/>
        <w:numId w:val="1"/>
      </w:numPr>
      <w:spacing w:before="240" w:after="60"/>
      <w:outlineLvl w:val="6"/>
    </w:pPr>
  </w:style>
  <w:style w:type="paragraph" w:styleId="Overskrift8">
    <w:name w:val="heading 8"/>
    <w:basedOn w:val="Normal"/>
    <w:next w:val="Normal"/>
    <w:uiPriority w:val="99"/>
    <w:qFormat/>
    <w:rsid w:val="00F36DCF"/>
    <w:pPr>
      <w:numPr>
        <w:ilvl w:val="7"/>
        <w:numId w:val="1"/>
      </w:numPr>
      <w:spacing w:before="240" w:after="60"/>
      <w:outlineLvl w:val="7"/>
    </w:pPr>
    <w:rPr>
      <w:i/>
      <w:iCs/>
    </w:rPr>
  </w:style>
  <w:style w:type="paragraph" w:styleId="Overskrift9">
    <w:name w:val="heading 9"/>
    <w:basedOn w:val="Normal"/>
    <w:next w:val="Normal"/>
    <w:uiPriority w:val="99"/>
    <w:qFormat/>
    <w:rsid w:val="00F36DCF"/>
    <w:pPr>
      <w:numPr>
        <w:ilvl w:val="8"/>
        <w:numId w:val="1"/>
      </w:numPr>
      <w:spacing w:before="240" w:after="60"/>
      <w:outlineLvl w:val="8"/>
    </w:pPr>
    <w:rPr>
      <w:rFonts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D15F62"/>
    <w:rPr>
      <w:color w:val="0000FF"/>
      <w:u w:val="single"/>
    </w:rPr>
  </w:style>
  <w:style w:type="character" w:styleId="Fulgthyperkobling">
    <w:name w:val="FollowedHyperlink"/>
    <w:basedOn w:val="Standardskriftforavsnitt"/>
    <w:rsid w:val="00D15F62"/>
    <w:rPr>
      <w:color w:val="800080"/>
      <w:u w:val="single"/>
    </w:rPr>
  </w:style>
  <w:style w:type="paragraph" w:styleId="NormalWeb">
    <w:name w:val="Normal (Web)"/>
    <w:basedOn w:val="Normal"/>
    <w:uiPriority w:val="99"/>
    <w:rsid w:val="00D15F62"/>
    <w:pPr>
      <w:spacing w:before="100" w:beforeAutospacing="1" w:after="100" w:afterAutospacing="1"/>
    </w:pPr>
  </w:style>
  <w:style w:type="paragraph" w:styleId="INNH1">
    <w:name w:val="toc 1"/>
    <w:basedOn w:val="Normal"/>
    <w:next w:val="Normal"/>
    <w:autoRedefine/>
    <w:uiPriority w:val="39"/>
    <w:qFormat/>
    <w:rsid w:val="00D15F62"/>
    <w:pPr>
      <w:spacing w:before="120" w:after="120"/>
    </w:pPr>
    <w:rPr>
      <w:b/>
      <w:bCs/>
      <w:caps/>
      <w:sz w:val="20"/>
      <w:szCs w:val="20"/>
    </w:rPr>
  </w:style>
  <w:style w:type="paragraph" w:styleId="INNH2">
    <w:name w:val="toc 2"/>
    <w:basedOn w:val="Normal"/>
    <w:next w:val="Normal"/>
    <w:autoRedefine/>
    <w:uiPriority w:val="39"/>
    <w:qFormat/>
    <w:rsid w:val="00D15F62"/>
    <w:pPr>
      <w:ind w:left="240"/>
    </w:pPr>
    <w:rPr>
      <w:smallCaps/>
      <w:sz w:val="20"/>
      <w:szCs w:val="20"/>
    </w:rPr>
  </w:style>
  <w:style w:type="paragraph" w:styleId="INNH3">
    <w:name w:val="toc 3"/>
    <w:basedOn w:val="Normal"/>
    <w:next w:val="Normal"/>
    <w:autoRedefine/>
    <w:uiPriority w:val="39"/>
    <w:qFormat/>
    <w:rsid w:val="00D15F62"/>
    <w:pPr>
      <w:ind w:left="480"/>
    </w:pPr>
    <w:rPr>
      <w:i/>
      <w:iCs/>
      <w:sz w:val="20"/>
      <w:szCs w:val="20"/>
    </w:rPr>
  </w:style>
  <w:style w:type="paragraph" w:styleId="Topptekst">
    <w:name w:val="header"/>
    <w:basedOn w:val="Normal"/>
    <w:rsid w:val="00D15F62"/>
    <w:pPr>
      <w:tabs>
        <w:tab w:val="center" w:pos="4536"/>
        <w:tab w:val="right" w:pos="9072"/>
      </w:tabs>
    </w:pPr>
  </w:style>
  <w:style w:type="paragraph" w:styleId="Bunntekst">
    <w:name w:val="footer"/>
    <w:basedOn w:val="Normal"/>
    <w:link w:val="BunntekstTegn"/>
    <w:uiPriority w:val="99"/>
    <w:rsid w:val="00D15F62"/>
    <w:pPr>
      <w:tabs>
        <w:tab w:val="center" w:pos="4536"/>
        <w:tab w:val="right" w:pos="9072"/>
      </w:tabs>
    </w:pPr>
  </w:style>
  <w:style w:type="character" w:customStyle="1" w:styleId="dashboardrollovercontentmaintitle">
    <w:name w:val="dashboardrollovercontentmaintitle"/>
    <w:basedOn w:val="Standardskriftforavsnitt"/>
    <w:rsid w:val="00D15F62"/>
  </w:style>
  <w:style w:type="table" w:styleId="Tabellrutenett">
    <w:name w:val="Table Grid"/>
    <w:basedOn w:val="Vanligtabell"/>
    <w:rsid w:val="00D15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rsid w:val="001A13FF"/>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jc w:val="both"/>
    </w:pPr>
    <w:rPr>
      <w:szCs w:val="20"/>
    </w:rPr>
  </w:style>
  <w:style w:type="paragraph" w:styleId="Fotnotetekst">
    <w:name w:val="footnote text"/>
    <w:basedOn w:val="Normal"/>
    <w:semiHidden/>
    <w:rsid w:val="006133E7"/>
    <w:pPr>
      <w:spacing w:after="120"/>
    </w:pPr>
    <w:rPr>
      <w:rFonts w:ascii="Times" w:hAnsi="Times"/>
      <w:sz w:val="18"/>
      <w:szCs w:val="20"/>
    </w:rPr>
  </w:style>
  <w:style w:type="paragraph" w:customStyle="1" w:styleId="MMTopic1">
    <w:name w:val="MM Topic 1"/>
    <w:basedOn w:val="Overskrift1"/>
    <w:rsid w:val="005B1A62"/>
    <w:pPr>
      <w:numPr>
        <w:numId w:val="2"/>
      </w:numPr>
    </w:pPr>
  </w:style>
  <w:style w:type="paragraph" w:customStyle="1" w:styleId="MMTopic2">
    <w:name w:val="MM Topic 2"/>
    <w:basedOn w:val="Overskrift2"/>
    <w:link w:val="MMTopic2Tegn"/>
    <w:rsid w:val="005B1A62"/>
    <w:pPr>
      <w:numPr>
        <w:numId w:val="2"/>
      </w:numPr>
    </w:pPr>
  </w:style>
  <w:style w:type="paragraph" w:customStyle="1" w:styleId="MMTopic3">
    <w:name w:val="MM Topic 3"/>
    <w:basedOn w:val="Overskrift3"/>
    <w:rsid w:val="005B1A62"/>
    <w:pPr>
      <w:numPr>
        <w:numId w:val="2"/>
      </w:numPr>
    </w:pPr>
  </w:style>
  <w:style w:type="character" w:customStyle="1" w:styleId="Overskrift2Tegn">
    <w:name w:val="Overskrift 2 Tegn"/>
    <w:aliases w:val="L2 Tegn,ICG-rapp m/nr-overskrift nivå 2 Tegn"/>
    <w:basedOn w:val="Standardskriftforavsnitt"/>
    <w:link w:val="Overskrift2"/>
    <w:uiPriority w:val="99"/>
    <w:rsid w:val="002272A8"/>
    <w:rPr>
      <w:rFonts w:ascii="Arial" w:hAnsi="Arial"/>
      <w:b/>
      <w:sz w:val="22"/>
      <w:szCs w:val="24"/>
    </w:rPr>
  </w:style>
  <w:style w:type="character" w:customStyle="1" w:styleId="MMTopic2Tegn">
    <w:name w:val="MM Topic 2 Tegn"/>
    <w:basedOn w:val="Overskrift2Tegn"/>
    <w:link w:val="MMTopic2"/>
    <w:rsid w:val="00D66822"/>
    <w:rPr>
      <w:rFonts w:ascii="Arial" w:hAnsi="Arial"/>
      <w:b/>
      <w:sz w:val="22"/>
      <w:szCs w:val="24"/>
    </w:rPr>
  </w:style>
  <w:style w:type="table" w:styleId="Enkelttabell3">
    <w:name w:val="Table Simple 3"/>
    <w:basedOn w:val="Vanligtabell"/>
    <w:rsid w:val="00422D8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Bobletekst">
    <w:name w:val="Balloon Text"/>
    <w:basedOn w:val="Normal"/>
    <w:link w:val="BobletekstTegn"/>
    <w:rsid w:val="00814302"/>
    <w:rPr>
      <w:rFonts w:ascii="Tahoma" w:hAnsi="Tahoma" w:cs="Tahoma"/>
      <w:sz w:val="16"/>
      <w:szCs w:val="16"/>
    </w:rPr>
  </w:style>
  <w:style w:type="character" w:customStyle="1" w:styleId="BobletekstTegn">
    <w:name w:val="Bobletekst Tegn"/>
    <w:basedOn w:val="Standardskriftforavsnitt"/>
    <w:link w:val="Bobletekst"/>
    <w:rsid w:val="00814302"/>
    <w:rPr>
      <w:rFonts w:ascii="Tahoma" w:hAnsi="Tahoma" w:cs="Tahoma"/>
      <w:sz w:val="16"/>
      <w:szCs w:val="16"/>
    </w:rPr>
  </w:style>
  <w:style w:type="table" w:styleId="Tabell-Web1">
    <w:name w:val="Table Web 1"/>
    <w:basedOn w:val="Vanligtabell"/>
    <w:rsid w:val="00C3138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verskrift1Tegn">
    <w:name w:val="Overskrift 1 Tegn"/>
    <w:aliases w:val="ICG-rapp m/nr-overskrifter nivå 1 Tegn"/>
    <w:basedOn w:val="Standardskriftforavsnitt"/>
    <w:link w:val="Overskrift1"/>
    <w:uiPriority w:val="99"/>
    <w:rsid w:val="0065280E"/>
    <w:rPr>
      <w:rFonts w:ascii="Arial" w:hAnsi="Arial" w:cs="Arial"/>
      <w:b/>
      <w:bCs/>
      <w:kern w:val="32"/>
      <w:sz w:val="28"/>
      <w:szCs w:val="32"/>
    </w:rPr>
  </w:style>
  <w:style w:type="paragraph" w:styleId="Overskriftforinnholdsfortegnelse">
    <w:name w:val="TOC Heading"/>
    <w:basedOn w:val="Overskrift1"/>
    <w:next w:val="Normal"/>
    <w:uiPriority w:val="39"/>
    <w:unhideWhenUsed/>
    <w:qFormat/>
    <w:rsid w:val="00941979"/>
    <w:pPr>
      <w:outlineLvl w:val="9"/>
    </w:pPr>
  </w:style>
  <w:style w:type="paragraph" w:styleId="Merknadstekst">
    <w:name w:val="annotation text"/>
    <w:basedOn w:val="Normal"/>
    <w:link w:val="MerknadstekstTegn1"/>
    <w:rsid w:val="004964ED"/>
    <w:rPr>
      <w:rFonts w:cs="Arial"/>
      <w:szCs w:val="20"/>
      <w:lang w:eastAsia="en-US"/>
    </w:rPr>
  </w:style>
  <w:style w:type="character" w:customStyle="1" w:styleId="MerknadstekstTegn">
    <w:name w:val="Merknadstekst Tegn"/>
    <w:basedOn w:val="Standardskriftforavsnitt"/>
    <w:rsid w:val="004964ED"/>
    <w:rPr>
      <w:rFonts w:ascii="Arial" w:hAnsi="Arial"/>
    </w:rPr>
  </w:style>
  <w:style w:type="character" w:styleId="Merknadsreferanse">
    <w:name w:val="annotation reference"/>
    <w:basedOn w:val="Standardskriftforavsnitt"/>
    <w:uiPriority w:val="99"/>
    <w:unhideWhenUsed/>
    <w:rsid w:val="004964ED"/>
    <w:rPr>
      <w:sz w:val="16"/>
      <w:szCs w:val="16"/>
    </w:rPr>
  </w:style>
  <w:style w:type="character" w:customStyle="1" w:styleId="MerknadstekstTegn1">
    <w:name w:val="Merknadstekst Tegn1"/>
    <w:basedOn w:val="Standardskriftforavsnitt"/>
    <w:link w:val="Merknadstekst"/>
    <w:rsid w:val="004964ED"/>
    <w:rPr>
      <w:rFonts w:ascii="Arial" w:hAnsi="Arial" w:cs="Arial"/>
      <w:sz w:val="22"/>
      <w:lang w:eastAsia="en-US"/>
    </w:rPr>
  </w:style>
  <w:style w:type="character" w:customStyle="1" w:styleId="BunntekstTegn">
    <w:name w:val="Bunntekst Tegn"/>
    <w:basedOn w:val="Standardskriftforavsnitt"/>
    <w:link w:val="Bunntekst"/>
    <w:uiPriority w:val="99"/>
    <w:rsid w:val="00FA34B2"/>
    <w:rPr>
      <w:rFonts w:ascii="Arial" w:hAnsi="Arial"/>
      <w:sz w:val="22"/>
      <w:szCs w:val="24"/>
    </w:rPr>
  </w:style>
  <w:style w:type="paragraph" w:styleId="Kommentaremne">
    <w:name w:val="annotation subject"/>
    <w:basedOn w:val="Merknadstekst"/>
    <w:next w:val="Merknadstekst"/>
    <w:link w:val="KommentaremneTegn"/>
    <w:rsid w:val="003D0C2B"/>
    <w:rPr>
      <w:rFonts w:cs="Times New Roman"/>
      <w:b/>
      <w:bCs/>
      <w:sz w:val="20"/>
      <w:lang w:eastAsia="nb-NO"/>
    </w:rPr>
  </w:style>
  <w:style w:type="character" w:customStyle="1" w:styleId="KommentaremneTegn">
    <w:name w:val="Kommentaremne Tegn"/>
    <w:basedOn w:val="MerknadstekstTegn1"/>
    <w:link w:val="Kommentaremne"/>
    <w:rsid w:val="003D0C2B"/>
    <w:rPr>
      <w:rFonts w:ascii="Arial" w:hAnsi="Arial" w:cs="Arial"/>
      <w:b/>
      <w:bCs/>
      <w:sz w:val="22"/>
      <w:lang w:eastAsia="en-US"/>
    </w:rPr>
  </w:style>
  <w:style w:type="paragraph" w:styleId="Tittel">
    <w:name w:val="Title"/>
    <w:basedOn w:val="Normal"/>
    <w:link w:val="TittelTegn"/>
    <w:rsid w:val="007432A8"/>
    <w:pPr>
      <w:suppressAutoHyphens/>
      <w:autoSpaceDN w:val="0"/>
      <w:spacing w:before="240" w:after="60"/>
      <w:jc w:val="center"/>
      <w:textAlignment w:val="baseline"/>
      <w:outlineLvl w:val="0"/>
    </w:pPr>
    <w:rPr>
      <w:rFonts w:cs="Arial"/>
      <w:b/>
      <w:bCs/>
      <w:kern w:val="3"/>
      <w:sz w:val="32"/>
      <w:szCs w:val="32"/>
    </w:rPr>
  </w:style>
  <w:style w:type="character" w:customStyle="1" w:styleId="TittelTegn">
    <w:name w:val="Tittel Tegn"/>
    <w:basedOn w:val="Standardskriftforavsnitt"/>
    <w:link w:val="Tittel"/>
    <w:rsid w:val="007432A8"/>
    <w:rPr>
      <w:rFonts w:ascii="Arial" w:hAnsi="Arial" w:cs="Arial"/>
      <w:b/>
      <w:bCs/>
      <w:kern w:val="3"/>
      <w:sz w:val="32"/>
      <w:szCs w:val="32"/>
    </w:rPr>
  </w:style>
  <w:style w:type="paragraph" w:styleId="Listeavsnitt">
    <w:name w:val="List Paragraph"/>
    <w:aliases w:val="Lister"/>
    <w:basedOn w:val="Normal"/>
    <w:uiPriority w:val="34"/>
    <w:qFormat/>
    <w:rsid w:val="00CA582A"/>
    <w:pPr>
      <w:spacing w:after="200" w:line="288" w:lineRule="auto"/>
      <w:ind w:left="720"/>
      <w:contextualSpacing/>
    </w:pPr>
    <w:rPr>
      <w:rFonts w:ascii="Calibri" w:hAnsi="Calibri"/>
      <w:i/>
      <w:iCs/>
      <w:sz w:val="20"/>
      <w:szCs w:val="20"/>
      <w:lang w:val="en-US" w:eastAsia="en-US"/>
    </w:rPr>
  </w:style>
  <w:style w:type="paragraph" w:customStyle="1" w:styleId="AdressefeltVAF">
    <w:name w:val="Adressefelt VAF"/>
    <w:basedOn w:val="Normal"/>
    <w:uiPriority w:val="99"/>
    <w:rsid w:val="006676D1"/>
    <w:rPr>
      <w:rFonts w:ascii="Times New Roman" w:hAnsi="Times New Roman"/>
      <w:sz w:val="24"/>
      <w:szCs w:val="20"/>
    </w:rPr>
  </w:style>
  <w:style w:type="character" w:customStyle="1" w:styleId="BrdtekstTegn">
    <w:name w:val="Brødtekst Tegn"/>
    <w:basedOn w:val="Standardskriftforavsnitt"/>
    <w:link w:val="Brdtekst"/>
    <w:uiPriority w:val="99"/>
    <w:locked/>
    <w:rsid w:val="00C666F7"/>
    <w:rPr>
      <w:rFonts w:ascii="Arial" w:hAnsi="Arial"/>
      <w:sz w:val="22"/>
    </w:rPr>
  </w:style>
  <w:style w:type="paragraph" w:styleId="INNH4">
    <w:name w:val="toc 4"/>
    <w:basedOn w:val="Normal"/>
    <w:next w:val="Normal"/>
    <w:autoRedefine/>
    <w:uiPriority w:val="39"/>
    <w:unhideWhenUsed/>
    <w:rsid w:val="00B91601"/>
    <w:pPr>
      <w:spacing w:after="100" w:line="276" w:lineRule="auto"/>
      <w:ind w:left="660"/>
    </w:pPr>
    <w:rPr>
      <w:rFonts w:asciiTheme="minorHAnsi" w:eastAsiaTheme="minorEastAsia" w:hAnsiTheme="minorHAnsi" w:cstheme="minorBidi"/>
      <w:szCs w:val="22"/>
    </w:rPr>
  </w:style>
  <w:style w:type="paragraph" w:styleId="INNH5">
    <w:name w:val="toc 5"/>
    <w:basedOn w:val="Normal"/>
    <w:next w:val="Normal"/>
    <w:autoRedefine/>
    <w:uiPriority w:val="39"/>
    <w:unhideWhenUsed/>
    <w:rsid w:val="00B91601"/>
    <w:pPr>
      <w:spacing w:after="100" w:line="276" w:lineRule="auto"/>
      <w:ind w:left="880"/>
    </w:pPr>
    <w:rPr>
      <w:rFonts w:asciiTheme="minorHAnsi" w:eastAsiaTheme="minorEastAsia" w:hAnsiTheme="minorHAnsi" w:cstheme="minorBidi"/>
      <w:szCs w:val="22"/>
    </w:rPr>
  </w:style>
  <w:style w:type="paragraph" w:styleId="INNH6">
    <w:name w:val="toc 6"/>
    <w:basedOn w:val="Normal"/>
    <w:next w:val="Normal"/>
    <w:autoRedefine/>
    <w:uiPriority w:val="39"/>
    <w:unhideWhenUsed/>
    <w:rsid w:val="00B91601"/>
    <w:pPr>
      <w:spacing w:after="100" w:line="276" w:lineRule="auto"/>
      <w:ind w:left="1100"/>
    </w:pPr>
    <w:rPr>
      <w:rFonts w:asciiTheme="minorHAnsi" w:eastAsiaTheme="minorEastAsia" w:hAnsiTheme="minorHAnsi" w:cstheme="minorBidi"/>
      <w:szCs w:val="22"/>
    </w:rPr>
  </w:style>
  <w:style w:type="paragraph" w:styleId="INNH7">
    <w:name w:val="toc 7"/>
    <w:basedOn w:val="Normal"/>
    <w:next w:val="Normal"/>
    <w:autoRedefine/>
    <w:uiPriority w:val="39"/>
    <w:unhideWhenUsed/>
    <w:rsid w:val="00B91601"/>
    <w:pPr>
      <w:spacing w:after="100" w:line="276" w:lineRule="auto"/>
      <w:ind w:left="1320"/>
    </w:pPr>
    <w:rPr>
      <w:rFonts w:asciiTheme="minorHAnsi" w:eastAsiaTheme="minorEastAsia" w:hAnsiTheme="minorHAnsi" w:cstheme="minorBidi"/>
      <w:szCs w:val="22"/>
    </w:rPr>
  </w:style>
  <w:style w:type="paragraph" w:styleId="INNH8">
    <w:name w:val="toc 8"/>
    <w:basedOn w:val="Normal"/>
    <w:next w:val="Normal"/>
    <w:autoRedefine/>
    <w:uiPriority w:val="39"/>
    <w:unhideWhenUsed/>
    <w:rsid w:val="00B91601"/>
    <w:pPr>
      <w:spacing w:after="100" w:line="276" w:lineRule="auto"/>
      <w:ind w:left="1540"/>
    </w:pPr>
    <w:rPr>
      <w:rFonts w:asciiTheme="minorHAnsi" w:eastAsiaTheme="minorEastAsia" w:hAnsiTheme="minorHAnsi" w:cstheme="minorBidi"/>
      <w:szCs w:val="22"/>
    </w:rPr>
  </w:style>
  <w:style w:type="paragraph" w:styleId="INNH9">
    <w:name w:val="toc 9"/>
    <w:basedOn w:val="Normal"/>
    <w:next w:val="Normal"/>
    <w:autoRedefine/>
    <w:uiPriority w:val="39"/>
    <w:unhideWhenUsed/>
    <w:rsid w:val="00B91601"/>
    <w:pPr>
      <w:spacing w:after="100" w:line="276" w:lineRule="auto"/>
      <w:ind w:left="1760"/>
    </w:pPr>
    <w:rPr>
      <w:rFonts w:asciiTheme="minorHAnsi" w:eastAsiaTheme="minorEastAsia" w:hAnsiTheme="minorHAnsi" w:cstheme="minorBidi"/>
      <w:szCs w:val="22"/>
    </w:rPr>
  </w:style>
  <w:style w:type="character" w:customStyle="1" w:styleId="StilArial">
    <w:name w:val="Stil Arial"/>
    <w:basedOn w:val="Standardskriftforavsnitt"/>
    <w:uiPriority w:val="99"/>
    <w:rsid w:val="00D45C47"/>
    <w:rPr>
      <w:rFonts w:ascii="Arial" w:hAnsi="Arial" w:cs="Times New Roman"/>
      <w:sz w:val="22"/>
    </w:rPr>
  </w:style>
  <w:style w:type="paragraph" w:customStyle="1" w:styleId="Brdtekst23">
    <w:name w:val="Brødtekst 23"/>
    <w:basedOn w:val="Normal"/>
    <w:uiPriority w:val="99"/>
    <w:rsid w:val="00D45C47"/>
    <w:pPr>
      <w:overflowPunct w:val="0"/>
      <w:autoSpaceDE w:val="0"/>
      <w:autoSpaceDN w:val="0"/>
      <w:adjustRightInd w:val="0"/>
      <w:textAlignment w:val="baseline"/>
    </w:pPr>
    <w:rPr>
      <w:rFonts w:ascii="Times New Roman" w:hAnsi="Times New Roman"/>
      <w:i/>
      <w:color w:val="0000FF"/>
      <w:sz w:val="24"/>
      <w:szCs w:val="20"/>
    </w:rPr>
  </w:style>
  <w:style w:type="character" w:styleId="Utheving">
    <w:name w:val="Emphasis"/>
    <w:basedOn w:val="Standardskriftforavsnitt"/>
    <w:uiPriority w:val="20"/>
    <w:qFormat/>
    <w:rsid w:val="00FD6B66"/>
    <w:rPr>
      <w:i/>
      <w:iCs/>
    </w:rPr>
  </w:style>
  <w:style w:type="character" w:styleId="Ulstomtale">
    <w:name w:val="Unresolved Mention"/>
    <w:basedOn w:val="Standardskriftforavsnitt"/>
    <w:uiPriority w:val="99"/>
    <w:semiHidden/>
    <w:unhideWhenUsed/>
    <w:rsid w:val="00657205"/>
    <w:rPr>
      <w:color w:val="605E5C"/>
      <w:shd w:val="clear" w:color="auto" w:fill="E1DFDD"/>
    </w:rPr>
  </w:style>
  <w:style w:type="character" w:customStyle="1" w:styleId="Overskrift3Tegn">
    <w:name w:val="Overskrift 3 Tegn"/>
    <w:basedOn w:val="Standardskriftforavsnitt"/>
    <w:link w:val="Overskrift3"/>
    <w:uiPriority w:val="99"/>
    <w:locked/>
    <w:rsid w:val="005A5FD5"/>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8604">
      <w:bodyDiv w:val="1"/>
      <w:marLeft w:val="0"/>
      <w:marRight w:val="0"/>
      <w:marTop w:val="0"/>
      <w:marBottom w:val="0"/>
      <w:divBdr>
        <w:top w:val="none" w:sz="0" w:space="0" w:color="auto"/>
        <w:left w:val="none" w:sz="0" w:space="0" w:color="auto"/>
        <w:bottom w:val="none" w:sz="0" w:space="0" w:color="auto"/>
        <w:right w:val="none" w:sz="0" w:space="0" w:color="auto"/>
      </w:divBdr>
    </w:div>
    <w:div w:id="38827585">
      <w:bodyDiv w:val="1"/>
      <w:marLeft w:val="0"/>
      <w:marRight w:val="0"/>
      <w:marTop w:val="0"/>
      <w:marBottom w:val="0"/>
      <w:divBdr>
        <w:top w:val="none" w:sz="0" w:space="0" w:color="auto"/>
        <w:left w:val="none" w:sz="0" w:space="0" w:color="auto"/>
        <w:bottom w:val="none" w:sz="0" w:space="0" w:color="auto"/>
        <w:right w:val="none" w:sz="0" w:space="0" w:color="auto"/>
      </w:divBdr>
    </w:div>
    <w:div w:id="40248074">
      <w:bodyDiv w:val="1"/>
      <w:marLeft w:val="0"/>
      <w:marRight w:val="0"/>
      <w:marTop w:val="0"/>
      <w:marBottom w:val="0"/>
      <w:divBdr>
        <w:top w:val="none" w:sz="0" w:space="0" w:color="auto"/>
        <w:left w:val="none" w:sz="0" w:space="0" w:color="auto"/>
        <w:bottom w:val="none" w:sz="0" w:space="0" w:color="auto"/>
        <w:right w:val="none" w:sz="0" w:space="0" w:color="auto"/>
      </w:divBdr>
    </w:div>
    <w:div w:id="97066800">
      <w:bodyDiv w:val="1"/>
      <w:marLeft w:val="0"/>
      <w:marRight w:val="0"/>
      <w:marTop w:val="0"/>
      <w:marBottom w:val="0"/>
      <w:divBdr>
        <w:top w:val="none" w:sz="0" w:space="0" w:color="auto"/>
        <w:left w:val="none" w:sz="0" w:space="0" w:color="auto"/>
        <w:bottom w:val="none" w:sz="0" w:space="0" w:color="auto"/>
        <w:right w:val="none" w:sz="0" w:space="0" w:color="auto"/>
      </w:divBdr>
    </w:div>
    <w:div w:id="110633602">
      <w:bodyDiv w:val="1"/>
      <w:marLeft w:val="0"/>
      <w:marRight w:val="0"/>
      <w:marTop w:val="0"/>
      <w:marBottom w:val="0"/>
      <w:divBdr>
        <w:top w:val="none" w:sz="0" w:space="0" w:color="auto"/>
        <w:left w:val="none" w:sz="0" w:space="0" w:color="auto"/>
        <w:bottom w:val="none" w:sz="0" w:space="0" w:color="auto"/>
        <w:right w:val="none" w:sz="0" w:space="0" w:color="auto"/>
      </w:divBdr>
    </w:div>
    <w:div w:id="146482014">
      <w:bodyDiv w:val="1"/>
      <w:marLeft w:val="0"/>
      <w:marRight w:val="0"/>
      <w:marTop w:val="0"/>
      <w:marBottom w:val="0"/>
      <w:divBdr>
        <w:top w:val="none" w:sz="0" w:space="0" w:color="auto"/>
        <w:left w:val="none" w:sz="0" w:space="0" w:color="auto"/>
        <w:bottom w:val="none" w:sz="0" w:space="0" w:color="auto"/>
        <w:right w:val="none" w:sz="0" w:space="0" w:color="auto"/>
      </w:divBdr>
      <w:divsChild>
        <w:div w:id="743525448">
          <w:marLeft w:val="0"/>
          <w:marRight w:val="0"/>
          <w:marTop w:val="0"/>
          <w:marBottom w:val="0"/>
          <w:divBdr>
            <w:top w:val="none" w:sz="0" w:space="0" w:color="auto"/>
            <w:left w:val="none" w:sz="0" w:space="0" w:color="auto"/>
            <w:bottom w:val="none" w:sz="0" w:space="0" w:color="auto"/>
            <w:right w:val="none" w:sz="0" w:space="0" w:color="auto"/>
          </w:divBdr>
          <w:divsChild>
            <w:div w:id="722173780">
              <w:marLeft w:val="0"/>
              <w:marRight w:val="0"/>
              <w:marTop w:val="0"/>
              <w:marBottom w:val="0"/>
              <w:divBdr>
                <w:top w:val="none" w:sz="0" w:space="0" w:color="auto"/>
                <w:left w:val="none" w:sz="0" w:space="0" w:color="auto"/>
                <w:bottom w:val="none" w:sz="0" w:space="0" w:color="auto"/>
                <w:right w:val="none" w:sz="0" w:space="0" w:color="auto"/>
              </w:divBdr>
            </w:div>
            <w:div w:id="148395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6820">
      <w:bodyDiv w:val="1"/>
      <w:marLeft w:val="0"/>
      <w:marRight w:val="0"/>
      <w:marTop w:val="0"/>
      <w:marBottom w:val="0"/>
      <w:divBdr>
        <w:top w:val="none" w:sz="0" w:space="0" w:color="auto"/>
        <w:left w:val="none" w:sz="0" w:space="0" w:color="auto"/>
        <w:bottom w:val="none" w:sz="0" w:space="0" w:color="auto"/>
        <w:right w:val="none" w:sz="0" w:space="0" w:color="auto"/>
      </w:divBdr>
    </w:div>
    <w:div w:id="166752352">
      <w:bodyDiv w:val="1"/>
      <w:marLeft w:val="0"/>
      <w:marRight w:val="0"/>
      <w:marTop w:val="0"/>
      <w:marBottom w:val="0"/>
      <w:divBdr>
        <w:top w:val="none" w:sz="0" w:space="0" w:color="auto"/>
        <w:left w:val="none" w:sz="0" w:space="0" w:color="auto"/>
        <w:bottom w:val="none" w:sz="0" w:space="0" w:color="auto"/>
        <w:right w:val="none" w:sz="0" w:space="0" w:color="auto"/>
      </w:divBdr>
    </w:div>
    <w:div w:id="177816944">
      <w:bodyDiv w:val="1"/>
      <w:marLeft w:val="0"/>
      <w:marRight w:val="0"/>
      <w:marTop w:val="0"/>
      <w:marBottom w:val="0"/>
      <w:divBdr>
        <w:top w:val="none" w:sz="0" w:space="0" w:color="auto"/>
        <w:left w:val="none" w:sz="0" w:space="0" w:color="auto"/>
        <w:bottom w:val="none" w:sz="0" w:space="0" w:color="auto"/>
        <w:right w:val="none" w:sz="0" w:space="0" w:color="auto"/>
      </w:divBdr>
    </w:div>
    <w:div w:id="183138022">
      <w:bodyDiv w:val="1"/>
      <w:marLeft w:val="0"/>
      <w:marRight w:val="0"/>
      <w:marTop w:val="0"/>
      <w:marBottom w:val="0"/>
      <w:divBdr>
        <w:top w:val="none" w:sz="0" w:space="0" w:color="auto"/>
        <w:left w:val="none" w:sz="0" w:space="0" w:color="auto"/>
        <w:bottom w:val="none" w:sz="0" w:space="0" w:color="auto"/>
        <w:right w:val="none" w:sz="0" w:space="0" w:color="auto"/>
      </w:divBdr>
    </w:div>
    <w:div w:id="244414818">
      <w:bodyDiv w:val="1"/>
      <w:marLeft w:val="0"/>
      <w:marRight w:val="0"/>
      <w:marTop w:val="0"/>
      <w:marBottom w:val="0"/>
      <w:divBdr>
        <w:top w:val="none" w:sz="0" w:space="0" w:color="auto"/>
        <w:left w:val="none" w:sz="0" w:space="0" w:color="auto"/>
        <w:bottom w:val="none" w:sz="0" w:space="0" w:color="auto"/>
        <w:right w:val="none" w:sz="0" w:space="0" w:color="auto"/>
      </w:divBdr>
    </w:div>
    <w:div w:id="298146636">
      <w:bodyDiv w:val="1"/>
      <w:marLeft w:val="0"/>
      <w:marRight w:val="0"/>
      <w:marTop w:val="0"/>
      <w:marBottom w:val="0"/>
      <w:divBdr>
        <w:top w:val="none" w:sz="0" w:space="0" w:color="auto"/>
        <w:left w:val="none" w:sz="0" w:space="0" w:color="auto"/>
        <w:bottom w:val="none" w:sz="0" w:space="0" w:color="auto"/>
        <w:right w:val="none" w:sz="0" w:space="0" w:color="auto"/>
      </w:divBdr>
    </w:div>
    <w:div w:id="336543274">
      <w:bodyDiv w:val="1"/>
      <w:marLeft w:val="0"/>
      <w:marRight w:val="0"/>
      <w:marTop w:val="0"/>
      <w:marBottom w:val="0"/>
      <w:divBdr>
        <w:top w:val="none" w:sz="0" w:space="0" w:color="auto"/>
        <w:left w:val="none" w:sz="0" w:space="0" w:color="auto"/>
        <w:bottom w:val="none" w:sz="0" w:space="0" w:color="auto"/>
        <w:right w:val="none" w:sz="0" w:space="0" w:color="auto"/>
      </w:divBdr>
      <w:divsChild>
        <w:div w:id="1902213389">
          <w:marLeft w:val="0"/>
          <w:marRight w:val="0"/>
          <w:marTop w:val="0"/>
          <w:marBottom w:val="0"/>
          <w:divBdr>
            <w:top w:val="none" w:sz="0" w:space="0" w:color="auto"/>
            <w:left w:val="none" w:sz="0" w:space="0" w:color="auto"/>
            <w:bottom w:val="none" w:sz="0" w:space="0" w:color="auto"/>
            <w:right w:val="none" w:sz="0" w:space="0" w:color="auto"/>
          </w:divBdr>
          <w:divsChild>
            <w:div w:id="526605096">
              <w:marLeft w:val="0"/>
              <w:marRight w:val="0"/>
              <w:marTop w:val="0"/>
              <w:marBottom w:val="0"/>
              <w:divBdr>
                <w:top w:val="none" w:sz="0" w:space="0" w:color="auto"/>
                <w:left w:val="none" w:sz="0" w:space="0" w:color="auto"/>
                <w:bottom w:val="none" w:sz="0" w:space="0" w:color="auto"/>
                <w:right w:val="none" w:sz="0" w:space="0" w:color="auto"/>
              </w:divBdr>
            </w:div>
            <w:div w:id="529605647">
              <w:marLeft w:val="0"/>
              <w:marRight w:val="0"/>
              <w:marTop w:val="0"/>
              <w:marBottom w:val="0"/>
              <w:divBdr>
                <w:top w:val="none" w:sz="0" w:space="0" w:color="auto"/>
                <w:left w:val="none" w:sz="0" w:space="0" w:color="auto"/>
                <w:bottom w:val="none" w:sz="0" w:space="0" w:color="auto"/>
                <w:right w:val="none" w:sz="0" w:space="0" w:color="auto"/>
              </w:divBdr>
            </w:div>
            <w:div w:id="626593156">
              <w:marLeft w:val="0"/>
              <w:marRight w:val="0"/>
              <w:marTop w:val="0"/>
              <w:marBottom w:val="0"/>
              <w:divBdr>
                <w:top w:val="none" w:sz="0" w:space="0" w:color="auto"/>
                <w:left w:val="none" w:sz="0" w:space="0" w:color="auto"/>
                <w:bottom w:val="none" w:sz="0" w:space="0" w:color="auto"/>
                <w:right w:val="none" w:sz="0" w:space="0" w:color="auto"/>
              </w:divBdr>
            </w:div>
            <w:div w:id="6783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37758">
      <w:bodyDiv w:val="1"/>
      <w:marLeft w:val="0"/>
      <w:marRight w:val="0"/>
      <w:marTop w:val="0"/>
      <w:marBottom w:val="0"/>
      <w:divBdr>
        <w:top w:val="none" w:sz="0" w:space="0" w:color="auto"/>
        <w:left w:val="none" w:sz="0" w:space="0" w:color="auto"/>
        <w:bottom w:val="none" w:sz="0" w:space="0" w:color="auto"/>
        <w:right w:val="none" w:sz="0" w:space="0" w:color="auto"/>
      </w:divBdr>
      <w:divsChild>
        <w:div w:id="247619037">
          <w:marLeft w:val="0"/>
          <w:marRight w:val="0"/>
          <w:marTop w:val="0"/>
          <w:marBottom w:val="0"/>
          <w:divBdr>
            <w:top w:val="none" w:sz="0" w:space="0" w:color="auto"/>
            <w:left w:val="none" w:sz="0" w:space="0" w:color="auto"/>
            <w:bottom w:val="none" w:sz="0" w:space="0" w:color="auto"/>
            <w:right w:val="none" w:sz="0" w:space="0" w:color="auto"/>
          </w:divBdr>
          <w:divsChild>
            <w:div w:id="199438366">
              <w:marLeft w:val="0"/>
              <w:marRight w:val="0"/>
              <w:marTop w:val="0"/>
              <w:marBottom w:val="0"/>
              <w:divBdr>
                <w:top w:val="none" w:sz="0" w:space="0" w:color="auto"/>
                <w:left w:val="none" w:sz="0" w:space="0" w:color="auto"/>
                <w:bottom w:val="none" w:sz="0" w:space="0" w:color="auto"/>
                <w:right w:val="none" w:sz="0" w:space="0" w:color="auto"/>
              </w:divBdr>
            </w:div>
            <w:div w:id="265698074">
              <w:marLeft w:val="0"/>
              <w:marRight w:val="0"/>
              <w:marTop w:val="0"/>
              <w:marBottom w:val="0"/>
              <w:divBdr>
                <w:top w:val="none" w:sz="0" w:space="0" w:color="auto"/>
                <w:left w:val="none" w:sz="0" w:space="0" w:color="auto"/>
                <w:bottom w:val="none" w:sz="0" w:space="0" w:color="auto"/>
                <w:right w:val="none" w:sz="0" w:space="0" w:color="auto"/>
              </w:divBdr>
            </w:div>
            <w:div w:id="562065215">
              <w:marLeft w:val="0"/>
              <w:marRight w:val="0"/>
              <w:marTop w:val="0"/>
              <w:marBottom w:val="0"/>
              <w:divBdr>
                <w:top w:val="none" w:sz="0" w:space="0" w:color="auto"/>
                <w:left w:val="none" w:sz="0" w:space="0" w:color="auto"/>
                <w:bottom w:val="none" w:sz="0" w:space="0" w:color="auto"/>
                <w:right w:val="none" w:sz="0" w:space="0" w:color="auto"/>
              </w:divBdr>
            </w:div>
            <w:div w:id="1705597338">
              <w:marLeft w:val="0"/>
              <w:marRight w:val="0"/>
              <w:marTop w:val="0"/>
              <w:marBottom w:val="0"/>
              <w:divBdr>
                <w:top w:val="none" w:sz="0" w:space="0" w:color="auto"/>
                <w:left w:val="none" w:sz="0" w:space="0" w:color="auto"/>
                <w:bottom w:val="none" w:sz="0" w:space="0" w:color="auto"/>
                <w:right w:val="none" w:sz="0" w:space="0" w:color="auto"/>
              </w:divBdr>
            </w:div>
            <w:div w:id="1720862397">
              <w:marLeft w:val="0"/>
              <w:marRight w:val="0"/>
              <w:marTop w:val="0"/>
              <w:marBottom w:val="0"/>
              <w:divBdr>
                <w:top w:val="none" w:sz="0" w:space="0" w:color="auto"/>
                <w:left w:val="none" w:sz="0" w:space="0" w:color="auto"/>
                <w:bottom w:val="none" w:sz="0" w:space="0" w:color="auto"/>
                <w:right w:val="none" w:sz="0" w:space="0" w:color="auto"/>
              </w:divBdr>
            </w:div>
            <w:div w:id="1801528339">
              <w:marLeft w:val="0"/>
              <w:marRight w:val="0"/>
              <w:marTop w:val="0"/>
              <w:marBottom w:val="0"/>
              <w:divBdr>
                <w:top w:val="none" w:sz="0" w:space="0" w:color="auto"/>
                <w:left w:val="none" w:sz="0" w:space="0" w:color="auto"/>
                <w:bottom w:val="none" w:sz="0" w:space="0" w:color="auto"/>
                <w:right w:val="none" w:sz="0" w:space="0" w:color="auto"/>
              </w:divBdr>
            </w:div>
            <w:div w:id="2018576816">
              <w:marLeft w:val="0"/>
              <w:marRight w:val="0"/>
              <w:marTop w:val="0"/>
              <w:marBottom w:val="0"/>
              <w:divBdr>
                <w:top w:val="none" w:sz="0" w:space="0" w:color="auto"/>
                <w:left w:val="none" w:sz="0" w:space="0" w:color="auto"/>
                <w:bottom w:val="none" w:sz="0" w:space="0" w:color="auto"/>
                <w:right w:val="none" w:sz="0" w:space="0" w:color="auto"/>
              </w:divBdr>
            </w:div>
            <w:div w:id="2042046286">
              <w:marLeft w:val="0"/>
              <w:marRight w:val="0"/>
              <w:marTop w:val="0"/>
              <w:marBottom w:val="0"/>
              <w:divBdr>
                <w:top w:val="none" w:sz="0" w:space="0" w:color="auto"/>
                <w:left w:val="none" w:sz="0" w:space="0" w:color="auto"/>
                <w:bottom w:val="none" w:sz="0" w:space="0" w:color="auto"/>
                <w:right w:val="none" w:sz="0" w:space="0" w:color="auto"/>
              </w:divBdr>
            </w:div>
            <w:div w:id="21292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63990">
      <w:bodyDiv w:val="1"/>
      <w:marLeft w:val="0"/>
      <w:marRight w:val="0"/>
      <w:marTop w:val="0"/>
      <w:marBottom w:val="0"/>
      <w:divBdr>
        <w:top w:val="none" w:sz="0" w:space="0" w:color="auto"/>
        <w:left w:val="none" w:sz="0" w:space="0" w:color="auto"/>
        <w:bottom w:val="none" w:sz="0" w:space="0" w:color="auto"/>
        <w:right w:val="none" w:sz="0" w:space="0" w:color="auto"/>
      </w:divBdr>
    </w:div>
    <w:div w:id="405034303">
      <w:bodyDiv w:val="1"/>
      <w:marLeft w:val="0"/>
      <w:marRight w:val="0"/>
      <w:marTop w:val="0"/>
      <w:marBottom w:val="0"/>
      <w:divBdr>
        <w:top w:val="none" w:sz="0" w:space="0" w:color="auto"/>
        <w:left w:val="none" w:sz="0" w:space="0" w:color="auto"/>
        <w:bottom w:val="none" w:sz="0" w:space="0" w:color="auto"/>
        <w:right w:val="none" w:sz="0" w:space="0" w:color="auto"/>
      </w:divBdr>
    </w:div>
    <w:div w:id="405079075">
      <w:bodyDiv w:val="1"/>
      <w:marLeft w:val="0"/>
      <w:marRight w:val="0"/>
      <w:marTop w:val="0"/>
      <w:marBottom w:val="0"/>
      <w:divBdr>
        <w:top w:val="none" w:sz="0" w:space="0" w:color="auto"/>
        <w:left w:val="none" w:sz="0" w:space="0" w:color="auto"/>
        <w:bottom w:val="none" w:sz="0" w:space="0" w:color="auto"/>
        <w:right w:val="none" w:sz="0" w:space="0" w:color="auto"/>
      </w:divBdr>
    </w:div>
    <w:div w:id="456875568">
      <w:bodyDiv w:val="1"/>
      <w:marLeft w:val="0"/>
      <w:marRight w:val="0"/>
      <w:marTop w:val="0"/>
      <w:marBottom w:val="0"/>
      <w:divBdr>
        <w:top w:val="none" w:sz="0" w:space="0" w:color="auto"/>
        <w:left w:val="none" w:sz="0" w:space="0" w:color="auto"/>
        <w:bottom w:val="none" w:sz="0" w:space="0" w:color="auto"/>
        <w:right w:val="none" w:sz="0" w:space="0" w:color="auto"/>
      </w:divBdr>
      <w:divsChild>
        <w:div w:id="131018309">
          <w:marLeft w:val="0"/>
          <w:marRight w:val="0"/>
          <w:marTop w:val="0"/>
          <w:marBottom w:val="0"/>
          <w:divBdr>
            <w:top w:val="none" w:sz="0" w:space="0" w:color="auto"/>
            <w:left w:val="none" w:sz="0" w:space="0" w:color="auto"/>
            <w:bottom w:val="none" w:sz="0" w:space="0" w:color="auto"/>
            <w:right w:val="none" w:sz="0" w:space="0" w:color="auto"/>
          </w:divBdr>
          <w:divsChild>
            <w:div w:id="254901725">
              <w:marLeft w:val="0"/>
              <w:marRight w:val="0"/>
              <w:marTop w:val="0"/>
              <w:marBottom w:val="0"/>
              <w:divBdr>
                <w:top w:val="none" w:sz="0" w:space="0" w:color="auto"/>
                <w:left w:val="none" w:sz="0" w:space="0" w:color="auto"/>
                <w:bottom w:val="none" w:sz="0" w:space="0" w:color="auto"/>
                <w:right w:val="none" w:sz="0" w:space="0" w:color="auto"/>
              </w:divBdr>
            </w:div>
            <w:div w:id="580531175">
              <w:marLeft w:val="0"/>
              <w:marRight w:val="0"/>
              <w:marTop w:val="0"/>
              <w:marBottom w:val="0"/>
              <w:divBdr>
                <w:top w:val="none" w:sz="0" w:space="0" w:color="auto"/>
                <w:left w:val="none" w:sz="0" w:space="0" w:color="auto"/>
                <w:bottom w:val="none" w:sz="0" w:space="0" w:color="auto"/>
                <w:right w:val="none" w:sz="0" w:space="0" w:color="auto"/>
              </w:divBdr>
            </w:div>
            <w:div w:id="742990660">
              <w:marLeft w:val="0"/>
              <w:marRight w:val="0"/>
              <w:marTop w:val="0"/>
              <w:marBottom w:val="0"/>
              <w:divBdr>
                <w:top w:val="none" w:sz="0" w:space="0" w:color="auto"/>
                <w:left w:val="none" w:sz="0" w:space="0" w:color="auto"/>
                <w:bottom w:val="none" w:sz="0" w:space="0" w:color="auto"/>
                <w:right w:val="none" w:sz="0" w:space="0" w:color="auto"/>
              </w:divBdr>
            </w:div>
            <w:div w:id="1049498265">
              <w:marLeft w:val="0"/>
              <w:marRight w:val="0"/>
              <w:marTop w:val="0"/>
              <w:marBottom w:val="0"/>
              <w:divBdr>
                <w:top w:val="none" w:sz="0" w:space="0" w:color="auto"/>
                <w:left w:val="none" w:sz="0" w:space="0" w:color="auto"/>
                <w:bottom w:val="none" w:sz="0" w:space="0" w:color="auto"/>
                <w:right w:val="none" w:sz="0" w:space="0" w:color="auto"/>
              </w:divBdr>
            </w:div>
            <w:div w:id="12920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67660">
      <w:bodyDiv w:val="1"/>
      <w:marLeft w:val="0"/>
      <w:marRight w:val="0"/>
      <w:marTop w:val="0"/>
      <w:marBottom w:val="0"/>
      <w:divBdr>
        <w:top w:val="none" w:sz="0" w:space="0" w:color="auto"/>
        <w:left w:val="none" w:sz="0" w:space="0" w:color="auto"/>
        <w:bottom w:val="none" w:sz="0" w:space="0" w:color="auto"/>
        <w:right w:val="none" w:sz="0" w:space="0" w:color="auto"/>
      </w:divBdr>
    </w:div>
    <w:div w:id="611940378">
      <w:bodyDiv w:val="1"/>
      <w:marLeft w:val="0"/>
      <w:marRight w:val="0"/>
      <w:marTop w:val="0"/>
      <w:marBottom w:val="0"/>
      <w:divBdr>
        <w:top w:val="none" w:sz="0" w:space="0" w:color="auto"/>
        <w:left w:val="none" w:sz="0" w:space="0" w:color="auto"/>
        <w:bottom w:val="none" w:sz="0" w:space="0" w:color="auto"/>
        <w:right w:val="none" w:sz="0" w:space="0" w:color="auto"/>
      </w:divBdr>
    </w:div>
    <w:div w:id="658271741">
      <w:bodyDiv w:val="1"/>
      <w:marLeft w:val="0"/>
      <w:marRight w:val="0"/>
      <w:marTop w:val="0"/>
      <w:marBottom w:val="0"/>
      <w:divBdr>
        <w:top w:val="none" w:sz="0" w:space="0" w:color="auto"/>
        <w:left w:val="none" w:sz="0" w:space="0" w:color="auto"/>
        <w:bottom w:val="none" w:sz="0" w:space="0" w:color="auto"/>
        <w:right w:val="none" w:sz="0" w:space="0" w:color="auto"/>
      </w:divBdr>
      <w:divsChild>
        <w:div w:id="1238133608">
          <w:marLeft w:val="0"/>
          <w:marRight w:val="0"/>
          <w:marTop w:val="0"/>
          <w:marBottom w:val="0"/>
          <w:divBdr>
            <w:top w:val="none" w:sz="0" w:space="0" w:color="auto"/>
            <w:left w:val="none" w:sz="0" w:space="0" w:color="auto"/>
            <w:bottom w:val="none" w:sz="0" w:space="0" w:color="auto"/>
            <w:right w:val="none" w:sz="0" w:space="0" w:color="auto"/>
          </w:divBdr>
          <w:divsChild>
            <w:div w:id="446655743">
              <w:marLeft w:val="0"/>
              <w:marRight w:val="0"/>
              <w:marTop w:val="0"/>
              <w:marBottom w:val="0"/>
              <w:divBdr>
                <w:top w:val="none" w:sz="0" w:space="0" w:color="auto"/>
                <w:left w:val="none" w:sz="0" w:space="0" w:color="auto"/>
                <w:bottom w:val="none" w:sz="0" w:space="0" w:color="auto"/>
                <w:right w:val="none" w:sz="0" w:space="0" w:color="auto"/>
              </w:divBdr>
            </w:div>
            <w:div w:id="493842799">
              <w:marLeft w:val="0"/>
              <w:marRight w:val="0"/>
              <w:marTop w:val="0"/>
              <w:marBottom w:val="0"/>
              <w:divBdr>
                <w:top w:val="none" w:sz="0" w:space="0" w:color="auto"/>
                <w:left w:val="none" w:sz="0" w:space="0" w:color="auto"/>
                <w:bottom w:val="none" w:sz="0" w:space="0" w:color="auto"/>
                <w:right w:val="none" w:sz="0" w:space="0" w:color="auto"/>
              </w:divBdr>
            </w:div>
            <w:div w:id="764809718">
              <w:marLeft w:val="0"/>
              <w:marRight w:val="0"/>
              <w:marTop w:val="0"/>
              <w:marBottom w:val="0"/>
              <w:divBdr>
                <w:top w:val="none" w:sz="0" w:space="0" w:color="auto"/>
                <w:left w:val="none" w:sz="0" w:space="0" w:color="auto"/>
                <w:bottom w:val="none" w:sz="0" w:space="0" w:color="auto"/>
                <w:right w:val="none" w:sz="0" w:space="0" w:color="auto"/>
              </w:divBdr>
            </w:div>
            <w:div w:id="18436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05187">
      <w:bodyDiv w:val="1"/>
      <w:marLeft w:val="0"/>
      <w:marRight w:val="0"/>
      <w:marTop w:val="0"/>
      <w:marBottom w:val="0"/>
      <w:divBdr>
        <w:top w:val="none" w:sz="0" w:space="0" w:color="auto"/>
        <w:left w:val="none" w:sz="0" w:space="0" w:color="auto"/>
        <w:bottom w:val="none" w:sz="0" w:space="0" w:color="auto"/>
        <w:right w:val="none" w:sz="0" w:space="0" w:color="auto"/>
      </w:divBdr>
    </w:div>
    <w:div w:id="699013244">
      <w:bodyDiv w:val="1"/>
      <w:marLeft w:val="0"/>
      <w:marRight w:val="0"/>
      <w:marTop w:val="0"/>
      <w:marBottom w:val="0"/>
      <w:divBdr>
        <w:top w:val="none" w:sz="0" w:space="0" w:color="auto"/>
        <w:left w:val="none" w:sz="0" w:space="0" w:color="auto"/>
        <w:bottom w:val="none" w:sz="0" w:space="0" w:color="auto"/>
        <w:right w:val="none" w:sz="0" w:space="0" w:color="auto"/>
      </w:divBdr>
    </w:div>
    <w:div w:id="700474684">
      <w:bodyDiv w:val="1"/>
      <w:marLeft w:val="0"/>
      <w:marRight w:val="0"/>
      <w:marTop w:val="0"/>
      <w:marBottom w:val="0"/>
      <w:divBdr>
        <w:top w:val="none" w:sz="0" w:space="0" w:color="auto"/>
        <w:left w:val="none" w:sz="0" w:space="0" w:color="auto"/>
        <w:bottom w:val="none" w:sz="0" w:space="0" w:color="auto"/>
        <w:right w:val="none" w:sz="0" w:space="0" w:color="auto"/>
      </w:divBdr>
    </w:div>
    <w:div w:id="701321473">
      <w:bodyDiv w:val="1"/>
      <w:marLeft w:val="0"/>
      <w:marRight w:val="0"/>
      <w:marTop w:val="0"/>
      <w:marBottom w:val="0"/>
      <w:divBdr>
        <w:top w:val="none" w:sz="0" w:space="0" w:color="auto"/>
        <w:left w:val="none" w:sz="0" w:space="0" w:color="auto"/>
        <w:bottom w:val="none" w:sz="0" w:space="0" w:color="auto"/>
        <w:right w:val="none" w:sz="0" w:space="0" w:color="auto"/>
      </w:divBdr>
    </w:div>
    <w:div w:id="771361602">
      <w:bodyDiv w:val="1"/>
      <w:marLeft w:val="0"/>
      <w:marRight w:val="0"/>
      <w:marTop w:val="0"/>
      <w:marBottom w:val="0"/>
      <w:divBdr>
        <w:top w:val="none" w:sz="0" w:space="0" w:color="auto"/>
        <w:left w:val="none" w:sz="0" w:space="0" w:color="auto"/>
        <w:bottom w:val="none" w:sz="0" w:space="0" w:color="auto"/>
        <w:right w:val="none" w:sz="0" w:space="0" w:color="auto"/>
      </w:divBdr>
    </w:div>
    <w:div w:id="772868263">
      <w:bodyDiv w:val="1"/>
      <w:marLeft w:val="0"/>
      <w:marRight w:val="0"/>
      <w:marTop w:val="0"/>
      <w:marBottom w:val="0"/>
      <w:divBdr>
        <w:top w:val="none" w:sz="0" w:space="0" w:color="auto"/>
        <w:left w:val="none" w:sz="0" w:space="0" w:color="auto"/>
        <w:bottom w:val="none" w:sz="0" w:space="0" w:color="auto"/>
        <w:right w:val="none" w:sz="0" w:space="0" w:color="auto"/>
      </w:divBdr>
    </w:div>
    <w:div w:id="785388753">
      <w:bodyDiv w:val="1"/>
      <w:marLeft w:val="0"/>
      <w:marRight w:val="0"/>
      <w:marTop w:val="0"/>
      <w:marBottom w:val="0"/>
      <w:divBdr>
        <w:top w:val="none" w:sz="0" w:space="0" w:color="auto"/>
        <w:left w:val="none" w:sz="0" w:space="0" w:color="auto"/>
        <w:bottom w:val="none" w:sz="0" w:space="0" w:color="auto"/>
        <w:right w:val="none" w:sz="0" w:space="0" w:color="auto"/>
      </w:divBdr>
    </w:div>
    <w:div w:id="846746293">
      <w:bodyDiv w:val="1"/>
      <w:marLeft w:val="0"/>
      <w:marRight w:val="0"/>
      <w:marTop w:val="0"/>
      <w:marBottom w:val="0"/>
      <w:divBdr>
        <w:top w:val="none" w:sz="0" w:space="0" w:color="auto"/>
        <w:left w:val="none" w:sz="0" w:space="0" w:color="auto"/>
        <w:bottom w:val="none" w:sz="0" w:space="0" w:color="auto"/>
        <w:right w:val="none" w:sz="0" w:space="0" w:color="auto"/>
      </w:divBdr>
      <w:divsChild>
        <w:div w:id="1424884821">
          <w:marLeft w:val="0"/>
          <w:marRight w:val="0"/>
          <w:marTop w:val="0"/>
          <w:marBottom w:val="0"/>
          <w:divBdr>
            <w:top w:val="none" w:sz="0" w:space="0" w:color="auto"/>
            <w:left w:val="none" w:sz="0" w:space="0" w:color="auto"/>
            <w:bottom w:val="none" w:sz="0" w:space="0" w:color="auto"/>
            <w:right w:val="none" w:sz="0" w:space="0" w:color="auto"/>
          </w:divBdr>
          <w:divsChild>
            <w:div w:id="38358181">
              <w:marLeft w:val="0"/>
              <w:marRight w:val="0"/>
              <w:marTop w:val="0"/>
              <w:marBottom w:val="0"/>
              <w:divBdr>
                <w:top w:val="none" w:sz="0" w:space="0" w:color="auto"/>
                <w:left w:val="none" w:sz="0" w:space="0" w:color="auto"/>
                <w:bottom w:val="none" w:sz="0" w:space="0" w:color="auto"/>
                <w:right w:val="none" w:sz="0" w:space="0" w:color="auto"/>
              </w:divBdr>
            </w:div>
            <w:div w:id="982663725">
              <w:marLeft w:val="0"/>
              <w:marRight w:val="0"/>
              <w:marTop w:val="0"/>
              <w:marBottom w:val="0"/>
              <w:divBdr>
                <w:top w:val="none" w:sz="0" w:space="0" w:color="auto"/>
                <w:left w:val="none" w:sz="0" w:space="0" w:color="auto"/>
                <w:bottom w:val="none" w:sz="0" w:space="0" w:color="auto"/>
                <w:right w:val="none" w:sz="0" w:space="0" w:color="auto"/>
              </w:divBdr>
            </w:div>
            <w:div w:id="1161506257">
              <w:marLeft w:val="0"/>
              <w:marRight w:val="0"/>
              <w:marTop w:val="0"/>
              <w:marBottom w:val="0"/>
              <w:divBdr>
                <w:top w:val="none" w:sz="0" w:space="0" w:color="auto"/>
                <w:left w:val="none" w:sz="0" w:space="0" w:color="auto"/>
                <w:bottom w:val="none" w:sz="0" w:space="0" w:color="auto"/>
                <w:right w:val="none" w:sz="0" w:space="0" w:color="auto"/>
              </w:divBdr>
            </w:div>
            <w:div w:id="1310935494">
              <w:marLeft w:val="0"/>
              <w:marRight w:val="0"/>
              <w:marTop w:val="0"/>
              <w:marBottom w:val="0"/>
              <w:divBdr>
                <w:top w:val="none" w:sz="0" w:space="0" w:color="auto"/>
                <w:left w:val="none" w:sz="0" w:space="0" w:color="auto"/>
                <w:bottom w:val="none" w:sz="0" w:space="0" w:color="auto"/>
                <w:right w:val="none" w:sz="0" w:space="0" w:color="auto"/>
              </w:divBdr>
            </w:div>
            <w:div w:id="1343627058">
              <w:marLeft w:val="0"/>
              <w:marRight w:val="0"/>
              <w:marTop w:val="0"/>
              <w:marBottom w:val="0"/>
              <w:divBdr>
                <w:top w:val="none" w:sz="0" w:space="0" w:color="auto"/>
                <w:left w:val="none" w:sz="0" w:space="0" w:color="auto"/>
                <w:bottom w:val="none" w:sz="0" w:space="0" w:color="auto"/>
                <w:right w:val="none" w:sz="0" w:space="0" w:color="auto"/>
              </w:divBdr>
            </w:div>
            <w:div w:id="1474055308">
              <w:marLeft w:val="0"/>
              <w:marRight w:val="0"/>
              <w:marTop w:val="0"/>
              <w:marBottom w:val="0"/>
              <w:divBdr>
                <w:top w:val="none" w:sz="0" w:space="0" w:color="auto"/>
                <w:left w:val="none" w:sz="0" w:space="0" w:color="auto"/>
                <w:bottom w:val="none" w:sz="0" w:space="0" w:color="auto"/>
                <w:right w:val="none" w:sz="0" w:space="0" w:color="auto"/>
              </w:divBdr>
            </w:div>
            <w:div w:id="1582791434">
              <w:marLeft w:val="0"/>
              <w:marRight w:val="0"/>
              <w:marTop w:val="0"/>
              <w:marBottom w:val="0"/>
              <w:divBdr>
                <w:top w:val="none" w:sz="0" w:space="0" w:color="auto"/>
                <w:left w:val="none" w:sz="0" w:space="0" w:color="auto"/>
                <w:bottom w:val="none" w:sz="0" w:space="0" w:color="auto"/>
                <w:right w:val="none" w:sz="0" w:space="0" w:color="auto"/>
              </w:divBdr>
            </w:div>
            <w:div w:id="17510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81252">
      <w:bodyDiv w:val="1"/>
      <w:marLeft w:val="0"/>
      <w:marRight w:val="0"/>
      <w:marTop w:val="0"/>
      <w:marBottom w:val="0"/>
      <w:divBdr>
        <w:top w:val="none" w:sz="0" w:space="0" w:color="auto"/>
        <w:left w:val="none" w:sz="0" w:space="0" w:color="auto"/>
        <w:bottom w:val="none" w:sz="0" w:space="0" w:color="auto"/>
        <w:right w:val="none" w:sz="0" w:space="0" w:color="auto"/>
      </w:divBdr>
    </w:div>
    <w:div w:id="907887486">
      <w:bodyDiv w:val="1"/>
      <w:marLeft w:val="0"/>
      <w:marRight w:val="0"/>
      <w:marTop w:val="0"/>
      <w:marBottom w:val="0"/>
      <w:divBdr>
        <w:top w:val="none" w:sz="0" w:space="0" w:color="auto"/>
        <w:left w:val="none" w:sz="0" w:space="0" w:color="auto"/>
        <w:bottom w:val="none" w:sz="0" w:space="0" w:color="auto"/>
        <w:right w:val="none" w:sz="0" w:space="0" w:color="auto"/>
      </w:divBdr>
    </w:div>
    <w:div w:id="915552081">
      <w:bodyDiv w:val="1"/>
      <w:marLeft w:val="0"/>
      <w:marRight w:val="0"/>
      <w:marTop w:val="0"/>
      <w:marBottom w:val="0"/>
      <w:divBdr>
        <w:top w:val="none" w:sz="0" w:space="0" w:color="auto"/>
        <w:left w:val="none" w:sz="0" w:space="0" w:color="auto"/>
        <w:bottom w:val="none" w:sz="0" w:space="0" w:color="auto"/>
        <w:right w:val="none" w:sz="0" w:space="0" w:color="auto"/>
      </w:divBdr>
    </w:div>
    <w:div w:id="939529178">
      <w:bodyDiv w:val="1"/>
      <w:marLeft w:val="0"/>
      <w:marRight w:val="0"/>
      <w:marTop w:val="0"/>
      <w:marBottom w:val="0"/>
      <w:divBdr>
        <w:top w:val="none" w:sz="0" w:space="0" w:color="auto"/>
        <w:left w:val="none" w:sz="0" w:space="0" w:color="auto"/>
        <w:bottom w:val="none" w:sz="0" w:space="0" w:color="auto"/>
        <w:right w:val="none" w:sz="0" w:space="0" w:color="auto"/>
      </w:divBdr>
    </w:div>
    <w:div w:id="946038189">
      <w:bodyDiv w:val="1"/>
      <w:marLeft w:val="0"/>
      <w:marRight w:val="0"/>
      <w:marTop w:val="0"/>
      <w:marBottom w:val="0"/>
      <w:divBdr>
        <w:top w:val="none" w:sz="0" w:space="0" w:color="auto"/>
        <w:left w:val="none" w:sz="0" w:space="0" w:color="auto"/>
        <w:bottom w:val="none" w:sz="0" w:space="0" w:color="auto"/>
        <w:right w:val="none" w:sz="0" w:space="0" w:color="auto"/>
      </w:divBdr>
    </w:div>
    <w:div w:id="951086262">
      <w:bodyDiv w:val="1"/>
      <w:marLeft w:val="0"/>
      <w:marRight w:val="0"/>
      <w:marTop w:val="0"/>
      <w:marBottom w:val="0"/>
      <w:divBdr>
        <w:top w:val="none" w:sz="0" w:space="0" w:color="auto"/>
        <w:left w:val="none" w:sz="0" w:space="0" w:color="auto"/>
        <w:bottom w:val="none" w:sz="0" w:space="0" w:color="auto"/>
        <w:right w:val="none" w:sz="0" w:space="0" w:color="auto"/>
      </w:divBdr>
    </w:div>
    <w:div w:id="975913405">
      <w:bodyDiv w:val="1"/>
      <w:marLeft w:val="0"/>
      <w:marRight w:val="0"/>
      <w:marTop w:val="0"/>
      <w:marBottom w:val="0"/>
      <w:divBdr>
        <w:top w:val="none" w:sz="0" w:space="0" w:color="auto"/>
        <w:left w:val="none" w:sz="0" w:space="0" w:color="auto"/>
        <w:bottom w:val="none" w:sz="0" w:space="0" w:color="auto"/>
        <w:right w:val="none" w:sz="0" w:space="0" w:color="auto"/>
      </w:divBdr>
    </w:div>
    <w:div w:id="982810310">
      <w:bodyDiv w:val="1"/>
      <w:marLeft w:val="0"/>
      <w:marRight w:val="0"/>
      <w:marTop w:val="0"/>
      <w:marBottom w:val="0"/>
      <w:divBdr>
        <w:top w:val="none" w:sz="0" w:space="0" w:color="auto"/>
        <w:left w:val="none" w:sz="0" w:space="0" w:color="auto"/>
        <w:bottom w:val="none" w:sz="0" w:space="0" w:color="auto"/>
        <w:right w:val="none" w:sz="0" w:space="0" w:color="auto"/>
      </w:divBdr>
      <w:divsChild>
        <w:div w:id="2114864648">
          <w:marLeft w:val="0"/>
          <w:marRight w:val="0"/>
          <w:marTop w:val="0"/>
          <w:marBottom w:val="0"/>
          <w:divBdr>
            <w:top w:val="none" w:sz="0" w:space="0" w:color="auto"/>
            <w:left w:val="none" w:sz="0" w:space="0" w:color="auto"/>
            <w:bottom w:val="none" w:sz="0" w:space="0" w:color="auto"/>
            <w:right w:val="none" w:sz="0" w:space="0" w:color="auto"/>
          </w:divBdr>
          <w:divsChild>
            <w:div w:id="138957438">
              <w:marLeft w:val="0"/>
              <w:marRight w:val="0"/>
              <w:marTop w:val="0"/>
              <w:marBottom w:val="0"/>
              <w:divBdr>
                <w:top w:val="none" w:sz="0" w:space="0" w:color="auto"/>
                <w:left w:val="none" w:sz="0" w:space="0" w:color="auto"/>
                <w:bottom w:val="none" w:sz="0" w:space="0" w:color="auto"/>
                <w:right w:val="none" w:sz="0" w:space="0" w:color="auto"/>
              </w:divBdr>
            </w:div>
            <w:div w:id="454257335">
              <w:marLeft w:val="0"/>
              <w:marRight w:val="0"/>
              <w:marTop w:val="0"/>
              <w:marBottom w:val="0"/>
              <w:divBdr>
                <w:top w:val="none" w:sz="0" w:space="0" w:color="auto"/>
                <w:left w:val="none" w:sz="0" w:space="0" w:color="auto"/>
                <w:bottom w:val="none" w:sz="0" w:space="0" w:color="auto"/>
                <w:right w:val="none" w:sz="0" w:space="0" w:color="auto"/>
              </w:divBdr>
            </w:div>
            <w:div w:id="13127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30767">
      <w:bodyDiv w:val="1"/>
      <w:marLeft w:val="0"/>
      <w:marRight w:val="0"/>
      <w:marTop w:val="0"/>
      <w:marBottom w:val="0"/>
      <w:divBdr>
        <w:top w:val="none" w:sz="0" w:space="0" w:color="auto"/>
        <w:left w:val="none" w:sz="0" w:space="0" w:color="auto"/>
        <w:bottom w:val="none" w:sz="0" w:space="0" w:color="auto"/>
        <w:right w:val="none" w:sz="0" w:space="0" w:color="auto"/>
      </w:divBdr>
    </w:div>
    <w:div w:id="1028868574">
      <w:bodyDiv w:val="1"/>
      <w:marLeft w:val="0"/>
      <w:marRight w:val="0"/>
      <w:marTop w:val="0"/>
      <w:marBottom w:val="0"/>
      <w:divBdr>
        <w:top w:val="none" w:sz="0" w:space="0" w:color="auto"/>
        <w:left w:val="none" w:sz="0" w:space="0" w:color="auto"/>
        <w:bottom w:val="none" w:sz="0" w:space="0" w:color="auto"/>
        <w:right w:val="none" w:sz="0" w:space="0" w:color="auto"/>
      </w:divBdr>
      <w:divsChild>
        <w:div w:id="1810904306">
          <w:marLeft w:val="0"/>
          <w:marRight w:val="0"/>
          <w:marTop w:val="0"/>
          <w:marBottom w:val="0"/>
          <w:divBdr>
            <w:top w:val="none" w:sz="0" w:space="0" w:color="auto"/>
            <w:left w:val="none" w:sz="0" w:space="0" w:color="auto"/>
            <w:bottom w:val="none" w:sz="0" w:space="0" w:color="auto"/>
            <w:right w:val="none" w:sz="0" w:space="0" w:color="auto"/>
          </w:divBdr>
          <w:divsChild>
            <w:div w:id="105390768">
              <w:marLeft w:val="0"/>
              <w:marRight w:val="0"/>
              <w:marTop w:val="0"/>
              <w:marBottom w:val="0"/>
              <w:divBdr>
                <w:top w:val="none" w:sz="0" w:space="0" w:color="auto"/>
                <w:left w:val="none" w:sz="0" w:space="0" w:color="auto"/>
                <w:bottom w:val="none" w:sz="0" w:space="0" w:color="auto"/>
                <w:right w:val="none" w:sz="0" w:space="0" w:color="auto"/>
              </w:divBdr>
            </w:div>
            <w:div w:id="949627736">
              <w:marLeft w:val="0"/>
              <w:marRight w:val="0"/>
              <w:marTop w:val="0"/>
              <w:marBottom w:val="0"/>
              <w:divBdr>
                <w:top w:val="none" w:sz="0" w:space="0" w:color="auto"/>
                <w:left w:val="none" w:sz="0" w:space="0" w:color="auto"/>
                <w:bottom w:val="none" w:sz="0" w:space="0" w:color="auto"/>
                <w:right w:val="none" w:sz="0" w:space="0" w:color="auto"/>
              </w:divBdr>
            </w:div>
            <w:div w:id="1012222319">
              <w:marLeft w:val="0"/>
              <w:marRight w:val="0"/>
              <w:marTop w:val="0"/>
              <w:marBottom w:val="0"/>
              <w:divBdr>
                <w:top w:val="none" w:sz="0" w:space="0" w:color="auto"/>
                <w:left w:val="none" w:sz="0" w:space="0" w:color="auto"/>
                <w:bottom w:val="none" w:sz="0" w:space="0" w:color="auto"/>
                <w:right w:val="none" w:sz="0" w:space="0" w:color="auto"/>
              </w:divBdr>
            </w:div>
            <w:div w:id="10543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025">
      <w:bodyDiv w:val="1"/>
      <w:marLeft w:val="0"/>
      <w:marRight w:val="0"/>
      <w:marTop w:val="0"/>
      <w:marBottom w:val="0"/>
      <w:divBdr>
        <w:top w:val="none" w:sz="0" w:space="0" w:color="auto"/>
        <w:left w:val="none" w:sz="0" w:space="0" w:color="auto"/>
        <w:bottom w:val="none" w:sz="0" w:space="0" w:color="auto"/>
        <w:right w:val="none" w:sz="0" w:space="0" w:color="auto"/>
      </w:divBdr>
    </w:div>
    <w:div w:id="1113137763">
      <w:bodyDiv w:val="1"/>
      <w:marLeft w:val="0"/>
      <w:marRight w:val="0"/>
      <w:marTop w:val="0"/>
      <w:marBottom w:val="0"/>
      <w:divBdr>
        <w:top w:val="none" w:sz="0" w:space="0" w:color="auto"/>
        <w:left w:val="none" w:sz="0" w:space="0" w:color="auto"/>
        <w:bottom w:val="none" w:sz="0" w:space="0" w:color="auto"/>
        <w:right w:val="none" w:sz="0" w:space="0" w:color="auto"/>
      </w:divBdr>
      <w:divsChild>
        <w:div w:id="694310202">
          <w:marLeft w:val="0"/>
          <w:marRight w:val="0"/>
          <w:marTop w:val="0"/>
          <w:marBottom w:val="0"/>
          <w:divBdr>
            <w:top w:val="none" w:sz="0" w:space="0" w:color="auto"/>
            <w:left w:val="none" w:sz="0" w:space="0" w:color="auto"/>
            <w:bottom w:val="none" w:sz="0" w:space="0" w:color="auto"/>
            <w:right w:val="none" w:sz="0" w:space="0" w:color="auto"/>
          </w:divBdr>
          <w:divsChild>
            <w:div w:id="27219402">
              <w:marLeft w:val="0"/>
              <w:marRight w:val="0"/>
              <w:marTop w:val="0"/>
              <w:marBottom w:val="0"/>
              <w:divBdr>
                <w:top w:val="none" w:sz="0" w:space="0" w:color="auto"/>
                <w:left w:val="none" w:sz="0" w:space="0" w:color="auto"/>
                <w:bottom w:val="none" w:sz="0" w:space="0" w:color="auto"/>
                <w:right w:val="none" w:sz="0" w:space="0" w:color="auto"/>
              </w:divBdr>
            </w:div>
            <w:div w:id="194192753">
              <w:marLeft w:val="0"/>
              <w:marRight w:val="0"/>
              <w:marTop w:val="0"/>
              <w:marBottom w:val="0"/>
              <w:divBdr>
                <w:top w:val="none" w:sz="0" w:space="0" w:color="auto"/>
                <w:left w:val="none" w:sz="0" w:space="0" w:color="auto"/>
                <w:bottom w:val="none" w:sz="0" w:space="0" w:color="auto"/>
                <w:right w:val="none" w:sz="0" w:space="0" w:color="auto"/>
              </w:divBdr>
            </w:div>
            <w:div w:id="1284658008">
              <w:marLeft w:val="0"/>
              <w:marRight w:val="0"/>
              <w:marTop w:val="0"/>
              <w:marBottom w:val="0"/>
              <w:divBdr>
                <w:top w:val="none" w:sz="0" w:space="0" w:color="auto"/>
                <w:left w:val="none" w:sz="0" w:space="0" w:color="auto"/>
                <w:bottom w:val="none" w:sz="0" w:space="0" w:color="auto"/>
                <w:right w:val="none" w:sz="0" w:space="0" w:color="auto"/>
              </w:divBdr>
            </w:div>
            <w:div w:id="1553225156">
              <w:marLeft w:val="0"/>
              <w:marRight w:val="0"/>
              <w:marTop w:val="0"/>
              <w:marBottom w:val="0"/>
              <w:divBdr>
                <w:top w:val="none" w:sz="0" w:space="0" w:color="auto"/>
                <w:left w:val="none" w:sz="0" w:space="0" w:color="auto"/>
                <w:bottom w:val="none" w:sz="0" w:space="0" w:color="auto"/>
                <w:right w:val="none" w:sz="0" w:space="0" w:color="auto"/>
              </w:divBdr>
            </w:div>
            <w:div w:id="1619986880">
              <w:marLeft w:val="0"/>
              <w:marRight w:val="0"/>
              <w:marTop w:val="0"/>
              <w:marBottom w:val="0"/>
              <w:divBdr>
                <w:top w:val="none" w:sz="0" w:space="0" w:color="auto"/>
                <w:left w:val="none" w:sz="0" w:space="0" w:color="auto"/>
                <w:bottom w:val="none" w:sz="0" w:space="0" w:color="auto"/>
                <w:right w:val="none" w:sz="0" w:space="0" w:color="auto"/>
              </w:divBdr>
            </w:div>
            <w:div w:id="1867253228">
              <w:marLeft w:val="0"/>
              <w:marRight w:val="0"/>
              <w:marTop w:val="0"/>
              <w:marBottom w:val="0"/>
              <w:divBdr>
                <w:top w:val="none" w:sz="0" w:space="0" w:color="auto"/>
                <w:left w:val="none" w:sz="0" w:space="0" w:color="auto"/>
                <w:bottom w:val="none" w:sz="0" w:space="0" w:color="auto"/>
                <w:right w:val="none" w:sz="0" w:space="0" w:color="auto"/>
              </w:divBdr>
            </w:div>
            <w:div w:id="19150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13387">
      <w:bodyDiv w:val="1"/>
      <w:marLeft w:val="0"/>
      <w:marRight w:val="0"/>
      <w:marTop w:val="0"/>
      <w:marBottom w:val="0"/>
      <w:divBdr>
        <w:top w:val="none" w:sz="0" w:space="0" w:color="auto"/>
        <w:left w:val="none" w:sz="0" w:space="0" w:color="auto"/>
        <w:bottom w:val="none" w:sz="0" w:space="0" w:color="auto"/>
        <w:right w:val="none" w:sz="0" w:space="0" w:color="auto"/>
      </w:divBdr>
      <w:divsChild>
        <w:div w:id="915822614">
          <w:marLeft w:val="547"/>
          <w:marRight w:val="0"/>
          <w:marTop w:val="0"/>
          <w:marBottom w:val="0"/>
          <w:divBdr>
            <w:top w:val="none" w:sz="0" w:space="0" w:color="auto"/>
            <w:left w:val="none" w:sz="0" w:space="0" w:color="auto"/>
            <w:bottom w:val="none" w:sz="0" w:space="0" w:color="auto"/>
            <w:right w:val="none" w:sz="0" w:space="0" w:color="auto"/>
          </w:divBdr>
        </w:div>
        <w:div w:id="1137183960">
          <w:marLeft w:val="547"/>
          <w:marRight w:val="0"/>
          <w:marTop w:val="0"/>
          <w:marBottom w:val="0"/>
          <w:divBdr>
            <w:top w:val="none" w:sz="0" w:space="0" w:color="auto"/>
            <w:left w:val="none" w:sz="0" w:space="0" w:color="auto"/>
            <w:bottom w:val="none" w:sz="0" w:space="0" w:color="auto"/>
            <w:right w:val="none" w:sz="0" w:space="0" w:color="auto"/>
          </w:divBdr>
        </w:div>
        <w:div w:id="1326010859">
          <w:marLeft w:val="547"/>
          <w:marRight w:val="0"/>
          <w:marTop w:val="0"/>
          <w:marBottom w:val="0"/>
          <w:divBdr>
            <w:top w:val="none" w:sz="0" w:space="0" w:color="auto"/>
            <w:left w:val="none" w:sz="0" w:space="0" w:color="auto"/>
            <w:bottom w:val="none" w:sz="0" w:space="0" w:color="auto"/>
            <w:right w:val="none" w:sz="0" w:space="0" w:color="auto"/>
          </w:divBdr>
        </w:div>
        <w:div w:id="1356035055">
          <w:marLeft w:val="547"/>
          <w:marRight w:val="0"/>
          <w:marTop w:val="0"/>
          <w:marBottom w:val="0"/>
          <w:divBdr>
            <w:top w:val="none" w:sz="0" w:space="0" w:color="auto"/>
            <w:left w:val="none" w:sz="0" w:space="0" w:color="auto"/>
            <w:bottom w:val="none" w:sz="0" w:space="0" w:color="auto"/>
            <w:right w:val="none" w:sz="0" w:space="0" w:color="auto"/>
          </w:divBdr>
        </w:div>
        <w:div w:id="1764841940">
          <w:marLeft w:val="547"/>
          <w:marRight w:val="0"/>
          <w:marTop w:val="0"/>
          <w:marBottom w:val="0"/>
          <w:divBdr>
            <w:top w:val="none" w:sz="0" w:space="0" w:color="auto"/>
            <w:left w:val="none" w:sz="0" w:space="0" w:color="auto"/>
            <w:bottom w:val="none" w:sz="0" w:space="0" w:color="auto"/>
            <w:right w:val="none" w:sz="0" w:space="0" w:color="auto"/>
          </w:divBdr>
        </w:div>
      </w:divsChild>
    </w:div>
    <w:div w:id="1221097116">
      <w:bodyDiv w:val="1"/>
      <w:marLeft w:val="0"/>
      <w:marRight w:val="0"/>
      <w:marTop w:val="0"/>
      <w:marBottom w:val="0"/>
      <w:divBdr>
        <w:top w:val="none" w:sz="0" w:space="0" w:color="auto"/>
        <w:left w:val="none" w:sz="0" w:space="0" w:color="auto"/>
        <w:bottom w:val="none" w:sz="0" w:space="0" w:color="auto"/>
        <w:right w:val="none" w:sz="0" w:space="0" w:color="auto"/>
      </w:divBdr>
    </w:div>
    <w:div w:id="1250042477">
      <w:bodyDiv w:val="1"/>
      <w:marLeft w:val="0"/>
      <w:marRight w:val="0"/>
      <w:marTop w:val="0"/>
      <w:marBottom w:val="0"/>
      <w:divBdr>
        <w:top w:val="none" w:sz="0" w:space="0" w:color="auto"/>
        <w:left w:val="none" w:sz="0" w:space="0" w:color="auto"/>
        <w:bottom w:val="none" w:sz="0" w:space="0" w:color="auto"/>
        <w:right w:val="none" w:sz="0" w:space="0" w:color="auto"/>
      </w:divBdr>
    </w:div>
    <w:div w:id="1261180767">
      <w:bodyDiv w:val="1"/>
      <w:marLeft w:val="0"/>
      <w:marRight w:val="0"/>
      <w:marTop w:val="0"/>
      <w:marBottom w:val="0"/>
      <w:divBdr>
        <w:top w:val="none" w:sz="0" w:space="0" w:color="auto"/>
        <w:left w:val="none" w:sz="0" w:space="0" w:color="auto"/>
        <w:bottom w:val="none" w:sz="0" w:space="0" w:color="auto"/>
        <w:right w:val="none" w:sz="0" w:space="0" w:color="auto"/>
      </w:divBdr>
    </w:div>
    <w:div w:id="1282804788">
      <w:bodyDiv w:val="1"/>
      <w:marLeft w:val="0"/>
      <w:marRight w:val="0"/>
      <w:marTop w:val="0"/>
      <w:marBottom w:val="0"/>
      <w:divBdr>
        <w:top w:val="none" w:sz="0" w:space="0" w:color="auto"/>
        <w:left w:val="none" w:sz="0" w:space="0" w:color="auto"/>
        <w:bottom w:val="none" w:sz="0" w:space="0" w:color="auto"/>
        <w:right w:val="none" w:sz="0" w:space="0" w:color="auto"/>
      </w:divBdr>
    </w:div>
    <w:div w:id="1302418730">
      <w:bodyDiv w:val="1"/>
      <w:marLeft w:val="0"/>
      <w:marRight w:val="0"/>
      <w:marTop w:val="0"/>
      <w:marBottom w:val="0"/>
      <w:divBdr>
        <w:top w:val="none" w:sz="0" w:space="0" w:color="auto"/>
        <w:left w:val="none" w:sz="0" w:space="0" w:color="auto"/>
        <w:bottom w:val="none" w:sz="0" w:space="0" w:color="auto"/>
        <w:right w:val="none" w:sz="0" w:space="0" w:color="auto"/>
      </w:divBdr>
    </w:div>
    <w:div w:id="1341003549">
      <w:bodyDiv w:val="1"/>
      <w:marLeft w:val="0"/>
      <w:marRight w:val="0"/>
      <w:marTop w:val="0"/>
      <w:marBottom w:val="0"/>
      <w:divBdr>
        <w:top w:val="none" w:sz="0" w:space="0" w:color="auto"/>
        <w:left w:val="none" w:sz="0" w:space="0" w:color="auto"/>
        <w:bottom w:val="none" w:sz="0" w:space="0" w:color="auto"/>
        <w:right w:val="none" w:sz="0" w:space="0" w:color="auto"/>
      </w:divBdr>
    </w:div>
    <w:div w:id="1350641241">
      <w:bodyDiv w:val="1"/>
      <w:marLeft w:val="0"/>
      <w:marRight w:val="0"/>
      <w:marTop w:val="0"/>
      <w:marBottom w:val="0"/>
      <w:divBdr>
        <w:top w:val="none" w:sz="0" w:space="0" w:color="auto"/>
        <w:left w:val="none" w:sz="0" w:space="0" w:color="auto"/>
        <w:bottom w:val="none" w:sz="0" w:space="0" w:color="auto"/>
        <w:right w:val="none" w:sz="0" w:space="0" w:color="auto"/>
      </w:divBdr>
      <w:divsChild>
        <w:div w:id="1305812065">
          <w:marLeft w:val="0"/>
          <w:marRight w:val="0"/>
          <w:marTop w:val="0"/>
          <w:marBottom w:val="0"/>
          <w:divBdr>
            <w:top w:val="none" w:sz="0" w:space="0" w:color="auto"/>
            <w:left w:val="none" w:sz="0" w:space="0" w:color="auto"/>
            <w:bottom w:val="none" w:sz="0" w:space="0" w:color="auto"/>
            <w:right w:val="none" w:sz="0" w:space="0" w:color="auto"/>
          </w:divBdr>
          <w:divsChild>
            <w:div w:id="10696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80026">
      <w:bodyDiv w:val="1"/>
      <w:marLeft w:val="0"/>
      <w:marRight w:val="0"/>
      <w:marTop w:val="0"/>
      <w:marBottom w:val="0"/>
      <w:divBdr>
        <w:top w:val="none" w:sz="0" w:space="0" w:color="auto"/>
        <w:left w:val="none" w:sz="0" w:space="0" w:color="auto"/>
        <w:bottom w:val="none" w:sz="0" w:space="0" w:color="auto"/>
        <w:right w:val="none" w:sz="0" w:space="0" w:color="auto"/>
      </w:divBdr>
    </w:div>
    <w:div w:id="1355691749">
      <w:bodyDiv w:val="1"/>
      <w:marLeft w:val="0"/>
      <w:marRight w:val="0"/>
      <w:marTop w:val="0"/>
      <w:marBottom w:val="0"/>
      <w:divBdr>
        <w:top w:val="none" w:sz="0" w:space="0" w:color="auto"/>
        <w:left w:val="none" w:sz="0" w:space="0" w:color="auto"/>
        <w:bottom w:val="none" w:sz="0" w:space="0" w:color="auto"/>
        <w:right w:val="none" w:sz="0" w:space="0" w:color="auto"/>
      </w:divBdr>
    </w:div>
    <w:div w:id="1358967141">
      <w:bodyDiv w:val="1"/>
      <w:marLeft w:val="0"/>
      <w:marRight w:val="0"/>
      <w:marTop w:val="0"/>
      <w:marBottom w:val="0"/>
      <w:divBdr>
        <w:top w:val="none" w:sz="0" w:space="0" w:color="auto"/>
        <w:left w:val="none" w:sz="0" w:space="0" w:color="auto"/>
        <w:bottom w:val="none" w:sz="0" w:space="0" w:color="auto"/>
        <w:right w:val="none" w:sz="0" w:space="0" w:color="auto"/>
      </w:divBdr>
    </w:div>
    <w:div w:id="1371420017">
      <w:bodyDiv w:val="1"/>
      <w:marLeft w:val="0"/>
      <w:marRight w:val="0"/>
      <w:marTop w:val="0"/>
      <w:marBottom w:val="0"/>
      <w:divBdr>
        <w:top w:val="none" w:sz="0" w:space="0" w:color="auto"/>
        <w:left w:val="none" w:sz="0" w:space="0" w:color="auto"/>
        <w:bottom w:val="none" w:sz="0" w:space="0" w:color="auto"/>
        <w:right w:val="none" w:sz="0" w:space="0" w:color="auto"/>
      </w:divBdr>
      <w:divsChild>
        <w:div w:id="112526855">
          <w:marLeft w:val="547"/>
          <w:marRight w:val="0"/>
          <w:marTop w:val="0"/>
          <w:marBottom w:val="0"/>
          <w:divBdr>
            <w:top w:val="none" w:sz="0" w:space="0" w:color="auto"/>
            <w:left w:val="none" w:sz="0" w:space="0" w:color="auto"/>
            <w:bottom w:val="none" w:sz="0" w:space="0" w:color="auto"/>
            <w:right w:val="none" w:sz="0" w:space="0" w:color="auto"/>
          </w:divBdr>
        </w:div>
      </w:divsChild>
    </w:div>
    <w:div w:id="1397626133">
      <w:bodyDiv w:val="1"/>
      <w:marLeft w:val="0"/>
      <w:marRight w:val="0"/>
      <w:marTop w:val="0"/>
      <w:marBottom w:val="0"/>
      <w:divBdr>
        <w:top w:val="none" w:sz="0" w:space="0" w:color="auto"/>
        <w:left w:val="none" w:sz="0" w:space="0" w:color="auto"/>
        <w:bottom w:val="none" w:sz="0" w:space="0" w:color="auto"/>
        <w:right w:val="none" w:sz="0" w:space="0" w:color="auto"/>
      </w:divBdr>
    </w:div>
    <w:div w:id="1401564066">
      <w:bodyDiv w:val="1"/>
      <w:marLeft w:val="0"/>
      <w:marRight w:val="0"/>
      <w:marTop w:val="0"/>
      <w:marBottom w:val="0"/>
      <w:divBdr>
        <w:top w:val="none" w:sz="0" w:space="0" w:color="auto"/>
        <w:left w:val="none" w:sz="0" w:space="0" w:color="auto"/>
        <w:bottom w:val="none" w:sz="0" w:space="0" w:color="auto"/>
        <w:right w:val="none" w:sz="0" w:space="0" w:color="auto"/>
      </w:divBdr>
      <w:divsChild>
        <w:div w:id="43339607">
          <w:marLeft w:val="0"/>
          <w:marRight w:val="0"/>
          <w:marTop w:val="0"/>
          <w:marBottom w:val="0"/>
          <w:divBdr>
            <w:top w:val="none" w:sz="0" w:space="0" w:color="auto"/>
            <w:left w:val="none" w:sz="0" w:space="0" w:color="auto"/>
            <w:bottom w:val="none" w:sz="0" w:space="0" w:color="auto"/>
            <w:right w:val="none" w:sz="0" w:space="0" w:color="auto"/>
          </w:divBdr>
          <w:divsChild>
            <w:div w:id="137770507">
              <w:marLeft w:val="0"/>
              <w:marRight w:val="0"/>
              <w:marTop w:val="0"/>
              <w:marBottom w:val="0"/>
              <w:divBdr>
                <w:top w:val="none" w:sz="0" w:space="0" w:color="auto"/>
                <w:left w:val="none" w:sz="0" w:space="0" w:color="auto"/>
                <w:bottom w:val="none" w:sz="0" w:space="0" w:color="auto"/>
                <w:right w:val="none" w:sz="0" w:space="0" w:color="auto"/>
              </w:divBdr>
            </w:div>
            <w:div w:id="171577303">
              <w:marLeft w:val="0"/>
              <w:marRight w:val="0"/>
              <w:marTop w:val="0"/>
              <w:marBottom w:val="0"/>
              <w:divBdr>
                <w:top w:val="none" w:sz="0" w:space="0" w:color="auto"/>
                <w:left w:val="none" w:sz="0" w:space="0" w:color="auto"/>
                <w:bottom w:val="none" w:sz="0" w:space="0" w:color="auto"/>
                <w:right w:val="none" w:sz="0" w:space="0" w:color="auto"/>
              </w:divBdr>
            </w:div>
            <w:div w:id="697851527">
              <w:marLeft w:val="0"/>
              <w:marRight w:val="0"/>
              <w:marTop w:val="0"/>
              <w:marBottom w:val="0"/>
              <w:divBdr>
                <w:top w:val="none" w:sz="0" w:space="0" w:color="auto"/>
                <w:left w:val="none" w:sz="0" w:space="0" w:color="auto"/>
                <w:bottom w:val="none" w:sz="0" w:space="0" w:color="auto"/>
                <w:right w:val="none" w:sz="0" w:space="0" w:color="auto"/>
              </w:divBdr>
            </w:div>
            <w:div w:id="883129431">
              <w:marLeft w:val="0"/>
              <w:marRight w:val="0"/>
              <w:marTop w:val="0"/>
              <w:marBottom w:val="0"/>
              <w:divBdr>
                <w:top w:val="none" w:sz="0" w:space="0" w:color="auto"/>
                <w:left w:val="none" w:sz="0" w:space="0" w:color="auto"/>
                <w:bottom w:val="none" w:sz="0" w:space="0" w:color="auto"/>
                <w:right w:val="none" w:sz="0" w:space="0" w:color="auto"/>
              </w:divBdr>
            </w:div>
            <w:div w:id="1342659894">
              <w:marLeft w:val="0"/>
              <w:marRight w:val="0"/>
              <w:marTop w:val="0"/>
              <w:marBottom w:val="0"/>
              <w:divBdr>
                <w:top w:val="none" w:sz="0" w:space="0" w:color="auto"/>
                <w:left w:val="none" w:sz="0" w:space="0" w:color="auto"/>
                <w:bottom w:val="none" w:sz="0" w:space="0" w:color="auto"/>
                <w:right w:val="none" w:sz="0" w:space="0" w:color="auto"/>
              </w:divBdr>
            </w:div>
            <w:div w:id="1583879731">
              <w:marLeft w:val="0"/>
              <w:marRight w:val="0"/>
              <w:marTop w:val="0"/>
              <w:marBottom w:val="0"/>
              <w:divBdr>
                <w:top w:val="none" w:sz="0" w:space="0" w:color="auto"/>
                <w:left w:val="none" w:sz="0" w:space="0" w:color="auto"/>
                <w:bottom w:val="none" w:sz="0" w:space="0" w:color="auto"/>
                <w:right w:val="none" w:sz="0" w:space="0" w:color="auto"/>
              </w:divBdr>
            </w:div>
            <w:div w:id="19221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7169">
      <w:bodyDiv w:val="1"/>
      <w:marLeft w:val="0"/>
      <w:marRight w:val="0"/>
      <w:marTop w:val="0"/>
      <w:marBottom w:val="0"/>
      <w:divBdr>
        <w:top w:val="none" w:sz="0" w:space="0" w:color="auto"/>
        <w:left w:val="none" w:sz="0" w:space="0" w:color="auto"/>
        <w:bottom w:val="none" w:sz="0" w:space="0" w:color="auto"/>
        <w:right w:val="none" w:sz="0" w:space="0" w:color="auto"/>
      </w:divBdr>
    </w:div>
    <w:div w:id="1430541881">
      <w:bodyDiv w:val="1"/>
      <w:marLeft w:val="0"/>
      <w:marRight w:val="0"/>
      <w:marTop w:val="0"/>
      <w:marBottom w:val="0"/>
      <w:divBdr>
        <w:top w:val="none" w:sz="0" w:space="0" w:color="auto"/>
        <w:left w:val="none" w:sz="0" w:space="0" w:color="auto"/>
        <w:bottom w:val="none" w:sz="0" w:space="0" w:color="auto"/>
        <w:right w:val="none" w:sz="0" w:space="0" w:color="auto"/>
      </w:divBdr>
    </w:div>
    <w:div w:id="1433357727">
      <w:bodyDiv w:val="1"/>
      <w:marLeft w:val="0"/>
      <w:marRight w:val="0"/>
      <w:marTop w:val="0"/>
      <w:marBottom w:val="0"/>
      <w:divBdr>
        <w:top w:val="none" w:sz="0" w:space="0" w:color="auto"/>
        <w:left w:val="none" w:sz="0" w:space="0" w:color="auto"/>
        <w:bottom w:val="none" w:sz="0" w:space="0" w:color="auto"/>
        <w:right w:val="none" w:sz="0" w:space="0" w:color="auto"/>
      </w:divBdr>
    </w:div>
    <w:div w:id="1510756766">
      <w:bodyDiv w:val="1"/>
      <w:marLeft w:val="0"/>
      <w:marRight w:val="0"/>
      <w:marTop w:val="0"/>
      <w:marBottom w:val="0"/>
      <w:divBdr>
        <w:top w:val="none" w:sz="0" w:space="0" w:color="auto"/>
        <w:left w:val="none" w:sz="0" w:space="0" w:color="auto"/>
        <w:bottom w:val="none" w:sz="0" w:space="0" w:color="auto"/>
        <w:right w:val="none" w:sz="0" w:space="0" w:color="auto"/>
      </w:divBdr>
    </w:div>
    <w:div w:id="1515609199">
      <w:bodyDiv w:val="1"/>
      <w:marLeft w:val="0"/>
      <w:marRight w:val="0"/>
      <w:marTop w:val="0"/>
      <w:marBottom w:val="0"/>
      <w:divBdr>
        <w:top w:val="none" w:sz="0" w:space="0" w:color="auto"/>
        <w:left w:val="none" w:sz="0" w:space="0" w:color="auto"/>
        <w:bottom w:val="none" w:sz="0" w:space="0" w:color="auto"/>
        <w:right w:val="none" w:sz="0" w:space="0" w:color="auto"/>
      </w:divBdr>
      <w:divsChild>
        <w:div w:id="1308825344">
          <w:marLeft w:val="0"/>
          <w:marRight w:val="0"/>
          <w:marTop w:val="0"/>
          <w:marBottom w:val="0"/>
          <w:divBdr>
            <w:top w:val="none" w:sz="0" w:space="0" w:color="auto"/>
            <w:left w:val="none" w:sz="0" w:space="0" w:color="auto"/>
            <w:bottom w:val="none" w:sz="0" w:space="0" w:color="auto"/>
            <w:right w:val="none" w:sz="0" w:space="0" w:color="auto"/>
          </w:divBdr>
          <w:divsChild>
            <w:div w:id="743336002">
              <w:marLeft w:val="0"/>
              <w:marRight w:val="0"/>
              <w:marTop w:val="0"/>
              <w:marBottom w:val="0"/>
              <w:divBdr>
                <w:top w:val="none" w:sz="0" w:space="0" w:color="auto"/>
                <w:left w:val="none" w:sz="0" w:space="0" w:color="auto"/>
                <w:bottom w:val="none" w:sz="0" w:space="0" w:color="auto"/>
                <w:right w:val="none" w:sz="0" w:space="0" w:color="auto"/>
              </w:divBdr>
            </w:div>
            <w:div w:id="1017997120">
              <w:marLeft w:val="0"/>
              <w:marRight w:val="0"/>
              <w:marTop w:val="0"/>
              <w:marBottom w:val="0"/>
              <w:divBdr>
                <w:top w:val="none" w:sz="0" w:space="0" w:color="auto"/>
                <w:left w:val="none" w:sz="0" w:space="0" w:color="auto"/>
                <w:bottom w:val="none" w:sz="0" w:space="0" w:color="auto"/>
                <w:right w:val="none" w:sz="0" w:space="0" w:color="auto"/>
              </w:divBdr>
            </w:div>
            <w:div w:id="16490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8712">
      <w:bodyDiv w:val="1"/>
      <w:marLeft w:val="0"/>
      <w:marRight w:val="0"/>
      <w:marTop w:val="0"/>
      <w:marBottom w:val="0"/>
      <w:divBdr>
        <w:top w:val="none" w:sz="0" w:space="0" w:color="auto"/>
        <w:left w:val="none" w:sz="0" w:space="0" w:color="auto"/>
        <w:bottom w:val="none" w:sz="0" w:space="0" w:color="auto"/>
        <w:right w:val="none" w:sz="0" w:space="0" w:color="auto"/>
      </w:divBdr>
    </w:div>
    <w:div w:id="1663198915">
      <w:bodyDiv w:val="1"/>
      <w:marLeft w:val="0"/>
      <w:marRight w:val="0"/>
      <w:marTop w:val="0"/>
      <w:marBottom w:val="0"/>
      <w:divBdr>
        <w:top w:val="none" w:sz="0" w:space="0" w:color="auto"/>
        <w:left w:val="none" w:sz="0" w:space="0" w:color="auto"/>
        <w:bottom w:val="none" w:sz="0" w:space="0" w:color="auto"/>
        <w:right w:val="none" w:sz="0" w:space="0" w:color="auto"/>
      </w:divBdr>
    </w:div>
    <w:div w:id="1667048506">
      <w:bodyDiv w:val="1"/>
      <w:marLeft w:val="0"/>
      <w:marRight w:val="0"/>
      <w:marTop w:val="0"/>
      <w:marBottom w:val="0"/>
      <w:divBdr>
        <w:top w:val="none" w:sz="0" w:space="0" w:color="auto"/>
        <w:left w:val="none" w:sz="0" w:space="0" w:color="auto"/>
        <w:bottom w:val="none" w:sz="0" w:space="0" w:color="auto"/>
        <w:right w:val="none" w:sz="0" w:space="0" w:color="auto"/>
      </w:divBdr>
      <w:divsChild>
        <w:div w:id="1650665751">
          <w:marLeft w:val="0"/>
          <w:marRight w:val="0"/>
          <w:marTop w:val="0"/>
          <w:marBottom w:val="0"/>
          <w:divBdr>
            <w:top w:val="none" w:sz="0" w:space="0" w:color="auto"/>
            <w:left w:val="none" w:sz="0" w:space="0" w:color="auto"/>
            <w:bottom w:val="none" w:sz="0" w:space="0" w:color="auto"/>
            <w:right w:val="none" w:sz="0" w:space="0" w:color="auto"/>
          </w:divBdr>
          <w:divsChild>
            <w:div w:id="680088194">
              <w:marLeft w:val="0"/>
              <w:marRight w:val="0"/>
              <w:marTop w:val="0"/>
              <w:marBottom w:val="0"/>
              <w:divBdr>
                <w:top w:val="none" w:sz="0" w:space="0" w:color="auto"/>
                <w:left w:val="none" w:sz="0" w:space="0" w:color="auto"/>
                <w:bottom w:val="none" w:sz="0" w:space="0" w:color="auto"/>
                <w:right w:val="none" w:sz="0" w:space="0" w:color="auto"/>
              </w:divBdr>
            </w:div>
            <w:div w:id="903836384">
              <w:marLeft w:val="0"/>
              <w:marRight w:val="0"/>
              <w:marTop w:val="0"/>
              <w:marBottom w:val="0"/>
              <w:divBdr>
                <w:top w:val="none" w:sz="0" w:space="0" w:color="auto"/>
                <w:left w:val="none" w:sz="0" w:space="0" w:color="auto"/>
                <w:bottom w:val="none" w:sz="0" w:space="0" w:color="auto"/>
                <w:right w:val="none" w:sz="0" w:space="0" w:color="auto"/>
              </w:divBdr>
            </w:div>
            <w:div w:id="1446969760">
              <w:marLeft w:val="0"/>
              <w:marRight w:val="0"/>
              <w:marTop w:val="0"/>
              <w:marBottom w:val="0"/>
              <w:divBdr>
                <w:top w:val="none" w:sz="0" w:space="0" w:color="auto"/>
                <w:left w:val="none" w:sz="0" w:space="0" w:color="auto"/>
                <w:bottom w:val="none" w:sz="0" w:space="0" w:color="auto"/>
                <w:right w:val="none" w:sz="0" w:space="0" w:color="auto"/>
              </w:divBdr>
            </w:div>
            <w:div w:id="21016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4606">
      <w:bodyDiv w:val="1"/>
      <w:marLeft w:val="0"/>
      <w:marRight w:val="0"/>
      <w:marTop w:val="0"/>
      <w:marBottom w:val="0"/>
      <w:divBdr>
        <w:top w:val="none" w:sz="0" w:space="0" w:color="auto"/>
        <w:left w:val="none" w:sz="0" w:space="0" w:color="auto"/>
        <w:bottom w:val="none" w:sz="0" w:space="0" w:color="auto"/>
        <w:right w:val="none" w:sz="0" w:space="0" w:color="auto"/>
      </w:divBdr>
    </w:div>
    <w:div w:id="1741127539">
      <w:bodyDiv w:val="1"/>
      <w:marLeft w:val="0"/>
      <w:marRight w:val="0"/>
      <w:marTop w:val="0"/>
      <w:marBottom w:val="0"/>
      <w:divBdr>
        <w:top w:val="none" w:sz="0" w:space="0" w:color="auto"/>
        <w:left w:val="none" w:sz="0" w:space="0" w:color="auto"/>
        <w:bottom w:val="none" w:sz="0" w:space="0" w:color="auto"/>
        <w:right w:val="none" w:sz="0" w:space="0" w:color="auto"/>
      </w:divBdr>
    </w:div>
    <w:div w:id="1761176665">
      <w:bodyDiv w:val="1"/>
      <w:marLeft w:val="0"/>
      <w:marRight w:val="0"/>
      <w:marTop w:val="0"/>
      <w:marBottom w:val="0"/>
      <w:divBdr>
        <w:top w:val="none" w:sz="0" w:space="0" w:color="auto"/>
        <w:left w:val="none" w:sz="0" w:space="0" w:color="auto"/>
        <w:bottom w:val="none" w:sz="0" w:space="0" w:color="auto"/>
        <w:right w:val="none" w:sz="0" w:space="0" w:color="auto"/>
      </w:divBdr>
      <w:divsChild>
        <w:div w:id="248084464">
          <w:marLeft w:val="0"/>
          <w:marRight w:val="0"/>
          <w:marTop w:val="0"/>
          <w:marBottom w:val="0"/>
          <w:divBdr>
            <w:top w:val="none" w:sz="0" w:space="0" w:color="auto"/>
            <w:left w:val="none" w:sz="0" w:space="0" w:color="auto"/>
            <w:bottom w:val="none" w:sz="0" w:space="0" w:color="auto"/>
            <w:right w:val="none" w:sz="0" w:space="0" w:color="auto"/>
          </w:divBdr>
          <w:divsChild>
            <w:div w:id="1846088255">
              <w:marLeft w:val="0"/>
              <w:marRight w:val="0"/>
              <w:marTop w:val="0"/>
              <w:marBottom w:val="0"/>
              <w:divBdr>
                <w:top w:val="none" w:sz="0" w:space="0" w:color="auto"/>
                <w:left w:val="none" w:sz="0" w:space="0" w:color="auto"/>
                <w:bottom w:val="none" w:sz="0" w:space="0" w:color="auto"/>
                <w:right w:val="none" w:sz="0" w:space="0" w:color="auto"/>
              </w:divBdr>
            </w:div>
            <w:div w:id="208379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5194">
      <w:bodyDiv w:val="1"/>
      <w:marLeft w:val="0"/>
      <w:marRight w:val="0"/>
      <w:marTop w:val="0"/>
      <w:marBottom w:val="0"/>
      <w:divBdr>
        <w:top w:val="none" w:sz="0" w:space="0" w:color="auto"/>
        <w:left w:val="none" w:sz="0" w:space="0" w:color="auto"/>
        <w:bottom w:val="none" w:sz="0" w:space="0" w:color="auto"/>
        <w:right w:val="none" w:sz="0" w:space="0" w:color="auto"/>
      </w:divBdr>
    </w:div>
    <w:div w:id="1783647371">
      <w:bodyDiv w:val="1"/>
      <w:marLeft w:val="0"/>
      <w:marRight w:val="0"/>
      <w:marTop w:val="0"/>
      <w:marBottom w:val="0"/>
      <w:divBdr>
        <w:top w:val="none" w:sz="0" w:space="0" w:color="auto"/>
        <w:left w:val="none" w:sz="0" w:space="0" w:color="auto"/>
        <w:bottom w:val="none" w:sz="0" w:space="0" w:color="auto"/>
        <w:right w:val="none" w:sz="0" w:space="0" w:color="auto"/>
      </w:divBdr>
    </w:div>
    <w:div w:id="1784152849">
      <w:bodyDiv w:val="1"/>
      <w:marLeft w:val="0"/>
      <w:marRight w:val="0"/>
      <w:marTop w:val="0"/>
      <w:marBottom w:val="0"/>
      <w:divBdr>
        <w:top w:val="none" w:sz="0" w:space="0" w:color="auto"/>
        <w:left w:val="none" w:sz="0" w:space="0" w:color="auto"/>
        <w:bottom w:val="none" w:sz="0" w:space="0" w:color="auto"/>
        <w:right w:val="none" w:sz="0" w:space="0" w:color="auto"/>
      </w:divBdr>
    </w:div>
    <w:div w:id="1789467843">
      <w:bodyDiv w:val="1"/>
      <w:marLeft w:val="0"/>
      <w:marRight w:val="0"/>
      <w:marTop w:val="0"/>
      <w:marBottom w:val="0"/>
      <w:divBdr>
        <w:top w:val="none" w:sz="0" w:space="0" w:color="auto"/>
        <w:left w:val="none" w:sz="0" w:space="0" w:color="auto"/>
        <w:bottom w:val="none" w:sz="0" w:space="0" w:color="auto"/>
        <w:right w:val="none" w:sz="0" w:space="0" w:color="auto"/>
      </w:divBdr>
      <w:divsChild>
        <w:div w:id="1259826970">
          <w:marLeft w:val="0"/>
          <w:marRight w:val="0"/>
          <w:marTop w:val="0"/>
          <w:marBottom w:val="0"/>
          <w:divBdr>
            <w:top w:val="none" w:sz="0" w:space="0" w:color="auto"/>
            <w:left w:val="none" w:sz="0" w:space="0" w:color="auto"/>
            <w:bottom w:val="none" w:sz="0" w:space="0" w:color="auto"/>
            <w:right w:val="none" w:sz="0" w:space="0" w:color="auto"/>
          </w:divBdr>
          <w:divsChild>
            <w:div w:id="162282305">
              <w:marLeft w:val="0"/>
              <w:marRight w:val="0"/>
              <w:marTop w:val="0"/>
              <w:marBottom w:val="0"/>
              <w:divBdr>
                <w:top w:val="none" w:sz="0" w:space="0" w:color="auto"/>
                <w:left w:val="none" w:sz="0" w:space="0" w:color="auto"/>
                <w:bottom w:val="none" w:sz="0" w:space="0" w:color="auto"/>
                <w:right w:val="none" w:sz="0" w:space="0" w:color="auto"/>
              </w:divBdr>
            </w:div>
            <w:div w:id="267468106">
              <w:marLeft w:val="0"/>
              <w:marRight w:val="0"/>
              <w:marTop w:val="0"/>
              <w:marBottom w:val="0"/>
              <w:divBdr>
                <w:top w:val="none" w:sz="0" w:space="0" w:color="auto"/>
                <w:left w:val="none" w:sz="0" w:space="0" w:color="auto"/>
                <w:bottom w:val="none" w:sz="0" w:space="0" w:color="auto"/>
                <w:right w:val="none" w:sz="0" w:space="0" w:color="auto"/>
              </w:divBdr>
            </w:div>
            <w:div w:id="379324817">
              <w:marLeft w:val="0"/>
              <w:marRight w:val="0"/>
              <w:marTop w:val="0"/>
              <w:marBottom w:val="0"/>
              <w:divBdr>
                <w:top w:val="none" w:sz="0" w:space="0" w:color="auto"/>
                <w:left w:val="none" w:sz="0" w:space="0" w:color="auto"/>
                <w:bottom w:val="none" w:sz="0" w:space="0" w:color="auto"/>
                <w:right w:val="none" w:sz="0" w:space="0" w:color="auto"/>
              </w:divBdr>
            </w:div>
            <w:div w:id="598105787">
              <w:marLeft w:val="0"/>
              <w:marRight w:val="0"/>
              <w:marTop w:val="0"/>
              <w:marBottom w:val="0"/>
              <w:divBdr>
                <w:top w:val="none" w:sz="0" w:space="0" w:color="auto"/>
                <w:left w:val="none" w:sz="0" w:space="0" w:color="auto"/>
                <w:bottom w:val="none" w:sz="0" w:space="0" w:color="auto"/>
                <w:right w:val="none" w:sz="0" w:space="0" w:color="auto"/>
              </w:divBdr>
            </w:div>
            <w:div w:id="1033534852">
              <w:marLeft w:val="0"/>
              <w:marRight w:val="0"/>
              <w:marTop w:val="0"/>
              <w:marBottom w:val="0"/>
              <w:divBdr>
                <w:top w:val="none" w:sz="0" w:space="0" w:color="auto"/>
                <w:left w:val="none" w:sz="0" w:space="0" w:color="auto"/>
                <w:bottom w:val="none" w:sz="0" w:space="0" w:color="auto"/>
                <w:right w:val="none" w:sz="0" w:space="0" w:color="auto"/>
              </w:divBdr>
            </w:div>
            <w:div w:id="1063216152">
              <w:marLeft w:val="0"/>
              <w:marRight w:val="0"/>
              <w:marTop w:val="0"/>
              <w:marBottom w:val="0"/>
              <w:divBdr>
                <w:top w:val="none" w:sz="0" w:space="0" w:color="auto"/>
                <w:left w:val="none" w:sz="0" w:space="0" w:color="auto"/>
                <w:bottom w:val="none" w:sz="0" w:space="0" w:color="auto"/>
                <w:right w:val="none" w:sz="0" w:space="0" w:color="auto"/>
              </w:divBdr>
            </w:div>
            <w:div w:id="1144657763">
              <w:marLeft w:val="0"/>
              <w:marRight w:val="0"/>
              <w:marTop w:val="0"/>
              <w:marBottom w:val="0"/>
              <w:divBdr>
                <w:top w:val="none" w:sz="0" w:space="0" w:color="auto"/>
                <w:left w:val="none" w:sz="0" w:space="0" w:color="auto"/>
                <w:bottom w:val="none" w:sz="0" w:space="0" w:color="auto"/>
                <w:right w:val="none" w:sz="0" w:space="0" w:color="auto"/>
              </w:divBdr>
            </w:div>
            <w:div w:id="1387947889">
              <w:marLeft w:val="0"/>
              <w:marRight w:val="0"/>
              <w:marTop w:val="0"/>
              <w:marBottom w:val="0"/>
              <w:divBdr>
                <w:top w:val="none" w:sz="0" w:space="0" w:color="auto"/>
                <w:left w:val="none" w:sz="0" w:space="0" w:color="auto"/>
                <w:bottom w:val="none" w:sz="0" w:space="0" w:color="auto"/>
                <w:right w:val="none" w:sz="0" w:space="0" w:color="auto"/>
              </w:divBdr>
            </w:div>
            <w:div w:id="1407845769">
              <w:marLeft w:val="0"/>
              <w:marRight w:val="0"/>
              <w:marTop w:val="0"/>
              <w:marBottom w:val="0"/>
              <w:divBdr>
                <w:top w:val="none" w:sz="0" w:space="0" w:color="auto"/>
                <w:left w:val="none" w:sz="0" w:space="0" w:color="auto"/>
                <w:bottom w:val="none" w:sz="0" w:space="0" w:color="auto"/>
                <w:right w:val="none" w:sz="0" w:space="0" w:color="auto"/>
              </w:divBdr>
            </w:div>
            <w:div w:id="1470976263">
              <w:marLeft w:val="0"/>
              <w:marRight w:val="0"/>
              <w:marTop w:val="0"/>
              <w:marBottom w:val="0"/>
              <w:divBdr>
                <w:top w:val="none" w:sz="0" w:space="0" w:color="auto"/>
                <w:left w:val="none" w:sz="0" w:space="0" w:color="auto"/>
                <w:bottom w:val="none" w:sz="0" w:space="0" w:color="auto"/>
                <w:right w:val="none" w:sz="0" w:space="0" w:color="auto"/>
              </w:divBdr>
            </w:div>
            <w:div w:id="1506162847">
              <w:marLeft w:val="0"/>
              <w:marRight w:val="0"/>
              <w:marTop w:val="0"/>
              <w:marBottom w:val="0"/>
              <w:divBdr>
                <w:top w:val="none" w:sz="0" w:space="0" w:color="auto"/>
                <w:left w:val="none" w:sz="0" w:space="0" w:color="auto"/>
                <w:bottom w:val="none" w:sz="0" w:space="0" w:color="auto"/>
                <w:right w:val="none" w:sz="0" w:space="0" w:color="auto"/>
              </w:divBdr>
            </w:div>
            <w:div w:id="1687290579">
              <w:marLeft w:val="0"/>
              <w:marRight w:val="0"/>
              <w:marTop w:val="0"/>
              <w:marBottom w:val="0"/>
              <w:divBdr>
                <w:top w:val="none" w:sz="0" w:space="0" w:color="auto"/>
                <w:left w:val="none" w:sz="0" w:space="0" w:color="auto"/>
                <w:bottom w:val="none" w:sz="0" w:space="0" w:color="auto"/>
                <w:right w:val="none" w:sz="0" w:space="0" w:color="auto"/>
              </w:divBdr>
            </w:div>
            <w:div w:id="1696496875">
              <w:marLeft w:val="0"/>
              <w:marRight w:val="0"/>
              <w:marTop w:val="0"/>
              <w:marBottom w:val="0"/>
              <w:divBdr>
                <w:top w:val="none" w:sz="0" w:space="0" w:color="auto"/>
                <w:left w:val="none" w:sz="0" w:space="0" w:color="auto"/>
                <w:bottom w:val="none" w:sz="0" w:space="0" w:color="auto"/>
                <w:right w:val="none" w:sz="0" w:space="0" w:color="auto"/>
              </w:divBdr>
            </w:div>
            <w:div w:id="19129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7656">
      <w:bodyDiv w:val="1"/>
      <w:marLeft w:val="0"/>
      <w:marRight w:val="0"/>
      <w:marTop w:val="0"/>
      <w:marBottom w:val="0"/>
      <w:divBdr>
        <w:top w:val="none" w:sz="0" w:space="0" w:color="auto"/>
        <w:left w:val="none" w:sz="0" w:space="0" w:color="auto"/>
        <w:bottom w:val="none" w:sz="0" w:space="0" w:color="auto"/>
        <w:right w:val="none" w:sz="0" w:space="0" w:color="auto"/>
      </w:divBdr>
    </w:div>
    <w:div w:id="1856768952">
      <w:bodyDiv w:val="1"/>
      <w:marLeft w:val="0"/>
      <w:marRight w:val="0"/>
      <w:marTop w:val="0"/>
      <w:marBottom w:val="0"/>
      <w:divBdr>
        <w:top w:val="none" w:sz="0" w:space="0" w:color="auto"/>
        <w:left w:val="none" w:sz="0" w:space="0" w:color="auto"/>
        <w:bottom w:val="none" w:sz="0" w:space="0" w:color="auto"/>
        <w:right w:val="none" w:sz="0" w:space="0" w:color="auto"/>
      </w:divBdr>
    </w:div>
    <w:div w:id="1868369865">
      <w:bodyDiv w:val="1"/>
      <w:marLeft w:val="0"/>
      <w:marRight w:val="0"/>
      <w:marTop w:val="0"/>
      <w:marBottom w:val="0"/>
      <w:divBdr>
        <w:top w:val="none" w:sz="0" w:space="0" w:color="auto"/>
        <w:left w:val="none" w:sz="0" w:space="0" w:color="auto"/>
        <w:bottom w:val="none" w:sz="0" w:space="0" w:color="auto"/>
        <w:right w:val="none" w:sz="0" w:space="0" w:color="auto"/>
      </w:divBdr>
    </w:div>
    <w:div w:id="1870290598">
      <w:bodyDiv w:val="1"/>
      <w:marLeft w:val="0"/>
      <w:marRight w:val="0"/>
      <w:marTop w:val="0"/>
      <w:marBottom w:val="0"/>
      <w:divBdr>
        <w:top w:val="none" w:sz="0" w:space="0" w:color="auto"/>
        <w:left w:val="none" w:sz="0" w:space="0" w:color="auto"/>
        <w:bottom w:val="none" w:sz="0" w:space="0" w:color="auto"/>
        <w:right w:val="none" w:sz="0" w:space="0" w:color="auto"/>
      </w:divBdr>
    </w:div>
    <w:div w:id="1876775017">
      <w:bodyDiv w:val="1"/>
      <w:marLeft w:val="0"/>
      <w:marRight w:val="0"/>
      <w:marTop w:val="0"/>
      <w:marBottom w:val="0"/>
      <w:divBdr>
        <w:top w:val="none" w:sz="0" w:space="0" w:color="auto"/>
        <w:left w:val="none" w:sz="0" w:space="0" w:color="auto"/>
        <w:bottom w:val="none" w:sz="0" w:space="0" w:color="auto"/>
        <w:right w:val="none" w:sz="0" w:space="0" w:color="auto"/>
      </w:divBdr>
    </w:div>
    <w:div w:id="1879462912">
      <w:bodyDiv w:val="1"/>
      <w:marLeft w:val="0"/>
      <w:marRight w:val="0"/>
      <w:marTop w:val="0"/>
      <w:marBottom w:val="0"/>
      <w:divBdr>
        <w:top w:val="none" w:sz="0" w:space="0" w:color="auto"/>
        <w:left w:val="none" w:sz="0" w:space="0" w:color="auto"/>
        <w:bottom w:val="none" w:sz="0" w:space="0" w:color="auto"/>
        <w:right w:val="none" w:sz="0" w:space="0" w:color="auto"/>
      </w:divBdr>
    </w:div>
    <w:div w:id="1924028984">
      <w:bodyDiv w:val="1"/>
      <w:marLeft w:val="0"/>
      <w:marRight w:val="0"/>
      <w:marTop w:val="0"/>
      <w:marBottom w:val="0"/>
      <w:divBdr>
        <w:top w:val="none" w:sz="0" w:space="0" w:color="auto"/>
        <w:left w:val="none" w:sz="0" w:space="0" w:color="auto"/>
        <w:bottom w:val="none" w:sz="0" w:space="0" w:color="auto"/>
        <w:right w:val="none" w:sz="0" w:space="0" w:color="auto"/>
      </w:divBdr>
      <w:divsChild>
        <w:div w:id="1420372978">
          <w:marLeft w:val="0"/>
          <w:marRight w:val="0"/>
          <w:marTop w:val="0"/>
          <w:marBottom w:val="0"/>
          <w:divBdr>
            <w:top w:val="none" w:sz="0" w:space="0" w:color="auto"/>
            <w:left w:val="none" w:sz="0" w:space="0" w:color="auto"/>
            <w:bottom w:val="none" w:sz="0" w:space="0" w:color="auto"/>
            <w:right w:val="none" w:sz="0" w:space="0" w:color="auto"/>
          </w:divBdr>
          <w:divsChild>
            <w:div w:id="210072269">
              <w:marLeft w:val="0"/>
              <w:marRight w:val="0"/>
              <w:marTop w:val="0"/>
              <w:marBottom w:val="0"/>
              <w:divBdr>
                <w:top w:val="none" w:sz="0" w:space="0" w:color="auto"/>
                <w:left w:val="none" w:sz="0" w:space="0" w:color="auto"/>
                <w:bottom w:val="none" w:sz="0" w:space="0" w:color="auto"/>
                <w:right w:val="none" w:sz="0" w:space="0" w:color="auto"/>
              </w:divBdr>
            </w:div>
            <w:div w:id="1806000899">
              <w:marLeft w:val="0"/>
              <w:marRight w:val="0"/>
              <w:marTop w:val="0"/>
              <w:marBottom w:val="0"/>
              <w:divBdr>
                <w:top w:val="none" w:sz="0" w:space="0" w:color="auto"/>
                <w:left w:val="none" w:sz="0" w:space="0" w:color="auto"/>
                <w:bottom w:val="none" w:sz="0" w:space="0" w:color="auto"/>
                <w:right w:val="none" w:sz="0" w:space="0" w:color="auto"/>
              </w:divBdr>
            </w:div>
            <w:div w:id="20900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0519">
      <w:bodyDiv w:val="1"/>
      <w:marLeft w:val="0"/>
      <w:marRight w:val="0"/>
      <w:marTop w:val="0"/>
      <w:marBottom w:val="0"/>
      <w:divBdr>
        <w:top w:val="none" w:sz="0" w:space="0" w:color="auto"/>
        <w:left w:val="none" w:sz="0" w:space="0" w:color="auto"/>
        <w:bottom w:val="none" w:sz="0" w:space="0" w:color="auto"/>
        <w:right w:val="none" w:sz="0" w:space="0" w:color="auto"/>
      </w:divBdr>
    </w:div>
    <w:div w:id="1939634260">
      <w:bodyDiv w:val="1"/>
      <w:marLeft w:val="0"/>
      <w:marRight w:val="0"/>
      <w:marTop w:val="0"/>
      <w:marBottom w:val="0"/>
      <w:divBdr>
        <w:top w:val="none" w:sz="0" w:space="0" w:color="auto"/>
        <w:left w:val="none" w:sz="0" w:space="0" w:color="auto"/>
        <w:bottom w:val="none" w:sz="0" w:space="0" w:color="auto"/>
        <w:right w:val="none" w:sz="0" w:space="0" w:color="auto"/>
      </w:divBdr>
    </w:div>
    <w:div w:id="1973444289">
      <w:bodyDiv w:val="1"/>
      <w:marLeft w:val="0"/>
      <w:marRight w:val="0"/>
      <w:marTop w:val="0"/>
      <w:marBottom w:val="0"/>
      <w:divBdr>
        <w:top w:val="none" w:sz="0" w:space="0" w:color="auto"/>
        <w:left w:val="none" w:sz="0" w:space="0" w:color="auto"/>
        <w:bottom w:val="none" w:sz="0" w:space="0" w:color="auto"/>
        <w:right w:val="none" w:sz="0" w:space="0" w:color="auto"/>
      </w:divBdr>
    </w:div>
    <w:div w:id="2081518435">
      <w:bodyDiv w:val="1"/>
      <w:marLeft w:val="0"/>
      <w:marRight w:val="0"/>
      <w:marTop w:val="0"/>
      <w:marBottom w:val="0"/>
      <w:divBdr>
        <w:top w:val="none" w:sz="0" w:space="0" w:color="auto"/>
        <w:left w:val="none" w:sz="0" w:space="0" w:color="auto"/>
        <w:bottom w:val="none" w:sz="0" w:space="0" w:color="auto"/>
        <w:right w:val="none" w:sz="0" w:space="0" w:color="auto"/>
      </w:divBdr>
    </w:div>
    <w:div w:id="214172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ta.Sorlie@so-hf.n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cvit\Desktop\Maler%20mtu\Vedlegg%202a%20Bilag%202%20Oppdragsgivers%20kravspesifikasjo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E5783C1865AD74EAC76808C16DA8234" ma:contentTypeVersion="0" ma:contentTypeDescription="Opprett et nytt dokument." ma:contentTypeScope="" ma:versionID="d1eb925744a56a43d532f13e8de23b67">
  <xsd:schema xmlns:xsd="http://www.w3.org/2001/XMLSchema" xmlns:p="http://schemas.microsoft.com/office/2006/metadata/properties" targetNamespace="http://schemas.microsoft.com/office/2006/metadata/properties" ma:root="true" ma:fieldsID="ebed2e9da880fd1116f4cada8ffe3c2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ma:readOnly="tru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5666D9A-0B47-4892-870C-C14BF1A557B8}">
  <ds:schemaRefs>
    <ds:schemaRef ds:uri="http://schemas.openxmlformats.org/officeDocument/2006/bibliography"/>
  </ds:schemaRefs>
</ds:datastoreItem>
</file>

<file path=customXml/itemProps2.xml><?xml version="1.0" encoding="utf-8"?>
<ds:datastoreItem xmlns:ds="http://schemas.openxmlformats.org/officeDocument/2006/customXml" ds:itemID="{AB404DA2-2718-4CA6-ACF2-D7C26F5B184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7A5D3A26-C03F-4512-8E1B-8C72F607CA9C}">
  <ds:schemaRefs>
    <ds:schemaRef ds:uri="http://schemas.microsoft.com/sharepoint/v3/contenttype/forms"/>
  </ds:schemaRefs>
</ds:datastoreItem>
</file>

<file path=customXml/itemProps4.xml><?xml version="1.0" encoding="utf-8"?>
<ds:datastoreItem xmlns:ds="http://schemas.openxmlformats.org/officeDocument/2006/customXml" ds:itemID="{C2120137-55BE-4795-B2AE-0020D4DDE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Vedlegg 2a Bilag 2 Oppdragsgivers kravspesifikasjon</Template>
  <TotalTime>10</TotalTime>
  <Pages>9</Pages>
  <Words>1580</Words>
  <Characters>10644</Characters>
  <Application>Microsoft Office Word</Application>
  <DocSecurity>0</DocSecurity>
  <Lines>88</Lines>
  <Paragraphs>24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Kravspesifikasjon mal varer</vt:lpstr>
      <vt:lpstr>PROSJEKTPLAN</vt:lpstr>
    </vt:vector>
  </TitlesOfParts>
  <Company>Helseforetakenes Innkjøpsservice</Company>
  <LinksUpToDate>false</LinksUpToDate>
  <CharactersWithSpaces>12200</CharactersWithSpaces>
  <SharedDoc>false</SharedDoc>
  <HLinks>
    <vt:vector size="102" baseType="variant">
      <vt:variant>
        <vt:i4>1507391</vt:i4>
      </vt:variant>
      <vt:variant>
        <vt:i4>77</vt:i4>
      </vt:variant>
      <vt:variant>
        <vt:i4>0</vt:i4>
      </vt:variant>
      <vt:variant>
        <vt:i4>5</vt:i4>
      </vt:variant>
      <vt:variant>
        <vt:lpwstr/>
      </vt:variant>
      <vt:variant>
        <vt:lpwstr>_Toc257126827</vt:lpwstr>
      </vt:variant>
      <vt:variant>
        <vt:i4>1507391</vt:i4>
      </vt:variant>
      <vt:variant>
        <vt:i4>71</vt:i4>
      </vt:variant>
      <vt:variant>
        <vt:i4>0</vt:i4>
      </vt:variant>
      <vt:variant>
        <vt:i4>5</vt:i4>
      </vt:variant>
      <vt:variant>
        <vt:lpwstr/>
      </vt:variant>
      <vt:variant>
        <vt:lpwstr>_Toc257126826</vt:lpwstr>
      </vt:variant>
      <vt:variant>
        <vt:i4>1507391</vt:i4>
      </vt:variant>
      <vt:variant>
        <vt:i4>65</vt:i4>
      </vt:variant>
      <vt:variant>
        <vt:i4>0</vt:i4>
      </vt:variant>
      <vt:variant>
        <vt:i4>5</vt:i4>
      </vt:variant>
      <vt:variant>
        <vt:lpwstr/>
      </vt:variant>
      <vt:variant>
        <vt:lpwstr>_Toc257126825</vt:lpwstr>
      </vt:variant>
      <vt:variant>
        <vt:i4>1507391</vt:i4>
      </vt:variant>
      <vt:variant>
        <vt:i4>59</vt:i4>
      </vt:variant>
      <vt:variant>
        <vt:i4>0</vt:i4>
      </vt:variant>
      <vt:variant>
        <vt:i4>5</vt:i4>
      </vt:variant>
      <vt:variant>
        <vt:lpwstr/>
      </vt:variant>
      <vt:variant>
        <vt:lpwstr>_Toc257126824</vt:lpwstr>
      </vt:variant>
      <vt:variant>
        <vt:i4>1507391</vt:i4>
      </vt:variant>
      <vt:variant>
        <vt:i4>53</vt:i4>
      </vt:variant>
      <vt:variant>
        <vt:i4>0</vt:i4>
      </vt:variant>
      <vt:variant>
        <vt:i4>5</vt:i4>
      </vt:variant>
      <vt:variant>
        <vt:lpwstr/>
      </vt:variant>
      <vt:variant>
        <vt:lpwstr>_Toc257126823</vt:lpwstr>
      </vt:variant>
      <vt:variant>
        <vt:i4>1507391</vt:i4>
      </vt:variant>
      <vt:variant>
        <vt:i4>47</vt:i4>
      </vt:variant>
      <vt:variant>
        <vt:i4>0</vt:i4>
      </vt:variant>
      <vt:variant>
        <vt:i4>5</vt:i4>
      </vt:variant>
      <vt:variant>
        <vt:lpwstr/>
      </vt:variant>
      <vt:variant>
        <vt:lpwstr>_Toc257126822</vt:lpwstr>
      </vt:variant>
      <vt:variant>
        <vt:i4>1507391</vt:i4>
      </vt:variant>
      <vt:variant>
        <vt:i4>41</vt:i4>
      </vt:variant>
      <vt:variant>
        <vt:i4>0</vt:i4>
      </vt:variant>
      <vt:variant>
        <vt:i4>5</vt:i4>
      </vt:variant>
      <vt:variant>
        <vt:lpwstr/>
      </vt:variant>
      <vt:variant>
        <vt:lpwstr>_Toc257126821</vt:lpwstr>
      </vt:variant>
      <vt:variant>
        <vt:i4>1507391</vt:i4>
      </vt:variant>
      <vt:variant>
        <vt:i4>35</vt:i4>
      </vt:variant>
      <vt:variant>
        <vt:i4>0</vt:i4>
      </vt:variant>
      <vt:variant>
        <vt:i4>5</vt:i4>
      </vt:variant>
      <vt:variant>
        <vt:lpwstr/>
      </vt:variant>
      <vt:variant>
        <vt:lpwstr>_Toc257126820</vt:lpwstr>
      </vt:variant>
      <vt:variant>
        <vt:i4>1310783</vt:i4>
      </vt:variant>
      <vt:variant>
        <vt:i4>29</vt:i4>
      </vt:variant>
      <vt:variant>
        <vt:i4>0</vt:i4>
      </vt:variant>
      <vt:variant>
        <vt:i4>5</vt:i4>
      </vt:variant>
      <vt:variant>
        <vt:lpwstr/>
      </vt:variant>
      <vt:variant>
        <vt:lpwstr>_Toc257126819</vt:lpwstr>
      </vt:variant>
      <vt:variant>
        <vt:i4>1310783</vt:i4>
      </vt:variant>
      <vt:variant>
        <vt:i4>23</vt:i4>
      </vt:variant>
      <vt:variant>
        <vt:i4>0</vt:i4>
      </vt:variant>
      <vt:variant>
        <vt:i4>5</vt:i4>
      </vt:variant>
      <vt:variant>
        <vt:lpwstr/>
      </vt:variant>
      <vt:variant>
        <vt:lpwstr>_Toc257126818</vt:lpwstr>
      </vt:variant>
      <vt:variant>
        <vt:i4>1310783</vt:i4>
      </vt:variant>
      <vt:variant>
        <vt:i4>17</vt:i4>
      </vt:variant>
      <vt:variant>
        <vt:i4>0</vt:i4>
      </vt:variant>
      <vt:variant>
        <vt:i4>5</vt:i4>
      </vt:variant>
      <vt:variant>
        <vt:lpwstr/>
      </vt:variant>
      <vt:variant>
        <vt:lpwstr>_Toc257126817</vt:lpwstr>
      </vt:variant>
      <vt:variant>
        <vt:i4>1310783</vt:i4>
      </vt:variant>
      <vt:variant>
        <vt:i4>11</vt:i4>
      </vt:variant>
      <vt:variant>
        <vt:i4>0</vt:i4>
      </vt:variant>
      <vt:variant>
        <vt:i4>5</vt:i4>
      </vt:variant>
      <vt:variant>
        <vt:lpwstr/>
      </vt:variant>
      <vt:variant>
        <vt:lpwstr>_Toc257126816</vt:lpwstr>
      </vt:variant>
      <vt:variant>
        <vt:i4>1310783</vt:i4>
      </vt:variant>
      <vt:variant>
        <vt:i4>5</vt:i4>
      </vt:variant>
      <vt:variant>
        <vt:i4>0</vt:i4>
      </vt:variant>
      <vt:variant>
        <vt:i4>5</vt:i4>
      </vt:variant>
      <vt:variant>
        <vt:lpwstr/>
      </vt:variant>
      <vt:variant>
        <vt:lpwstr>_Toc257126815</vt:lpwstr>
      </vt:variant>
      <vt:variant>
        <vt:i4>4063299</vt:i4>
      </vt:variant>
      <vt:variant>
        <vt:i4>0</vt:i4>
      </vt:variant>
      <vt:variant>
        <vt:i4>0</vt:i4>
      </vt:variant>
      <vt:variant>
        <vt:i4>5</vt:i4>
      </vt:variant>
      <vt:variant>
        <vt:lpwstr>C:\Users\lokr\AppData\Local\Microsoft\Windows\C14\Profil\Image Library\Logoer Sykehuspartner\logo2_sykehuspartner_HelseS.gif</vt:lpwstr>
      </vt:variant>
      <vt:variant>
        <vt:lpwstr/>
      </vt:variant>
      <vt:variant>
        <vt:i4>4063299</vt:i4>
      </vt:variant>
      <vt:variant>
        <vt:i4>0</vt:i4>
      </vt:variant>
      <vt:variant>
        <vt:i4>0</vt:i4>
      </vt:variant>
      <vt:variant>
        <vt:i4>5</vt:i4>
      </vt:variant>
      <vt:variant>
        <vt:lpwstr>C:\Users\lokr\AppData\Local\Microsoft\Windows\C14\Profil\Image Library\Logoer Sykehuspartner\logo2_sykehuspartner_HelseS.gif</vt:lpwstr>
      </vt:variant>
      <vt:variant>
        <vt:lpwstr/>
      </vt:variant>
      <vt:variant>
        <vt:i4>4063299</vt:i4>
      </vt:variant>
      <vt:variant>
        <vt:i4>2199</vt:i4>
      </vt:variant>
      <vt:variant>
        <vt:i4>1025</vt:i4>
      </vt:variant>
      <vt:variant>
        <vt:i4>4</vt:i4>
      </vt:variant>
      <vt:variant>
        <vt:lpwstr>C:\Users\lokr\AppData\Local\Microsoft\Windows\C14\Profil\Image Library\Logoer Sykehuspartner\logo2_sykehuspartner_HelseS.gif</vt:lpwstr>
      </vt:variant>
      <vt:variant>
        <vt:lpwstr/>
      </vt:variant>
      <vt:variant>
        <vt:i4>4063299</vt:i4>
      </vt:variant>
      <vt:variant>
        <vt:i4>8395</vt:i4>
      </vt:variant>
      <vt:variant>
        <vt:i4>1026</vt:i4>
      </vt:variant>
      <vt:variant>
        <vt:i4>4</vt:i4>
      </vt:variant>
      <vt:variant>
        <vt:lpwstr>C:\Users\lokr\AppData\Local\Microsoft\Windows\C14\Profil\Image Library\Logoer Sykehuspartner\logo2_sykehuspartner_HelseS.gif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Kravspesifikasjon mal varer</dc:title>
  <dc:creator>Cecilie Vitting</dc:creator>
  <cp:lastModifiedBy>Janne Kristin Håkensen</cp:lastModifiedBy>
  <cp:revision>9</cp:revision>
  <cp:lastPrinted>2018-09-06T08:31:00Z</cp:lastPrinted>
  <dcterms:created xsi:type="dcterms:W3CDTF">2022-04-08T06:14:00Z</dcterms:created>
  <dcterms:modified xsi:type="dcterms:W3CDTF">2022-04-19T08:04:00Z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0x0101005E5783C1865AD74EAC76808C16DA8234</vt:lpwstr>
  </property>
</Properties>
</file>