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ABF1" w14:textId="358464CF" w:rsidR="004A0212" w:rsidRPr="0027437B" w:rsidRDefault="00A00544" w:rsidP="002A6F92">
      <w:pPr>
        <w:pStyle w:val="Tittel"/>
      </w:pPr>
      <w:r>
        <w:t>Installasjonforutsetninger</w:t>
      </w:r>
      <w:r w:rsidR="009257D9">
        <w:t xml:space="preserve"> </w:t>
      </w:r>
      <w:r w:rsidR="007A272B" w:rsidRPr="007A272B">
        <w:t>Analysesystem Helse Møre og Romsdal HF</w:t>
      </w:r>
    </w:p>
    <w:p w14:paraId="033F9AD5" w14:textId="3F27FEE1" w:rsidR="004D77D6" w:rsidRDefault="004D77D6" w:rsidP="0027437B"/>
    <w:p w14:paraId="7C69D0D5" w14:textId="027D6615" w:rsidR="009257D9" w:rsidRDefault="009257D9" w:rsidP="0027437B"/>
    <w:p w14:paraId="1FC1D9EB" w14:textId="74C04A4F" w:rsidR="009257D9" w:rsidRDefault="009257D9" w:rsidP="009257D9">
      <w:pPr>
        <w:pStyle w:val="Listeavsnitt"/>
        <w:numPr>
          <w:ilvl w:val="0"/>
          <w:numId w:val="21"/>
        </w:numPr>
      </w:pPr>
      <w:r>
        <w:t>Oppstart installasjon det enkelte s</w:t>
      </w:r>
      <w:r w:rsidR="00394A7D">
        <w:t>jukehus</w:t>
      </w:r>
      <w:r>
        <w:t xml:space="preserve"> i Helse Møre og Romsdal HF </w:t>
      </w:r>
    </w:p>
    <w:p w14:paraId="7A7A1A8C" w14:textId="34DBF77D" w:rsidR="009257D9" w:rsidRDefault="005B0CBD" w:rsidP="009257D9">
      <w:pPr>
        <w:pStyle w:val="Listeavsnitt"/>
        <w:numPr>
          <w:ilvl w:val="0"/>
          <w:numId w:val="21"/>
        </w:numPr>
      </w:pPr>
      <w:r>
        <w:t>Eksisterende instrumenter som skal kobles til den valgte automasjonslinje.</w:t>
      </w:r>
    </w:p>
    <w:p w14:paraId="69186334" w14:textId="46C06AE0" w:rsidR="005B0CBD" w:rsidRDefault="005B0CBD" w:rsidP="009257D9">
      <w:pPr>
        <w:pStyle w:val="Listeavsnitt"/>
        <w:numPr>
          <w:ilvl w:val="0"/>
          <w:numId w:val="21"/>
        </w:numPr>
      </w:pPr>
      <w:r>
        <w:t>Vannrenseanlegg</w:t>
      </w:r>
      <w:r w:rsidR="00217873">
        <w:t>/UPS</w:t>
      </w:r>
    </w:p>
    <w:p w14:paraId="5ED0EEC9" w14:textId="7441ACE7" w:rsidR="008A4E3C" w:rsidRDefault="008A4E3C" w:rsidP="009257D9">
      <w:pPr>
        <w:pStyle w:val="Listeavsnitt"/>
        <w:numPr>
          <w:ilvl w:val="0"/>
          <w:numId w:val="21"/>
        </w:numPr>
      </w:pPr>
      <w:r>
        <w:t>Rørpost.</w:t>
      </w:r>
    </w:p>
    <w:p w14:paraId="74F035B6" w14:textId="649E050F" w:rsidR="005B0CBD" w:rsidRDefault="005B0CBD" w:rsidP="009257D9">
      <w:pPr>
        <w:pStyle w:val="Listeavsnitt"/>
        <w:numPr>
          <w:ilvl w:val="0"/>
          <w:numId w:val="21"/>
        </w:numPr>
      </w:pPr>
      <w:bookmarkStart w:id="0" w:name="_Hlk96517983"/>
      <w:r>
        <w:t>Innplassering</w:t>
      </w:r>
      <w:bookmarkEnd w:id="0"/>
      <w:r>
        <w:t xml:space="preserve"> Ålesund sjukehus</w:t>
      </w:r>
    </w:p>
    <w:p w14:paraId="3AAD748A" w14:textId="7E6D690F" w:rsidR="005B0CBD" w:rsidRDefault="005B0CBD" w:rsidP="009257D9">
      <w:pPr>
        <w:pStyle w:val="Listeavsnitt"/>
        <w:numPr>
          <w:ilvl w:val="0"/>
          <w:numId w:val="21"/>
        </w:numPr>
      </w:pPr>
      <w:r w:rsidRPr="005B0CBD">
        <w:t>Innplassering</w:t>
      </w:r>
      <w:r>
        <w:t xml:space="preserve"> Volda sjukehus</w:t>
      </w:r>
    </w:p>
    <w:p w14:paraId="3BF86516" w14:textId="0C65ACED" w:rsidR="005B0CBD" w:rsidRDefault="005B0CBD" w:rsidP="009257D9">
      <w:pPr>
        <w:pStyle w:val="Listeavsnitt"/>
        <w:numPr>
          <w:ilvl w:val="0"/>
          <w:numId w:val="21"/>
        </w:numPr>
      </w:pPr>
      <w:r w:rsidRPr="005B0CBD">
        <w:t>Innplassering</w:t>
      </w:r>
      <w:r>
        <w:t xml:space="preserve"> Nytt s</w:t>
      </w:r>
      <w:r w:rsidR="00394A7D">
        <w:t>ju</w:t>
      </w:r>
      <w:r>
        <w:t>kehus Nordmøre og Romsdal</w:t>
      </w:r>
    </w:p>
    <w:p w14:paraId="17187D5D" w14:textId="5AB425CC" w:rsidR="005B0CBD" w:rsidRDefault="005B0CBD" w:rsidP="005B0CBD">
      <w:pPr>
        <w:pStyle w:val="Listeavsnitt"/>
        <w:numPr>
          <w:ilvl w:val="0"/>
          <w:numId w:val="21"/>
        </w:numPr>
      </w:pPr>
      <w:r>
        <w:t>Innplassering Kristiansund</w:t>
      </w:r>
    </w:p>
    <w:p w14:paraId="2947D024" w14:textId="77777777" w:rsidR="00394A7D" w:rsidRDefault="00394A7D"/>
    <w:p w14:paraId="442A9CB7" w14:textId="77777777" w:rsidR="00394A7D" w:rsidRDefault="00394A7D"/>
    <w:p w14:paraId="520F81D7" w14:textId="77777777" w:rsidR="00394A7D" w:rsidRDefault="00394A7D"/>
    <w:p w14:paraId="4A62CCE1" w14:textId="77777777" w:rsidR="00394A7D" w:rsidRDefault="00394A7D"/>
    <w:p w14:paraId="711DD44C" w14:textId="77777777" w:rsidR="00394A7D" w:rsidRDefault="00394A7D"/>
    <w:p w14:paraId="1114460F" w14:textId="77777777" w:rsidR="00394A7D" w:rsidRDefault="00394A7D"/>
    <w:p w14:paraId="416E1DEB" w14:textId="77777777" w:rsidR="00394A7D" w:rsidRDefault="00394A7D"/>
    <w:p w14:paraId="6A878B74" w14:textId="77777777" w:rsidR="00394A7D" w:rsidRDefault="00394A7D"/>
    <w:p w14:paraId="5F5F454F" w14:textId="77777777" w:rsidR="00394A7D" w:rsidRDefault="00394A7D"/>
    <w:p w14:paraId="50989590" w14:textId="77777777" w:rsidR="00394A7D" w:rsidRDefault="00394A7D"/>
    <w:p w14:paraId="2B8E5EA7" w14:textId="77777777" w:rsidR="00394A7D" w:rsidRDefault="00394A7D"/>
    <w:p w14:paraId="04651C87" w14:textId="77777777" w:rsidR="00394A7D" w:rsidRDefault="00394A7D"/>
    <w:p w14:paraId="5601776B" w14:textId="77777777" w:rsidR="00394A7D" w:rsidRDefault="00394A7D"/>
    <w:p w14:paraId="551622C8" w14:textId="7D1BB7A2" w:rsidR="00394A7D" w:rsidRDefault="00394A7D" w:rsidP="00394A7D">
      <w:pPr>
        <w:pStyle w:val="Listeavsnitt"/>
        <w:ind w:left="360"/>
      </w:pPr>
    </w:p>
    <w:p w14:paraId="2B60C427" w14:textId="77777777" w:rsidR="00217873" w:rsidRDefault="00217873" w:rsidP="00394A7D">
      <w:pPr>
        <w:pStyle w:val="Listeavsnitt"/>
        <w:ind w:left="360"/>
      </w:pPr>
    </w:p>
    <w:p w14:paraId="597728BF" w14:textId="77777777" w:rsidR="00394A7D" w:rsidRDefault="00394A7D" w:rsidP="00394A7D">
      <w:pPr>
        <w:pStyle w:val="Listeavsnitt"/>
        <w:ind w:left="360"/>
      </w:pPr>
    </w:p>
    <w:p w14:paraId="30FEF690" w14:textId="77777777" w:rsidR="00394A7D" w:rsidRDefault="00394A7D" w:rsidP="00394A7D">
      <w:pPr>
        <w:pStyle w:val="Listeavsnitt"/>
        <w:ind w:left="360"/>
      </w:pPr>
    </w:p>
    <w:p w14:paraId="4D09D021" w14:textId="77777777" w:rsidR="00394A7D" w:rsidRDefault="00394A7D" w:rsidP="00394A7D">
      <w:pPr>
        <w:pStyle w:val="Listeavsnitt"/>
        <w:ind w:left="360"/>
      </w:pPr>
    </w:p>
    <w:p w14:paraId="114F30E5" w14:textId="3FE335C9" w:rsidR="00394A7D" w:rsidRPr="00394A7D" w:rsidRDefault="00394A7D" w:rsidP="008A4E3C">
      <w:pPr>
        <w:pStyle w:val="Listeavsnitt"/>
        <w:numPr>
          <w:ilvl w:val="0"/>
          <w:numId w:val="29"/>
        </w:numPr>
        <w:rPr>
          <w:b/>
          <w:bCs/>
        </w:rPr>
      </w:pPr>
      <w:r w:rsidRPr="00394A7D">
        <w:rPr>
          <w:b/>
          <w:bCs/>
        </w:rPr>
        <w:t>Oppstart installasjon det enkelte s</w:t>
      </w:r>
      <w:r>
        <w:rPr>
          <w:b/>
          <w:bCs/>
        </w:rPr>
        <w:t>ju</w:t>
      </w:r>
      <w:r w:rsidRPr="00394A7D">
        <w:rPr>
          <w:b/>
          <w:bCs/>
        </w:rPr>
        <w:t xml:space="preserve">kehus i Helse Møre og Romsdal HF </w:t>
      </w:r>
    </w:p>
    <w:p w14:paraId="1721F380" w14:textId="0C826040" w:rsidR="00394A7D" w:rsidRDefault="00394A7D"/>
    <w:tbl>
      <w:tblPr>
        <w:tblStyle w:val="SykehusinnkjpBl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3119"/>
      </w:tblGrid>
      <w:tr w:rsidR="00394A7D" w14:paraId="648F66F2" w14:textId="77777777" w:rsidTr="00394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tcBorders>
              <w:bottom w:val="single" w:sz="4" w:space="0" w:color="auto"/>
            </w:tcBorders>
          </w:tcPr>
          <w:p w14:paraId="3ED02698" w14:textId="6805E4F9" w:rsidR="00394A7D" w:rsidRDefault="00394A7D" w:rsidP="00AD15D7">
            <w:pPr>
              <w:pStyle w:val="Listeavsnitt"/>
              <w:ind w:left="0"/>
            </w:pPr>
            <w:r>
              <w:t>Sykehus</w:t>
            </w:r>
          </w:p>
        </w:tc>
        <w:tc>
          <w:tcPr>
            <w:tcW w:w="3119" w:type="dxa"/>
          </w:tcPr>
          <w:p w14:paraId="35785631" w14:textId="44093A26" w:rsidR="00394A7D" w:rsidRDefault="00394A7D" w:rsidP="00AD15D7">
            <w:pPr>
              <w:pStyle w:val="Listeavsnit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Estimert Tidspunkt oppstart</w:t>
            </w:r>
          </w:p>
        </w:tc>
      </w:tr>
      <w:tr w:rsidR="00394A7D" w14:paraId="718AD893" w14:textId="77777777" w:rsidTr="00394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4740" w14:textId="3BA2C6D3" w:rsidR="00394A7D" w:rsidRDefault="00394A7D" w:rsidP="00AD15D7">
            <w:pPr>
              <w:pStyle w:val="Listeavsnitt"/>
              <w:ind w:left="0"/>
            </w:pPr>
            <w:r>
              <w:t>Sjukehuset Nordmøre og Romsdal(SNR)</w:t>
            </w:r>
            <w:r w:rsidR="00DF684E">
              <w:t xml:space="preserve"> Hjelset</w:t>
            </w:r>
          </w:p>
        </w:tc>
        <w:tc>
          <w:tcPr>
            <w:tcW w:w="3119" w:type="dxa"/>
          </w:tcPr>
          <w:p w14:paraId="14FAB8A9" w14:textId="30237931" w:rsidR="00394A7D" w:rsidRDefault="00614069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høst 2024</w:t>
            </w:r>
          </w:p>
        </w:tc>
      </w:tr>
      <w:tr w:rsidR="00394A7D" w14:paraId="447E037B" w14:textId="77777777" w:rsidTr="00394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6D8B" w14:textId="7294998D" w:rsidR="00394A7D" w:rsidRDefault="00394A7D" w:rsidP="00394A7D">
            <w:pPr>
              <w:pStyle w:val="Listeavsnitt"/>
              <w:ind w:left="0"/>
            </w:pPr>
            <w:r>
              <w:t>Ålesund Sjukehus</w:t>
            </w:r>
          </w:p>
        </w:tc>
        <w:tc>
          <w:tcPr>
            <w:tcW w:w="3119" w:type="dxa"/>
          </w:tcPr>
          <w:p w14:paraId="1589047E" w14:textId="5BED1F85" w:rsidR="00394A7D" w:rsidRDefault="00614069" w:rsidP="00394A7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høst 2025/vår 2026</w:t>
            </w:r>
          </w:p>
        </w:tc>
      </w:tr>
      <w:tr w:rsidR="00394A7D" w14:paraId="17936576" w14:textId="77777777" w:rsidTr="00394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57E2" w14:textId="14E94CA3" w:rsidR="00394A7D" w:rsidRDefault="00394A7D" w:rsidP="00394A7D">
            <w:pPr>
              <w:pStyle w:val="Listeavsnitt"/>
              <w:ind w:left="0"/>
            </w:pPr>
            <w:r>
              <w:t>Volda sjukehus</w:t>
            </w:r>
          </w:p>
        </w:tc>
        <w:tc>
          <w:tcPr>
            <w:tcW w:w="3119" w:type="dxa"/>
          </w:tcPr>
          <w:p w14:paraId="0A91D48A" w14:textId="32DF1F89" w:rsidR="00394A7D" w:rsidRDefault="00614069" w:rsidP="00394A7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høst 2025/vår 2026</w:t>
            </w:r>
          </w:p>
        </w:tc>
      </w:tr>
      <w:tr w:rsidR="00394A7D" w14:paraId="0AAB10B1" w14:textId="77777777" w:rsidTr="00394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239B" w14:textId="34C9AC07" w:rsidR="00394A7D" w:rsidRDefault="00DF684E" w:rsidP="00DF684E">
            <w:pPr>
              <w:pStyle w:val="Listeavsnitt"/>
              <w:ind w:left="0"/>
            </w:pPr>
            <w:r>
              <w:t xml:space="preserve">SNR </w:t>
            </w:r>
            <w:r w:rsidR="00394A7D">
              <w:t>Kristiansund</w:t>
            </w:r>
          </w:p>
        </w:tc>
        <w:tc>
          <w:tcPr>
            <w:tcW w:w="3119" w:type="dxa"/>
          </w:tcPr>
          <w:p w14:paraId="41CA5852" w14:textId="37D9598B" w:rsidR="00394A7D" w:rsidRDefault="00614069" w:rsidP="00394A7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 2025</w:t>
            </w:r>
          </w:p>
        </w:tc>
      </w:tr>
    </w:tbl>
    <w:p w14:paraId="58F263B7" w14:textId="78B4642D" w:rsidR="005B0CBD" w:rsidRDefault="005B0CBD" w:rsidP="00AD15D7">
      <w:pPr>
        <w:pStyle w:val="Listeavsnitt"/>
        <w:ind w:left="360"/>
      </w:pPr>
    </w:p>
    <w:p w14:paraId="03257C9D" w14:textId="77777777" w:rsidR="00A271FD" w:rsidRDefault="00A271FD">
      <w:r>
        <w:br w:type="page"/>
      </w:r>
    </w:p>
    <w:p w14:paraId="502A557F" w14:textId="50C8678D" w:rsidR="00A271FD" w:rsidRPr="00A271FD" w:rsidRDefault="00A271FD" w:rsidP="008A4E3C">
      <w:pPr>
        <w:pStyle w:val="Listeavsnitt"/>
        <w:numPr>
          <w:ilvl w:val="0"/>
          <w:numId w:val="29"/>
        </w:numPr>
        <w:rPr>
          <w:b/>
          <w:bCs/>
        </w:rPr>
      </w:pPr>
      <w:r w:rsidRPr="00A271FD">
        <w:rPr>
          <w:b/>
          <w:bCs/>
        </w:rPr>
        <w:lastRenderedPageBreak/>
        <w:t>Eksisterende instrumenter som skal kobles til den valgte automasjonslinje.</w:t>
      </w:r>
    </w:p>
    <w:p w14:paraId="26A0AFE6" w14:textId="7E32B284" w:rsidR="00A271FD" w:rsidRDefault="00A271FD" w:rsidP="00AD15D7">
      <w:pPr>
        <w:pStyle w:val="Listeavsnitt"/>
        <w:ind w:left="360"/>
      </w:pPr>
    </w:p>
    <w:p w14:paraId="79F77932" w14:textId="25F16E20" w:rsidR="00A271FD" w:rsidRDefault="00A271FD" w:rsidP="00AD15D7">
      <w:pPr>
        <w:pStyle w:val="Listeavsnitt"/>
        <w:ind w:left="360"/>
      </w:pPr>
    </w:p>
    <w:tbl>
      <w:tblPr>
        <w:tblStyle w:val="SykehusinnkjpBl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316"/>
        <w:gridCol w:w="1600"/>
        <w:gridCol w:w="1360"/>
        <w:gridCol w:w="1210"/>
        <w:gridCol w:w="1259"/>
      </w:tblGrid>
      <w:tr w:rsidR="0090176B" w14:paraId="1992ECCA" w14:textId="77777777" w:rsidTr="0021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bottom w:val="single" w:sz="4" w:space="0" w:color="auto"/>
            </w:tcBorders>
          </w:tcPr>
          <w:p w14:paraId="5047EB95" w14:textId="77777777" w:rsidR="00A8644E" w:rsidRDefault="00A8644E" w:rsidP="00A271FD">
            <w:pPr>
              <w:pStyle w:val="Listeavsnitt"/>
              <w:ind w:left="0"/>
              <w:jc w:val="center"/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0B80F4C" w14:textId="4A559528" w:rsidR="00A8644E" w:rsidRDefault="00A8644E" w:rsidP="00A271F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</w:t>
            </w:r>
          </w:p>
        </w:tc>
        <w:tc>
          <w:tcPr>
            <w:tcW w:w="1600" w:type="dxa"/>
          </w:tcPr>
          <w:p w14:paraId="502F873D" w14:textId="3A3E356C" w:rsidR="00A8644E" w:rsidRDefault="00A8644E" w:rsidP="00A271F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Analyseområde</w:t>
            </w:r>
          </w:p>
        </w:tc>
        <w:tc>
          <w:tcPr>
            <w:tcW w:w="1360" w:type="dxa"/>
          </w:tcPr>
          <w:p w14:paraId="4A640494" w14:textId="17552AD9" w:rsidR="00A8644E" w:rsidRDefault="00A8644E" w:rsidP="005B02F4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Antall </w:t>
            </w:r>
            <w:r w:rsidR="005B02F4">
              <w:t>rør</w:t>
            </w:r>
            <w:r w:rsidR="00790A46">
              <w:t>/år</w:t>
            </w:r>
          </w:p>
        </w:tc>
        <w:tc>
          <w:tcPr>
            <w:tcW w:w="1210" w:type="dxa"/>
          </w:tcPr>
          <w:p w14:paraId="7A107E4D" w14:textId="1269C4AC" w:rsidR="00A8644E" w:rsidRDefault="00A8644E" w:rsidP="00A271F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  <w:tc>
          <w:tcPr>
            <w:tcW w:w="1259" w:type="dxa"/>
          </w:tcPr>
          <w:p w14:paraId="65CA3653" w14:textId="18F20A39" w:rsidR="00A8644E" w:rsidRDefault="00A8644E" w:rsidP="00A271F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067D01" w14:paraId="3BD019F0" w14:textId="77777777" w:rsidTr="0021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75F95" w14:textId="3F74C6F6" w:rsidR="008430DC" w:rsidRPr="00A8644E" w:rsidRDefault="008430DC" w:rsidP="00AD15D7">
            <w:pPr>
              <w:pStyle w:val="Listeavsnitt"/>
              <w:ind w:left="0"/>
            </w:pPr>
            <w:r>
              <w:t>SNR Hjelset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C4AB" w14:textId="72259AFA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44E">
              <w:t>Sysmex CS-5100 koagulasjonsinstrument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7D8FB24D" w14:textId="0E351B67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Koagulasjon </w:t>
            </w:r>
          </w:p>
        </w:tc>
        <w:tc>
          <w:tcPr>
            <w:tcW w:w="1360" w:type="dxa"/>
          </w:tcPr>
          <w:p w14:paraId="0CB8408B" w14:textId="020EE98B" w:rsidR="008430DC" w:rsidRDefault="00B36EF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11400</w:t>
            </w:r>
          </w:p>
        </w:tc>
        <w:tc>
          <w:tcPr>
            <w:tcW w:w="1210" w:type="dxa"/>
          </w:tcPr>
          <w:p w14:paraId="1390BEAF" w14:textId="281F98A1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Siemens</w:t>
            </w:r>
          </w:p>
        </w:tc>
        <w:tc>
          <w:tcPr>
            <w:tcW w:w="1259" w:type="dxa"/>
          </w:tcPr>
          <w:p w14:paraId="32EFFD2B" w14:textId="577394FE" w:rsidR="008430DC" w:rsidRDefault="00624B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CCD">
              <w:rPr>
                <w:highlight w:val="green"/>
              </w:rPr>
              <w:t>2 instr.</w:t>
            </w:r>
          </w:p>
        </w:tc>
      </w:tr>
      <w:tr w:rsidR="00067D01" w14:paraId="20F124E0" w14:textId="77777777" w:rsidTr="0021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323C" w14:textId="77777777" w:rsidR="008430DC" w:rsidRDefault="008430DC" w:rsidP="00AD15D7">
            <w:pPr>
              <w:pStyle w:val="Listeavsnitt"/>
              <w:ind w:left="0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252" w14:textId="12B71A77" w:rsidR="008430DC" w:rsidRPr="00217873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7873">
              <w:rPr>
                <w:lang w:val="en-US"/>
              </w:rPr>
              <w:t>Cellavision SP 50 S/DI-60 SA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77B46E39" w14:textId="77777777" w:rsidR="008430DC" w:rsidRPr="00217873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60" w:type="dxa"/>
          </w:tcPr>
          <w:p w14:paraId="5FF58A20" w14:textId="203453FA" w:rsidR="008430DC" w:rsidRDefault="0090176B" w:rsidP="007406B3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Rør først gjennom hematologi-instr.</w:t>
            </w:r>
          </w:p>
        </w:tc>
        <w:tc>
          <w:tcPr>
            <w:tcW w:w="1210" w:type="dxa"/>
          </w:tcPr>
          <w:p w14:paraId="69C0CC8F" w14:textId="22DFD496" w:rsidR="008430DC" w:rsidRDefault="009E683F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Sysmex</w:t>
            </w:r>
          </w:p>
        </w:tc>
        <w:tc>
          <w:tcPr>
            <w:tcW w:w="1259" w:type="dxa"/>
          </w:tcPr>
          <w:p w14:paraId="2474691C" w14:textId="77777777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D01" w14:paraId="3E308CC2" w14:textId="77777777" w:rsidTr="0021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ED947" w14:textId="4DECB26F" w:rsidR="008430DC" w:rsidRPr="00A8644E" w:rsidRDefault="008430DC" w:rsidP="00AD15D7">
            <w:pPr>
              <w:pStyle w:val="Listeavsnitt"/>
              <w:ind w:left="0"/>
            </w:pPr>
            <w:r>
              <w:t>Ålesund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B21B" w14:textId="1FA880B8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44E">
              <w:t>Sysmex CS-5100 koagulasjonsinstrument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2356B411" w14:textId="10F878A2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Koagulasjon</w:t>
            </w:r>
          </w:p>
        </w:tc>
        <w:tc>
          <w:tcPr>
            <w:tcW w:w="1360" w:type="dxa"/>
          </w:tcPr>
          <w:p w14:paraId="5046A633" w14:textId="595FAC33" w:rsidR="008430DC" w:rsidRDefault="001470E2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CCD">
              <w:rPr>
                <w:highlight w:val="green"/>
              </w:rPr>
              <w:t>14250</w:t>
            </w:r>
            <w:r>
              <w:t xml:space="preserve"> tallet er oppjustert </w:t>
            </w:r>
          </w:p>
        </w:tc>
        <w:tc>
          <w:tcPr>
            <w:tcW w:w="1210" w:type="dxa"/>
          </w:tcPr>
          <w:p w14:paraId="4162CAF1" w14:textId="4C4BCB10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Siemens</w:t>
            </w:r>
          </w:p>
        </w:tc>
        <w:tc>
          <w:tcPr>
            <w:tcW w:w="1259" w:type="dxa"/>
          </w:tcPr>
          <w:p w14:paraId="06106648" w14:textId="3BA0EE5E" w:rsidR="008430DC" w:rsidRDefault="00582017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CCD">
              <w:rPr>
                <w:highlight w:val="green"/>
              </w:rPr>
              <w:t>2 instr.</w:t>
            </w:r>
          </w:p>
        </w:tc>
      </w:tr>
      <w:tr w:rsidR="00067D01" w14:paraId="2B02BEB5" w14:textId="77777777" w:rsidTr="0021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7398" w14:textId="77777777" w:rsidR="008430DC" w:rsidRDefault="008430DC" w:rsidP="00AD15D7">
            <w:pPr>
              <w:pStyle w:val="Listeavsnitt"/>
              <w:ind w:left="0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55F" w14:textId="172097D9" w:rsidR="008430DC" w:rsidRPr="00217873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7873">
              <w:rPr>
                <w:lang w:val="en-US"/>
              </w:rPr>
              <w:t>Cellavision SP 50 S/DI-60 SA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3B19BFBE" w14:textId="77777777" w:rsidR="008430DC" w:rsidRPr="00217873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60" w:type="dxa"/>
          </w:tcPr>
          <w:p w14:paraId="65DDBAF5" w14:textId="1286654E" w:rsidR="008430DC" w:rsidRDefault="0090176B" w:rsidP="007406B3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76B">
              <w:t>Rør først gjennom hematologi-instr.</w:t>
            </w:r>
          </w:p>
        </w:tc>
        <w:tc>
          <w:tcPr>
            <w:tcW w:w="1210" w:type="dxa"/>
          </w:tcPr>
          <w:p w14:paraId="065A282B" w14:textId="64963EC8" w:rsidR="008430DC" w:rsidRDefault="009E683F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Sysmex</w:t>
            </w:r>
          </w:p>
        </w:tc>
        <w:tc>
          <w:tcPr>
            <w:tcW w:w="1259" w:type="dxa"/>
          </w:tcPr>
          <w:p w14:paraId="4BC3A0F5" w14:textId="77777777" w:rsidR="008430DC" w:rsidRDefault="008430DC" w:rsidP="00AD15D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1A77F3" w14:textId="372D9540" w:rsidR="00A271FD" w:rsidRDefault="00A271FD" w:rsidP="00AD15D7">
      <w:pPr>
        <w:pStyle w:val="Listeavsnitt"/>
        <w:ind w:left="360"/>
      </w:pPr>
    </w:p>
    <w:p w14:paraId="6AC3869F" w14:textId="3C2E3269" w:rsidR="00A271FD" w:rsidRDefault="00A271FD" w:rsidP="00AD15D7">
      <w:pPr>
        <w:pStyle w:val="Listeavsnitt"/>
        <w:ind w:left="360"/>
      </w:pPr>
      <w:r>
        <w:t xml:space="preserve">. </w:t>
      </w:r>
    </w:p>
    <w:p w14:paraId="79A9F9C1" w14:textId="7734E3C5" w:rsidR="00C00C4A" w:rsidRDefault="00C00C4A" w:rsidP="00AD15D7">
      <w:pPr>
        <w:pStyle w:val="Listeavsnitt"/>
        <w:ind w:left="360"/>
      </w:pPr>
      <w:r>
        <w:t>Leverandør bes oppgi hvilke instrumenter det er mulig å koble til systemet.</w:t>
      </w:r>
    </w:p>
    <w:p w14:paraId="3DC94417" w14:textId="6D460836" w:rsidR="0087560C" w:rsidRDefault="0087560C" w:rsidP="00AD15D7">
      <w:pPr>
        <w:pStyle w:val="Listeavsnitt"/>
        <w:ind w:left="360"/>
      </w:pPr>
    </w:p>
    <w:tbl>
      <w:tblPr>
        <w:tblStyle w:val="SykehusinnkjpBl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204"/>
        <w:gridCol w:w="1633"/>
        <w:gridCol w:w="1254"/>
        <w:gridCol w:w="1306"/>
        <w:gridCol w:w="1348"/>
      </w:tblGrid>
      <w:tr w:rsidR="009E39CF" w14:paraId="4B4A09E6" w14:textId="77777777" w:rsidTr="0079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bottom w:val="single" w:sz="4" w:space="0" w:color="auto"/>
            </w:tcBorders>
          </w:tcPr>
          <w:p w14:paraId="51946A1A" w14:textId="77777777" w:rsidR="0087560C" w:rsidRDefault="0087560C" w:rsidP="0032589D">
            <w:pPr>
              <w:pStyle w:val="Listeavsnitt"/>
              <w:ind w:left="0"/>
              <w:jc w:val="center"/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5B74D0C" w14:textId="77777777" w:rsidR="0087560C" w:rsidRDefault="0087560C" w:rsidP="0032589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</w:t>
            </w:r>
          </w:p>
        </w:tc>
        <w:tc>
          <w:tcPr>
            <w:tcW w:w="1633" w:type="dxa"/>
          </w:tcPr>
          <w:p w14:paraId="2413AAE4" w14:textId="77777777" w:rsidR="0087560C" w:rsidRDefault="0087560C" w:rsidP="0032589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Analyseområde</w:t>
            </w:r>
          </w:p>
        </w:tc>
        <w:tc>
          <w:tcPr>
            <w:tcW w:w="1254" w:type="dxa"/>
          </w:tcPr>
          <w:p w14:paraId="218FA507" w14:textId="3B811A57" w:rsidR="0087560C" w:rsidRDefault="0087560C" w:rsidP="0032589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rør</w:t>
            </w:r>
            <w:r w:rsidR="00790A46">
              <w:t>/år</w:t>
            </w:r>
          </w:p>
        </w:tc>
        <w:tc>
          <w:tcPr>
            <w:tcW w:w="1306" w:type="dxa"/>
          </w:tcPr>
          <w:p w14:paraId="1EBAB9DD" w14:textId="77777777" w:rsidR="0087560C" w:rsidRDefault="0087560C" w:rsidP="0032589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  <w:tc>
          <w:tcPr>
            <w:tcW w:w="1347" w:type="dxa"/>
          </w:tcPr>
          <w:p w14:paraId="7C790F39" w14:textId="77777777" w:rsidR="0087560C" w:rsidRDefault="0087560C" w:rsidP="0032589D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9E39CF" w14:paraId="174BBB50" w14:textId="77777777" w:rsidTr="0079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A90B2" w14:textId="77777777" w:rsidR="00790A46" w:rsidRPr="00A8644E" w:rsidRDefault="00790A46" w:rsidP="0032589D">
            <w:pPr>
              <w:pStyle w:val="Listeavsnitt"/>
              <w:ind w:left="0"/>
            </w:pPr>
            <w:r>
              <w:t>SNR Hjelset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FC30" w14:textId="67168D9A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Ikke anskaffet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14:paraId="4E00C3A2" w14:textId="0B06610E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Hematologi</w:t>
            </w:r>
          </w:p>
        </w:tc>
        <w:tc>
          <w:tcPr>
            <w:tcW w:w="1254" w:type="dxa"/>
          </w:tcPr>
          <w:p w14:paraId="0E5E03FB" w14:textId="465E09F4" w:rsidR="00790A46" w:rsidRDefault="00582017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CCD">
              <w:rPr>
                <w:highlight w:val="green"/>
              </w:rPr>
              <w:t>130000</w:t>
            </w:r>
          </w:p>
        </w:tc>
        <w:tc>
          <w:tcPr>
            <w:tcW w:w="1306" w:type="dxa"/>
          </w:tcPr>
          <w:p w14:paraId="47CB7DC3" w14:textId="53575CEE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64A489EA" w14:textId="77777777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9CF" w14:paraId="29FFB6A8" w14:textId="77777777" w:rsidTr="0079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DB5B7" w14:textId="77777777" w:rsidR="00790A46" w:rsidRDefault="00790A46" w:rsidP="0032589D">
            <w:pPr>
              <w:pStyle w:val="Listeavsnitt"/>
              <w:ind w:left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1C86" w14:textId="4A8278B8" w:rsidR="00790A46" w:rsidRDefault="00C47FAD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Ikke anskaffet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14:paraId="008021DE" w14:textId="55A12B54" w:rsidR="00790A46" w:rsidRDefault="00C47FAD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254" w:type="dxa"/>
          </w:tcPr>
          <w:p w14:paraId="12AD5823" w14:textId="77777777" w:rsidR="00790A46" w:rsidRDefault="00790A46" w:rsidP="007406B3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A46">
              <w:t>Rør først gjennom hematologi-instr.</w:t>
            </w:r>
          </w:p>
          <w:p w14:paraId="4E9FE550" w14:textId="4BBD83B1" w:rsidR="009E39CF" w:rsidRDefault="00292066" w:rsidP="007406B3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CCD">
              <w:rPr>
                <w:highlight w:val="green"/>
              </w:rPr>
              <w:t>10000</w:t>
            </w:r>
          </w:p>
        </w:tc>
        <w:tc>
          <w:tcPr>
            <w:tcW w:w="1306" w:type="dxa"/>
          </w:tcPr>
          <w:p w14:paraId="672D1995" w14:textId="4385981E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483B6788" w14:textId="3AC243AA" w:rsidR="00790A46" w:rsidRDefault="009E39CF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Må ikke nødvendigvis gjennom hematologi-instr. </w:t>
            </w:r>
          </w:p>
        </w:tc>
      </w:tr>
      <w:tr w:rsidR="009E39CF" w14:paraId="1D1F2FBC" w14:textId="77777777" w:rsidTr="0079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143C" w14:textId="77777777" w:rsidR="00790A46" w:rsidRDefault="00790A46" w:rsidP="0032589D">
            <w:pPr>
              <w:pStyle w:val="Listeavsnitt"/>
              <w:ind w:left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D65" w14:textId="717692AA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HbA1c-HPLC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14:paraId="2E424F3D" w14:textId="77777777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14:paraId="40E69EF1" w14:textId="12F3A880" w:rsidR="00790A46" w:rsidRDefault="00D9722E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38700</w:t>
            </w:r>
          </w:p>
        </w:tc>
        <w:tc>
          <w:tcPr>
            <w:tcW w:w="1306" w:type="dxa"/>
          </w:tcPr>
          <w:p w14:paraId="6A6C5DD6" w14:textId="77777777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5A58D639" w14:textId="77777777" w:rsidR="00790A46" w:rsidRDefault="00790A4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9CF" w14:paraId="5696A4A6" w14:textId="77777777" w:rsidTr="0079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0FC5" w14:textId="77777777" w:rsidR="0087560C" w:rsidRPr="00A8644E" w:rsidRDefault="0087560C" w:rsidP="0032589D">
            <w:pPr>
              <w:pStyle w:val="Listeavsnitt"/>
              <w:ind w:left="0"/>
            </w:pPr>
            <w:r>
              <w:t>Ålesund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D58E" w14:textId="47C79872" w:rsidR="0087560C" w:rsidRDefault="00F9526F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Ikke anskaffet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14:paraId="08A16C06" w14:textId="69EB401A" w:rsidR="0087560C" w:rsidRDefault="00F9526F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Hematologi</w:t>
            </w:r>
          </w:p>
        </w:tc>
        <w:tc>
          <w:tcPr>
            <w:tcW w:w="1254" w:type="dxa"/>
          </w:tcPr>
          <w:p w14:paraId="33B9E7F1" w14:textId="20B09EEC" w:rsidR="0087560C" w:rsidRDefault="00582017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CCD">
              <w:rPr>
                <w:highlight w:val="green"/>
              </w:rPr>
              <w:t>155000</w:t>
            </w:r>
          </w:p>
        </w:tc>
        <w:tc>
          <w:tcPr>
            <w:tcW w:w="1306" w:type="dxa"/>
          </w:tcPr>
          <w:p w14:paraId="7E03D723" w14:textId="772987D1" w:rsidR="0087560C" w:rsidRDefault="0087560C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74615F6C" w14:textId="77777777" w:rsidR="0087560C" w:rsidRDefault="0087560C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9CF" w14:paraId="326F85A3" w14:textId="77777777" w:rsidTr="0079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5C3A" w14:textId="77777777" w:rsidR="0087560C" w:rsidRDefault="0087560C" w:rsidP="0032589D">
            <w:pPr>
              <w:pStyle w:val="Listeavsnitt"/>
              <w:ind w:left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1ACD" w14:textId="61895DD9" w:rsidR="0087560C" w:rsidRDefault="00C47FAD" w:rsidP="00790A46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Ikke anskaffet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14:paraId="2442FC85" w14:textId="2D4D0E9C" w:rsidR="0087560C" w:rsidRDefault="00C47FAD" w:rsidP="00C47FA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254" w:type="dxa"/>
          </w:tcPr>
          <w:p w14:paraId="4A29FCD5" w14:textId="77777777" w:rsidR="0087560C" w:rsidRDefault="00790A46" w:rsidP="007406B3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A46">
              <w:t>Rør først gjennom hematologi-instr.</w:t>
            </w:r>
          </w:p>
          <w:p w14:paraId="38DE502F" w14:textId="628D4ED6" w:rsidR="00292066" w:rsidRDefault="00292066" w:rsidP="007406B3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CCD">
              <w:rPr>
                <w:highlight w:val="green"/>
              </w:rPr>
              <w:t>12500</w:t>
            </w:r>
          </w:p>
        </w:tc>
        <w:tc>
          <w:tcPr>
            <w:tcW w:w="1306" w:type="dxa"/>
          </w:tcPr>
          <w:p w14:paraId="43B6FB0F" w14:textId="009A815C" w:rsidR="0087560C" w:rsidRDefault="0087560C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5DCA3C13" w14:textId="18630FE0" w:rsidR="0087560C" w:rsidRDefault="00292066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Må ikke nødvendigvis gjennom hematologi-instr.</w:t>
            </w:r>
          </w:p>
        </w:tc>
      </w:tr>
      <w:tr w:rsidR="0087560C" w14:paraId="3275314A" w14:textId="77777777" w:rsidTr="0079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84CB" w14:textId="77777777" w:rsidR="0087560C" w:rsidRDefault="0087560C" w:rsidP="0032589D">
            <w:pPr>
              <w:pStyle w:val="Listeavsnitt"/>
              <w:ind w:left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63FF" w14:textId="3969C057" w:rsidR="0087560C" w:rsidRDefault="00C47FAD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FAD">
              <w:t>HbA1c-HPLC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14:paraId="7B65F80A" w14:textId="77777777" w:rsidR="0087560C" w:rsidRDefault="0087560C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14:paraId="11E97FA3" w14:textId="22CBF6AC" w:rsidR="0087560C" w:rsidRDefault="00C00C4A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30000</w:t>
            </w:r>
          </w:p>
        </w:tc>
        <w:tc>
          <w:tcPr>
            <w:tcW w:w="1306" w:type="dxa"/>
          </w:tcPr>
          <w:p w14:paraId="45D24830" w14:textId="77777777" w:rsidR="0087560C" w:rsidRDefault="0087560C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2F282737" w14:textId="77777777" w:rsidR="0087560C" w:rsidRDefault="0087560C" w:rsidP="003258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B5E200" w14:textId="77777777" w:rsidR="0087560C" w:rsidRDefault="0087560C" w:rsidP="00AD15D7">
      <w:pPr>
        <w:pStyle w:val="Listeavsnitt"/>
        <w:ind w:left="360"/>
      </w:pPr>
    </w:p>
    <w:p w14:paraId="4451D864" w14:textId="12E73F2F" w:rsidR="00A271FD" w:rsidRDefault="00A271FD">
      <w:r>
        <w:br w:type="page"/>
      </w:r>
    </w:p>
    <w:p w14:paraId="7438F180" w14:textId="423D4F48" w:rsidR="00A271FD" w:rsidRDefault="00A271FD" w:rsidP="008A4E3C">
      <w:pPr>
        <w:pStyle w:val="Listeavsnitt"/>
        <w:numPr>
          <w:ilvl w:val="0"/>
          <w:numId w:val="29"/>
        </w:numPr>
        <w:rPr>
          <w:b/>
          <w:bCs/>
        </w:rPr>
      </w:pPr>
      <w:r w:rsidRPr="00A271FD">
        <w:rPr>
          <w:b/>
          <w:bCs/>
        </w:rPr>
        <w:lastRenderedPageBreak/>
        <w:t>Vannrenseanlegg</w:t>
      </w:r>
    </w:p>
    <w:p w14:paraId="7D91910D" w14:textId="547697AF" w:rsidR="00A271FD" w:rsidRDefault="00A271FD" w:rsidP="00A271FD">
      <w:pPr>
        <w:pStyle w:val="Listeavsnitt"/>
        <w:ind w:left="360"/>
        <w:rPr>
          <w:b/>
          <w:bCs/>
        </w:rPr>
      </w:pPr>
    </w:p>
    <w:p w14:paraId="64A5E711" w14:textId="0EB54BA3" w:rsidR="00A271FD" w:rsidRDefault="00A271FD" w:rsidP="00A271FD">
      <w:pPr>
        <w:pStyle w:val="Listeavsnitt"/>
        <w:ind w:left="360"/>
      </w:pPr>
      <w:r w:rsidRPr="00EC6067">
        <w:t xml:space="preserve">Leverandør av automasjon skal levere vannrenseanlegg til sjukehus i tabellen nedenfor. </w:t>
      </w:r>
      <w:r w:rsidR="00EC6067" w:rsidRPr="00EC6067">
        <w:t>I pris. pr. analyse(PPX) skal service og forbruksvarer til vannanleggene være inkludert.</w:t>
      </w:r>
      <w:r w:rsidR="00EC6067">
        <w:t xml:space="preserve"> </w:t>
      </w:r>
      <w:r w:rsidR="007A272B">
        <w:t xml:space="preserve">Vannrenseanleggene </w:t>
      </w:r>
      <w:r w:rsidR="007A272B">
        <w:rPr>
          <w:bCs/>
        </w:rPr>
        <w:t>s</w:t>
      </w:r>
      <w:r w:rsidR="00EC6067" w:rsidRPr="00EC6067">
        <w:rPr>
          <w:bCs/>
        </w:rPr>
        <w:t>kal til enhver tid tilpasses analysekapasiteten ved laboratoriet</w:t>
      </w:r>
      <w:r w:rsidR="00EC6067">
        <w:rPr>
          <w:bCs/>
        </w:rPr>
        <w:t>. Forutsettes av vannrenseanlegget oppdateres kostnadsfritt dersom kapasitet ikke er/blir tilstrekkelig</w:t>
      </w:r>
      <w:r w:rsidR="007A272B">
        <w:rPr>
          <w:bCs/>
        </w:rPr>
        <w:t>.</w:t>
      </w:r>
    </w:p>
    <w:p w14:paraId="1C7934CD" w14:textId="70EB6A19" w:rsidR="00EC6067" w:rsidRDefault="00EC6067" w:rsidP="00A271FD">
      <w:pPr>
        <w:pStyle w:val="Listeavsnitt"/>
        <w:ind w:left="360"/>
      </w:pPr>
    </w:p>
    <w:p w14:paraId="73E81595" w14:textId="2060988C" w:rsidR="00EC6067" w:rsidRPr="00EC6067" w:rsidRDefault="00EC6067" w:rsidP="007A272B">
      <w:pPr>
        <w:ind w:left="360"/>
      </w:pPr>
      <w:r w:rsidRPr="00EC6067">
        <w:t xml:space="preserve">Vannrenseanlegg for SNR </w:t>
      </w:r>
      <w:r w:rsidR="007A272B">
        <w:t xml:space="preserve">Hjelset </w:t>
      </w:r>
      <w:r w:rsidRPr="00EC6067">
        <w:t>skal holdes utenfor PPX da de får levert type 2 vann fra sentralt anlegg.</w:t>
      </w:r>
    </w:p>
    <w:p w14:paraId="125221D1" w14:textId="77777777" w:rsidR="00EC6067" w:rsidRPr="00EC6067" w:rsidRDefault="00EC6067" w:rsidP="00A271FD">
      <w:pPr>
        <w:pStyle w:val="Listeavsnitt"/>
        <w:ind w:left="360"/>
      </w:pPr>
    </w:p>
    <w:p w14:paraId="3575D090" w14:textId="03CEFCCF" w:rsidR="00A271FD" w:rsidRDefault="00A271FD" w:rsidP="00A271FD">
      <w:pPr>
        <w:pStyle w:val="Listeavsnitt"/>
        <w:ind w:left="360"/>
        <w:rPr>
          <w:b/>
          <w:bCs/>
        </w:rPr>
      </w:pPr>
    </w:p>
    <w:tbl>
      <w:tblPr>
        <w:tblStyle w:val="SykehusinnkjpBl"/>
        <w:tblW w:w="0" w:type="auto"/>
        <w:tblInd w:w="360" w:type="dxa"/>
        <w:tblLook w:val="04A0" w:firstRow="1" w:lastRow="0" w:firstColumn="1" w:lastColumn="0" w:noHBand="0" w:noVBand="1"/>
      </w:tblPr>
      <w:tblGrid>
        <w:gridCol w:w="1626"/>
        <w:gridCol w:w="1786"/>
        <w:gridCol w:w="4728"/>
      </w:tblGrid>
      <w:tr w:rsidR="00EC6067" w14:paraId="784219EF" w14:textId="77777777" w:rsidTr="00EC6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bottom w:val="single" w:sz="4" w:space="0" w:color="auto"/>
            </w:tcBorders>
          </w:tcPr>
          <w:p w14:paraId="68B1E3BA" w14:textId="6FE91031" w:rsidR="00EC6067" w:rsidRDefault="00EC6067" w:rsidP="00141B6B">
            <w:pPr>
              <w:pStyle w:val="Listeavsnitt"/>
              <w:ind w:left="0"/>
              <w:jc w:val="center"/>
            </w:pPr>
            <w:r>
              <w:t>Sjukehus</w:t>
            </w:r>
          </w:p>
        </w:tc>
        <w:tc>
          <w:tcPr>
            <w:tcW w:w="1786" w:type="dxa"/>
          </w:tcPr>
          <w:p w14:paraId="0B7A50DB" w14:textId="0AB878F1" w:rsidR="00EC6067" w:rsidRDefault="00EC6067" w:rsidP="00141B6B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Vannrenseanlegg</w:t>
            </w:r>
          </w:p>
        </w:tc>
        <w:tc>
          <w:tcPr>
            <w:tcW w:w="4728" w:type="dxa"/>
          </w:tcPr>
          <w:p w14:paraId="6C00DD99" w14:textId="014494ED" w:rsidR="00EC6067" w:rsidRDefault="00EC6067" w:rsidP="00141B6B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Plassering</w:t>
            </w:r>
          </w:p>
        </w:tc>
      </w:tr>
      <w:tr w:rsidR="00EC6067" w14:paraId="56731397" w14:textId="77777777" w:rsidTr="00EC6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E0A2" w14:textId="60D1DBE7" w:rsidR="00EC6067" w:rsidRPr="00EC6067" w:rsidRDefault="00EC6067" w:rsidP="00141B6B">
            <w:pPr>
              <w:pStyle w:val="Listeavsnitt"/>
              <w:ind w:left="0"/>
              <w:rPr>
                <w:b w:val="0"/>
                <w:bCs/>
              </w:rPr>
            </w:pPr>
            <w:r w:rsidRPr="00EC6067">
              <w:rPr>
                <w:b w:val="0"/>
                <w:bCs/>
              </w:rPr>
              <w:t>Ålesund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14:paraId="195B759B" w14:textId="3DF945E0" w:rsidR="00EC6067" w:rsidRPr="00EC6067" w:rsidRDefault="00EC6067" w:rsidP="00141B6B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C6067">
              <w:rPr>
                <w:bCs/>
              </w:rPr>
              <w:t>Redudant</w:t>
            </w:r>
          </w:p>
        </w:tc>
        <w:tc>
          <w:tcPr>
            <w:tcW w:w="4728" w:type="dxa"/>
          </w:tcPr>
          <w:p w14:paraId="4745A90C" w14:textId="50F236CC" w:rsidR="00EC6067" w:rsidRPr="00EC6067" w:rsidRDefault="00EC6067" w:rsidP="00141B6B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C6067">
              <w:rPr>
                <w:bCs/>
              </w:rPr>
              <w:t>I samme etasje som instrumenteringen</w:t>
            </w:r>
          </w:p>
        </w:tc>
      </w:tr>
      <w:tr w:rsidR="00EC6067" w14:paraId="64BE8165" w14:textId="77777777" w:rsidTr="00EC6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66B8" w14:textId="690D5371" w:rsidR="00EC6067" w:rsidRPr="00EC6067" w:rsidRDefault="00EC6067" w:rsidP="00EC6067">
            <w:pPr>
              <w:pStyle w:val="Listeavsnitt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Volda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14:paraId="3E4852AC" w14:textId="45498A6B" w:rsidR="00EC6067" w:rsidRPr="00EC6067" w:rsidRDefault="00EC6067" w:rsidP="00EC606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C6067">
              <w:rPr>
                <w:bCs/>
              </w:rPr>
              <w:t>Redudant</w:t>
            </w:r>
          </w:p>
        </w:tc>
        <w:tc>
          <w:tcPr>
            <w:tcW w:w="4728" w:type="dxa"/>
          </w:tcPr>
          <w:p w14:paraId="1E7E0CD1" w14:textId="77777777" w:rsidR="00EC6067" w:rsidRPr="00EC6067" w:rsidRDefault="00EC6067" w:rsidP="00EC606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C6067" w14:paraId="2BADBD42" w14:textId="77777777" w:rsidTr="00EC6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E6DD" w14:textId="567325DF" w:rsidR="00EC6067" w:rsidRPr="00EC6067" w:rsidRDefault="00EC6067" w:rsidP="00EC6067">
            <w:pPr>
              <w:pStyle w:val="Listeavsnitt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Kristiansund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14:paraId="1B83B110" w14:textId="66BD412F" w:rsidR="00EC6067" w:rsidRPr="00EC6067" w:rsidRDefault="00EC6067" w:rsidP="00EC606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C6067">
              <w:rPr>
                <w:bCs/>
              </w:rPr>
              <w:t>Redudant</w:t>
            </w:r>
          </w:p>
        </w:tc>
        <w:tc>
          <w:tcPr>
            <w:tcW w:w="4728" w:type="dxa"/>
          </w:tcPr>
          <w:p w14:paraId="0EB75E6A" w14:textId="77777777" w:rsidR="00EC6067" w:rsidRPr="00EC6067" w:rsidRDefault="00EC6067" w:rsidP="00EC6067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36C5322B" w14:textId="1C20AE2F" w:rsidR="00A271FD" w:rsidRDefault="00A271FD" w:rsidP="00A271FD">
      <w:pPr>
        <w:pStyle w:val="Listeavsnitt"/>
        <w:ind w:left="360"/>
        <w:rPr>
          <w:b/>
          <w:bCs/>
        </w:rPr>
      </w:pPr>
    </w:p>
    <w:p w14:paraId="328E06B7" w14:textId="77777777" w:rsidR="00A271FD" w:rsidRDefault="00A271FD" w:rsidP="00A271FD">
      <w:pPr>
        <w:pStyle w:val="Listeavsnitt"/>
        <w:ind w:left="360"/>
        <w:rPr>
          <w:b/>
          <w:bCs/>
        </w:rPr>
      </w:pPr>
    </w:p>
    <w:p w14:paraId="69BCEB24" w14:textId="77777777" w:rsidR="00217873" w:rsidRPr="00763F67" w:rsidRDefault="00217873" w:rsidP="00217873">
      <w:pPr>
        <w:pStyle w:val="Listeavsnitt"/>
        <w:ind w:left="360"/>
        <w:rPr>
          <w:b/>
          <w:bCs/>
        </w:rPr>
      </w:pPr>
      <w:r w:rsidRPr="00763F67">
        <w:rPr>
          <w:b/>
          <w:bCs/>
        </w:rPr>
        <w:t>UPS</w:t>
      </w:r>
    </w:p>
    <w:p w14:paraId="27253677" w14:textId="77777777" w:rsidR="00B6500B" w:rsidRDefault="00B6500B" w:rsidP="00B6500B">
      <w:pPr>
        <w:ind w:firstLine="360"/>
      </w:pPr>
      <w:r>
        <w:t>D</w:t>
      </w:r>
      <w:r w:rsidRPr="00B6500B">
        <w:t>et vil bli tilrettelagt for sentral UPS ved alle sykehus.</w:t>
      </w:r>
    </w:p>
    <w:p w14:paraId="7F78BD69" w14:textId="77777777" w:rsidR="00B6500B" w:rsidRDefault="00B6500B" w:rsidP="00B6500B">
      <w:pPr>
        <w:ind w:firstLine="360"/>
      </w:pPr>
    </w:p>
    <w:p w14:paraId="207E2916" w14:textId="77777777" w:rsidR="008A4E3C" w:rsidRDefault="00B6500B" w:rsidP="00B6500B">
      <w:pPr>
        <w:ind w:left="360"/>
      </w:pPr>
      <w:r>
        <w:t xml:space="preserve">Vi ber også som opsjon pris for UPS </w:t>
      </w:r>
      <w:r w:rsidRPr="00B6500B">
        <w:t>Kristiansund, Ålesund og Volda. Dette skal imidlertid ikke være del av pris per analyse.</w:t>
      </w:r>
    </w:p>
    <w:p w14:paraId="1151BC48" w14:textId="77777777" w:rsidR="008A4E3C" w:rsidRDefault="008A4E3C">
      <w:r>
        <w:br w:type="page"/>
      </w:r>
    </w:p>
    <w:p w14:paraId="5E003EA0" w14:textId="77777777" w:rsidR="008A4E3C" w:rsidRPr="008A4E3C" w:rsidRDefault="008A4E3C" w:rsidP="008A4E3C">
      <w:pPr>
        <w:pStyle w:val="Listeavsnitt"/>
        <w:numPr>
          <w:ilvl w:val="0"/>
          <w:numId w:val="29"/>
        </w:numPr>
      </w:pPr>
      <w:r w:rsidRPr="008A4E3C">
        <w:rPr>
          <w:b/>
          <w:bCs/>
        </w:rPr>
        <w:t>Rørpost.</w:t>
      </w:r>
    </w:p>
    <w:p w14:paraId="7496DAF7" w14:textId="4369C9E9" w:rsidR="008A4E3C" w:rsidRPr="004F552F" w:rsidRDefault="008A4E3C" w:rsidP="008A4E3C">
      <w:pPr>
        <w:pStyle w:val="Listeavsnitt"/>
        <w:rPr>
          <w:color w:val="FF0000"/>
        </w:rPr>
      </w:pPr>
      <w:proofErr w:type="spellStart"/>
      <w:r w:rsidRPr="005B1C05">
        <w:t>Swisslog</w:t>
      </w:r>
      <w:proofErr w:type="spellEnd"/>
      <w:r w:rsidRPr="005B1C05">
        <w:t xml:space="preserve"> er leverandør av rørpost til SNR.</w:t>
      </w:r>
      <w:r>
        <w:t xml:space="preserve"> Se </w:t>
      </w:r>
      <w:r w:rsidR="004F552F" w:rsidRPr="004F552F">
        <w:rPr>
          <w:color w:val="FF0000"/>
        </w:rPr>
        <w:t>Vedlegg til Del II C.2 Grensesnitt-Leveranse og ansvarsmatrise</w:t>
      </w:r>
    </w:p>
    <w:p w14:paraId="4C73DA6B" w14:textId="146BD8DA" w:rsidR="004F552F" w:rsidRDefault="004F552F" w:rsidP="008A4E3C">
      <w:pPr>
        <w:pStyle w:val="Listeavsnitt"/>
      </w:pPr>
    </w:p>
    <w:p w14:paraId="086AD27B" w14:textId="21401D70" w:rsidR="004F552F" w:rsidRPr="004F552F" w:rsidRDefault="004F552F" w:rsidP="008A4E3C">
      <w:pPr>
        <w:pStyle w:val="Listeavsnitt"/>
        <w:rPr>
          <w:rFonts w:asciiTheme="majorHAnsi" w:hAnsiTheme="majorHAnsi"/>
          <w:b/>
          <w:bCs/>
          <w:szCs w:val="28"/>
        </w:rPr>
      </w:pPr>
      <w:r w:rsidRPr="004F552F">
        <w:t>Ålesund vil det bli anskaffet rørpost fra Tempus fra noen utvalgte avdelinger (Akuttmottak/intensiv og muligens prøvetakingspolitikk</w:t>
      </w:r>
    </w:p>
    <w:p w14:paraId="1749C081" w14:textId="77777777" w:rsidR="004F552F" w:rsidRDefault="004F552F" w:rsidP="008A4E3C">
      <w:pPr>
        <w:ind w:left="360"/>
      </w:pPr>
    </w:p>
    <w:p w14:paraId="0CF4C760" w14:textId="70608671" w:rsidR="004F552F" w:rsidRPr="004F552F" w:rsidRDefault="004F552F" w:rsidP="004F552F">
      <w:pPr>
        <w:ind w:left="705"/>
      </w:pPr>
      <w:r>
        <w:t xml:space="preserve">Viser også til </w:t>
      </w:r>
      <w:r w:rsidRPr="00A11EA0">
        <w:rPr>
          <w:color w:val="FF0000"/>
        </w:rPr>
        <w:t>Vedlegg til Del II C.3A Kravspesifikasjon Analysesystem Helse Møre og Romsdal HF</w:t>
      </w:r>
      <w:r>
        <w:rPr>
          <w:color w:val="FF0000"/>
        </w:rPr>
        <w:t xml:space="preserve">. </w:t>
      </w:r>
      <w:r w:rsidRPr="004F552F">
        <w:t>Generelle krav og spesifikke krav rørpostfunksjonalitet punkt Skal krav instrumenter SI2 og SI3.</w:t>
      </w:r>
    </w:p>
    <w:p w14:paraId="1C4CEBC9" w14:textId="77777777" w:rsidR="000F5C32" w:rsidRPr="005B1C05" w:rsidRDefault="000F5C32" w:rsidP="000F5C32">
      <w:pPr>
        <w:ind w:firstLine="705"/>
      </w:pPr>
      <w:r>
        <w:t>Endelig løsning vil bli besluttet i samtaler før implementering av systemet.</w:t>
      </w:r>
    </w:p>
    <w:p w14:paraId="4C6FB328" w14:textId="25916B18" w:rsidR="00EC6067" w:rsidRDefault="00EC6067" w:rsidP="008A4E3C">
      <w:pPr>
        <w:ind w:left="360"/>
      </w:pPr>
      <w:r>
        <w:br w:type="page"/>
      </w:r>
    </w:p>
    <w:p w14:paraId="2A07442C" w14:textId="349A1EEF" w:rsidR="00EC6067" w:rsidRPr="00890CCD" w:rsidRDefault="00EC6067" w:rsidP="00B77192">
      <w:pPr>
        <w:pStyle w:val="Listeavsnitt"/>
        <w:ind w:left="360"/>
        <w:rPr>
          <w:b/>
          <w:bCs/>
          <w:lang w:val="nn-NO"/>
        </w:rPr>
      </w:pPr>
      <w:r w:rsidRPr="00890CCD">
        <w:rPr>
          <w:b/>
          <w:bCs/>
          <w:lang w:val="nn-NO"/>
        </w:rPr>
        <w:t>Innplassering Ålesund sjukehus</w:t>
      </w:r>
    </w:p>
    <w:p w14:paraId="17A173E5" w14:textId="27E7CD18" w:rsidR="00B77192" w:rsidRPr="00890CCD" w:rsidRDefault="00B77192" w:rsidP="00B77192">
      <w:pPr>
        <w:pStyle w:val="Listeavsnitt"/>
        <w:ind w:left="360"/>
        <w:rPr>
          <w:b/>
          <w:bCs/>
          <w:lang w:val="nn-NO"/>
        </w:rPr>
      </w:pPr>
    </w:p>
    <w:p w14:paraId="02B3CE57" w14:textId="46FF910F" w:rsidR="00B77192" w:rsidRPr="00890CCD" w:rsidRDefault="00B77192" w:rsidP="00B77192">
      <w:pPr>
        <w:pStyle w:val="Listeavsnitt"/>
        <w:ind w:left="360"/>
        <w:rPr>
          <w:b/>
          <w:bCs/>
          <w:lang w:val="nn-NO"/>
        </w:rPr>
      </w:pPr>
    </w:p>
    <w:p w14:paraId="66FBAB38" w14:textId="07FBF96C" w:rsidR="00B77192" w:rsidRPr="00890CCD" w:rsidRDefault="00217873" w:rsidP="00B77192">
      <w:pPr>
        <w:pStyle w:val="Listeavsnitt"/>
        <w:ind w:left="360"/>
        <w:rPr>
          <w:lang w:val="nn-NO"/>
        </w:rPr>
      </w:pPr>
      <w:r w:rsidRPr="00890CCD">
        <w:rPr>
          <w:lang w:val="nn-NO"/>
        </w:rPr>
        <w:t>Viser til:</w:t>
      </w:r>
    </w:p>
    <w:p w14:paraId="689C5875" w14:textId="50FA717F" w:rsidR="00217873" w:rsidRPr="00890CCD" w:rsidRDefault="00217873" w:rsidP="00B77192">
      <w:pPr>
        <w:pStyle w:val="Listeavsnitt"/>
        <w:ind w:left="360"/>
        <w:rPr>
          <w:lang w:val="nn-NO"/>
        </w:rPr>
      </w:pPr>
    </w:p>
    <w:p w14:paraId="32E0EBAE" w14:textId="52BBDA6F" w:rsidR="00217873" w:rsidRPr="00890CCD" w:rsidRDefault="00217873" w:rsidP="00B77192">
      <w:pPr>
        <w:pStyle w:val="Listeavsnitt"/>
        <w:ind w:left="360"/>
        <w:rPr>
          <w:lang w:val="nn-NO"/>
        </w:rPr>
      </w:pPr>
      <w:r w:rsidRPr="00890CCD">
        <w:rPr>
          <w:lang w:val="nn-NO"/>
        </w:rPr>
        <w:t>Vedlegg til Del II C.5.1E Oversikt biokjemi Ålesund</w:t>
      </w:r>
    </w:p>
    <w:p w14:paraId="0BB7B476" w14:textId="2192C812" w:rsidR="00217873" w:rsidRPr="00890CCD" w:rsidRDefault="00217873" w:rsidP="00B77192">
      <w:pPr>
        <w:pStyle w:val="Listeavsnitt"/>
        <w:ind w:left="360"/>
        <w:rPr>
          <w:lang w:val="nn-NO"/>
        </w:rPr>
      </w:pPr>
    </w:p>
    <w:p w14:paraId="17120CAB" w14:textId="6668FE07" w:rsidR="00217873" w:rsidRPr="00890CCD" w:rsidRDefault="00217873" w:rsidP="00B77192">
      <w:pPr>
        <w:pStyle w:val="Listeavsnitt"/>
        <w:ind w:left="360"/>
        <w:rPr>
          <w:lang w:val="nn-NO"/>
        </w:rPr>
      </w:pPr>
      <w:r w:rsidRPr="00890CCD">
        <w:rPr>
          <w:lang w:val="nn-NO"/>
        </w:rPr>
        <w:t xml:space="preserve">Vedlegg til Del II C.5.1F LAB </w:t>
      </w:r>
      <w:proofErr w:type="spellStart"/>
      <w:r w:rsidRPr="00890CCD">
        <w:rPr>
          <w:lang w:val="nn-NO"/>
        </w:rPr>
        <w:t>Ålesund.dwg</w:t>
      </w:r>
      <w:proofErr w:type="spellEnd"/>
    </w:p>
    <w:p w14:paraId="4E6E912B" w14:textId="02C403DA" w:rsidR="00217873" w:rsidRPr="00890CCD" w:rsidRDefault="00217873" w:rsidP="00B77192">
      <w:pPr>
        <w:pStyle w:val="Listeavsnitt"/>
        <w:ind w:left="360"/>
        <w:rPr>
          <w:b/>
          <w:bCs/>
          <w:lang w:val="nn-NO"/>
        </w:rPr>
      </w:pPr>
    </w:p>
    <w:p w14:paraId="34D484E2" w14:textId="77777777" w:rsidR="00217873" w:rsidRPr="00890CCD" w:rsidRDefault="00217873" w:rsidP="00B77192">
      <w:pPr>
        <w:pStyle w:val="Listeavsnitt"/>
        <w:ind w:left="360"/>
        <w:rPr>
          <w:b/>
          <w:bCs/>
          <w:lang w:val="nn-NO"/>
        </w:rPr>
      </w:pPr>
    </w:p>
    <w:p w14:paraId="5AC5B87B" w14:textId="6E432F81" w:rsidR="00B77192" w:rsidRPr="00890CCD" w:rsidRDefault="00B77192" w:rsidP="00B77192">
      <w:pPr>
        <w:pStyle w:val="Listeavsnitt"/>
        <w:ind w:left="360"/>
        <w:rPr>
          <w:b/>
          <w:bCs/>
          <w:lang w:val="nn-NO"/>
        </w:rPr>
      </w:pPr>
    </w:p>
    <w:p w14:paraId="22826C7D" w14:textId="0088BE5F" w:rsidR="00B77192" w:rsidRPr="00890CCD" w:rsidRDefault="00B77192" w:rsidP="00B77192">
      <w:pPr>
        <w:pStyle w:val="Listeavsnitt"/>
        <w:ind w:left="360"/>
        <w:rPr>
          <w:b/>
          <w:bCs/>
          <w:lang w:val="nn-NO"/>
        </w:rPr>
      </w:pPr>
    </w:p>
    <w:p w14:paraId="18FBF684" w14:textId="77777777" w:rsidR="00B77192" w:rsidRPr="00890CCD" w:rsidRDefault="00B77192" w:rsidP="00B77192">
      <w:pPr>
        <w:pStyle w:val="Listeavsnitt"/>
        <w:ind w:left="360"/>
        <w:rPr>
          <w:b/>
          <w:bCs/>
          <w:lang w:val="nn-NO"/>
        </w:rPr>
      </w:pPr>
    </w:p>
    <w:p w14:paraId="679BF104" w14:textId="77777777" w:rsidR="00B77192" w:rsidRPr="00890CCD" w:rsidRDefault="00B77192">
      <w:pPr>
        <w:rPr>
          <w:b/>
          <w:bCs/>
          <w:lang w:val="nn-NO"/>
        </w:rPr>
      </w:pPr>
      <w:r w:rsidRPr="00890CCD">
        <w:rPr>
          <w:b/>
          <w:bCs/>
          <w:lang w:val="nn-NO"/>
        </w:rPr>
        <w:br w:type="page"/>
      </w:r>
    </w:p>
    <w:p w14:paraId="73CF0E5F" w14:textId="0938B125" w:rsidR="00B77192" w:rsidRDefault="00EC6067" w:rsidP="00B77192">
      <w:pPr>
        <w:pStyle w:val="Listeavsnitt"/>
        <w:ind w:left="360"/>
        <w:rPr>
          <w:b/>
          <w:bCs/>
        </w:rPr>
      </w:pPr>
      <w:r w:rsidRPr="00B77192">
        <w:rPr>
          <w:b/>
          <w:bCs/>
        </w:rPr>
        <w:t>Innplassering Volda sjukehus</w:t>
      </w:r>
      <w:r w:rsidR="00B77192">
        <w:rPr>
          <w:b/>
          <w:bCs/>
        </w:rPr>
        <w:t>.</w:t>
      </w:r>
    </w:p>
    <w:p w14:paraId="5EF09475" w14:textId="4E7C394D" w:rsidR="00B77192" w:rsidRDefault="00B77192" w:rsidP="00B77192">
      <w:pPr>
        <w:pStyle w:val="Listeavsnitt"/>
        <w:ind w:left="360"/>
        <w:rPr>
          <w:b/>
          <w:bCs/>
        </w:rPr>
      </w:pPr>
    </w:p>
    <w:p w14:paraId="13B9403E" w14:textId="5F2C91F8" w:rsidR="00B77192" w:rsidRPr="00217873" w:rsidRDefault="00217873" w:rsidP="00B77192">
      <w:pPr>
        <w:pStyle w:val="Listeavsnitt"/>
        <w:ind w:left="360"/>
      </w:pPr>
      <w:r w:rsidRPr="00217873">
        <w:t>Det vil bli gjort</w:t>
      </w:r>
      <w:r w:rsidR="00B77192" w:rsidRPr="00217873">
        <w:t xml:space="preserve"> nødvendige bygningsmessige tilpasninger av oppdragsgiver.</w:t>
      </w:r>
    </w:p>
    <w:p w14:paraId="0963FF76" w14:textId="77777777" w:rsidR="00B77192" w:rsidRDefault="00B77192">
      <w:pPr>
        <w:rPr>
          <w:b/>
          <w:bCs/>
        </w:rPr>
      </w:pPr>
      <w:r>
        <w:rPr>
          <w:b/>
          <w:bCs/>
        </w:rPr>
        <w:br w:type="page"/>
      </w:r>
    </w:p>
    <w:p w14:paraId="696740CE" w14:textId="237D34B2" w:rsidR="00EC6067" w:rsidRDefault="00217873" w:rsidP="00B77192">
      <w:pPr>
        <w:pStyle w:val="Listeavsnitt"/>
        <w:ind w:left="360"/>
        <w:rPr>
          <w:b/>
          <w:bCs/>
        </w:rPr>
      </w:pPr>
      <w:r w:rsidRPr="00B77192">
        <w:rPr>
          <w:b/>
          <w:bCs/>
        </w:rPr>
        <w:t>Innplassering</w:t>
      </w:r>
      <w:r w:rsidR="00EC6067" w:rsidRPr="00B77192">
        <w:rPr>
          <w:b/>
          <w:bCs/>
        </w:rPr>
        <w:t xml:space="preserve"> Nytt sjukehus Nordmøre og Romsdal</w:t>
      </w:r>
    </w:p>
    <w:p w14:paraId="24981696" w14:textId="79A72ED0" w:rsidR="00B77192" w:rsidRDefault="00B77192" w:rsidP="00B77192">
      <w:pPr>
        <w:pStyle w:val="Listeavsnitt"/>
        <w:ind w:left="360"/>
        <w:rPr>
          <w:b/>
          <w:bCs/>
        </w:rPr>
      </w:pPr>
    </w:p>
    <w:p w14:paraId="5E67117B" w14:textId="2C58AA78" w:rsidR="00B77192" w:rsidRPr="00217873" w:rsidRDefault="00217873" w:rsidP="00B77192">
      <w:pPr>
        <w:pStyle w:val="Listeavsnitt"/>
        <w:ind w:left="360"/>
      </w:pPr>
      <w:r w:rsidRPr="00217873">
        <w:t>Viser til:</w:t>
      </w:r>
    </w:p>
    <w:p w14:paraId="66F6ABE4" w14:textId="202D4038" w:rsidR="00217873" w:rsidRPr="00217873" w:rsidRDefault="00217873" w:rsidP="00B77192">
      <w:pPr>
        <w:pStyle w:val="Listeavsnitt"/>
        <w:ind w:left="360"/>
      </w:pPr>
    </w:p>
    <w:p w14:paraId="03055786" w14:textId="3A3599F7" w:rsidR="00217873" w:rsidRPr="00217873" w:rsidRDefault="00217873" w:rsidP="00B77192">
      <w:pPr>
        <w:pStyle w:val="Listeavsnitt"/>
        <w:ind w:left="360"/>
      </w:pPr>
      <w:r w:rsidRPr="00217873">
        <w:t>Vedlegg til Del II C.5.1B Plan 04-Somatikk total SNR</w:t>
      </w:r>
    </w:p>
    <w:p w14:paraId="35606B3A" w14:textId="4EFE6962" w:rsidR="00217873" w:rsidRPr="00217873" w:rsidRDefault="00217873" w:rsidP="00B77192">
      <w:pPr>
        <w:pStyle w:val="Listeavsnitt"/>
        <w:ind w:left="360"/>
      </w:pPr>
    </w:p>
    <w:p w14:paraId="111DC23A" w14:textId="7F3D495D" w:rsidR="00217873" w:rsidRPr="00217873" w:rsidRDefault="00217873" w:rsidP="00B77192">
      <w:pPr>
        <w:pStyle w:val="Listeavsnitt"/>
        <w:ind w:left="360"/>
      </w:pPr>
      <w:r w:rsidRPr="00217873">
        <w:t>Vedlegg til Del II C.5.1C 1270-B-04-A-200-20-001 SNR</w:t>
      </w:r>
    </w:p>
    <w:p w14:paraId="6D346EEA" w14:textId="0F900A36" w:rsidR="00217873" w:rsidRPr="00217873" w:rsidRDefault="00217873" w:rsidP="00B77192">
      <w:pPr>
        <w:pStyle w:val="Listeavsnitt"/>
        <w:ind w:left="360"/>
      </w:pPr>
    </w:p>
    <w:p w14:paraId="23E46F31" w14:textId="65FEE2BF" w:rsidR="00217873" w:rsidRPr="00890CCD" w:rsidRDefault="00217873" w:rsidP="00B77192">
      <w:pPr>
        <w:pStyle w:val="Listeavsnitt"/>
        <w:ind w:left="360"/>
        <w:rPr>
          <w:lang w:val="nn-NO"/>
        </w:rPr>
      </w:pPr>
      <w:r w:rsidRPr="00890CCD">
        <w:rPr>
          <w:lang w:val="nn-NO"/>
        </w:rPr>
        <w:t>Vedlegg til Del II C.5.1D 1200-0-03-A-200-29-203 SNR .</w:t>
      </w:r>
      <w:proofErr w:type="spellStart"/>
      <w:r w:rsidRPr="00890CCD">
        <w:rPr>
          <w:lang w:val="nn-NO"/>
        </w:rPr>
        <w:t>dwg</w:t>
      </w:r>
      <w:proofErr w:type="spellEnd"/>
    </w:p>
    <w:p w14:paraId="0195D11D" w14:textId="6B83E647" w:rsidR="00B77192" w:rsidRPr="00890CCD" w:rsidRDefault="00B77192" w:rsidP="00B77192">
      <w:pPr>
        <w:pStyle w:val="Listeavsnitt"/>
        <w:ind w:left="360"/>
        <w:rPr>
          <w:b/>
          <w:bCs/>
          <w:color w:val="FF0000"/>
          <w:lang w:val="nn-NO"/>
        </w:rPr>
      </w:pPr>
    </w:p>
    <w:p w14:paraId="3E261A18" w14:textId="77777777" w:rsidR="00B77192" w:rsidRPr="00890CCD" w:rsidRDefault="00B77192" w:rsidP="00B77192">
      <w:pPr>
        <w:pStyle w:val="Listeavsnitt"/>
        <w:ind w:left="360"/>
        <w:rPr>
          <w:b/>
          <w:bCs/>
          <w:color w:val="FF0000"/>
          <w:lang w:val="nn-NO"/>
        </w:rPr>
      </w:pPr>
    </w:p>
    <w:p w14:paraId="1AAC2B3E" w14:textId="5A03B5CD" w:rsidR="00B77192" w:rsidRPr="00890CCD" w:rsidRDefault="00B77192" w:rsidP="00B77192">
      <w:pPr>
        <w:pStyle w:val="Listeavsnitt"/>
        <w:ind w:left="360"/>
        <w:rPr>
          <w:b/>
          <w:bCs/>
          <w:color w:val="FF0000"/>
          <w:lang w:val="nn-NO"/>
        </w:rPr>
      </w:pPr>
    </w:p>
    <w:p w14:paraId="5B624FDD" w14:textId="77777777" w:rsidR="00B77192" w:rsidRPr="00890CCD" w:rsidRDefault="00B77192" w:rsidP="00B77192">
      <w:pPr>
        <w:pStyle w:val="Listeavsnitt"/>
        <w:ind w:left="360"/>
        <w:rPr>
          <w:b/>
          <w:bCs/>
          <w:color w:val="FF0000"/>
          <w:lang w:val="nn-NO"/>
        </w:rPr>
      </w:pPr>
    </w:p>
    <w:p w14:paraId="5FCF2C55" w14:textId="29E4A7ED" w:rsidR="00B77192" w:rsidRPr="00890CCD" w:rsidRDefault="00B77192" w:rsidP="00B77192">
      <w:pPr>
        <w:pStyle w:val="Listeavsnitt"/>
        <w:ind w:left="360"/>
        <w:rPr>
          <w:b/>
          <w:bCs/>
          <w:color w:val="FF0000"/>
          <w:lang w:val="nn-NO"/>
        </w:rPr>
      </w:pPr>
    </w:p>
    <w:p w14:paraId="440AE9EB" w14:textId="40451BE8" w:rsidR="00B77192" w:rsidRPr="00890CCD" w:rsidRDefault="00B77192" w:rsidP="00B77192">
      <w:pPr>
        <w:pStyle w:val="Listeavsnitt"/>
        <w:ind w:left="360"/>
        <w:rPr>
          <w:b/>
          <w:bCs/>
          <w:color w:val="FF0000"/>
          <w:lang w:val="nn-NO"/>
        </w:rPr>
      </w:pPr>
    </w:p>
    <w:p w14:paraId="481E26CD" w14:textId="1DF9CEFA" w:rsidR="00B77192" w:rsidRPr="00890CCD" w:rsidRDefault="00B77192">
      <w:pPr>
        <w:rPr>
          <w:b/>
          <w:bCs/>
          <w:lang w:val="nn-NO"/>
        </w:rPr>
      </w:pPr>
      <w:r w:rsidRPr="00890CCD">
        <w:rPr>
          <w:lang w:val="nn-NO"/>
        </w:rPr>
        <w:br w:type="page"/>
      </w:r>
    </w:p>
    <w:p w14:paraId="1592FFB8" w14:textId="77777777" w:rsidR="00B77192" w:rsidRPr="00890CCD" w:rsidRDefault="00B77192">
      <w:pPr>
        <w:rPr>
          <w:b/>
          <w:bCs/>
          <w:lang w:val="nn-NO"/>
        </w:rPr>
      </w:pPr>
    </w:p>
    <w:p w14:paraId="392E0710" w14:textId="74DF8580" w:rsidR="00EC6067" w:rsidRPr="00890CCD" w:rsidRDefault="00EC6067" w:rsidP="00B77192">
      <w:pPr>
        <w:pStyle w:val="Listeavsnitt"/>
        <w:ind w:left="360"/>
        <w:rPr>
          <w:b/>
          <w:bCs/>
          <w:lang w:val="nn-NO"/>
        </w:rPr>
      </w:pPr>
      <w:r w:rsidRPr="00890CCD">
        <w:rPr>
          <w:b/>
          <w:bCs/>
          <w:lang w:val="nn-NO"/>
        </w:rPr>
        <w:t>Innplassering Kristiansund</w:t>
      </w:r>
    </w:p>
    <w:p w14:paraId="01BC25EA" w14:textId="56C3EA1A" w:rsidR="00A271FD" w:rsidRPr="00890CCD" w:rsidRDefault="00A271FD" w:rsidP="00AD15D7">
      <w:pPr>
        <w:pStyle w:val="Listeavsnitt"/>
        <w:ind w:left="360"/>
        <w:rPr>
          <w:lang w:val="nn-NO"/>
        </w:rPr>
      </w:pPr>
    </w:p>
    <w:p w14:paraId="3D4E50C8" w14:textId="007DCF2C" w:rsidR="00B77192" w:rsidRPr="00890CCD" w:rsidRDefault="00B77192" w:rsidP="00AD15D7">
      <w:pPr>
        <w:pStyle w:val="Listeavsnitt"/>
        <w:ind w:left="360"/>
        <w:rPr>
          <w:lang w:val="nn-NO"/>
        </w:rPr>
      </w:pPr>
    </w:p>
    <w:p w14:paraId="32492708" w14:textId="4D8B16BF" w:rsidR="00766E3A" w:rsidRPr="00890CCD" w:rsidRDefault="00766E3A" w:rsidP="00AD15D7">
      <w:pPr>
        <w:pStyle w:val="Listeavsnitt"/>
        <w:ind w:left="360"/>
        <w:rPr>
          <w:lang w:val="nn-NO"/>
        </w:rPr>
      </w:pPr>
      <w:r w:rsidRPr="00890CCD">
        <w:rPr>
          <w:lang w:val="nn-NO"/>
        </w:rPr>
        <w:t>Areal er ikke ferdig p</w:t>
      </w:r>
      <w:r w:rsidR="00217873" w:rsidRPr="00890CCD">
        <w:rPr>
          <w:lang w:val="nn-NO"/>
        </w:rPr>
        <w:t>er dags dato</w:t>
      </w:r>
      <w:r w:rsidRPr="00890CCD">
        <w:rPr>
          <w:lang w:val="nn-NO"/>
        </w:rPr>
        <w:t xml:space="preserve">, men vi </w:t>
      </w:r>
      <w:proofErr w:type="spellStart"/>
      <w:r w:rsidRPr="00890CCD">
        <w:rPr>
          <w:lang w:val="nn-NO"/>
        </w:rPr>
        <w:t>planlegger</w:t>
      </w:r>
      <w:proofErr w:type="spellEnd"/>
      <w:r w:rsidRPr="00890CCD">
        <w:rPr>
          <w:lang w:val="nn-NO"/>
        </w:rPr>
        <w:t xml:space="preserve"> en liten lab som skal ha plass til kjemiinstrument, hematologi, urinanalysator</w:t>
      </w:r>
      <w:r w:rsidR="00F94E43" w:rsidRPr="00890CCD">
        <w:rPr>
          <w:lang w:val="nn-NO"/>
        </w:rPr>
        <w:t xml:space="preserve"> og sentrifuger.</w:t>
      </w:r>
      <w:r w:rsidRPr="00890CCD">
        <w:rPr>
          <w:lang w:val="nn-NO"/>
        </w:rPr>
        <w:t xml:space="preserve"> </w:t>
      </w:r>
    </w:p>
    <w:sectPr w:rsidR="00766E3A" w:rsidRPr="00890CCD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D942" w14:textId="77777777" w:rsidR="009D44B3" w:rsidRDefault="009D44B3" w:rsidP="002D7059">
      <w:pPr>
        <w:spacing w:after="0" w:line="240" w:lineRule="auto"/>
      </w:pPr>
      <w:r>
        <w:separator/>
      </w:r>
    </w:p>
  </w:endnote>
  <w:endnote w:type="continuationSeparator" w:id="0">
    <w:p w14:paraId="32E0DFF2" w14:textId="77777777" w:rsidR="009D44B3" w:rsidRDefault="009D44B3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562665"/>
      <w:docPartObj>
        <w:docPartGallery w:val="Page Numbers (Bottom of Page)"/>
        <w:docPartUnique/>
      </w:docPartObj>
    </w:sdtPr>
    <w:sdtEndPr/>
    <w:sdtContent>
      <w:p w14:paraId="6761BF2C" w14:textId="57BBCB3B" w:rsidR="007A272B" w:rsidRDefault="007A272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7A" w:rsidRPr="000E777A">
          <w:rPr>
            <w:noProof/>
            <w:lang w:val="nb-NO"/>
          </w:rPr>
          <w:t>8</w:t>
        </w:r>
        <w:r>
          <w:fldChar w:fldCharType="end"/>
        </w:r>
      </w:p>
    </w:sdtContent>
  </w:sdt>
  <w:p w14:paraId="75B1EE90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2ED28F5D" w14:textId="77777777" w:rsidTr="00FA1FEC">
      <w:tc>
        <w:tcPr>
          <w:tcW w:w="9072" w:type="dxa"/>
          <w:gridSpan w:val="4"/>
        </w:tcPr>
        <w:p w14:paraId="01A194B5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096396" w:rsidRPr="00914CD6" w14:paraId="55B08FD3" w14:textId="77777777" w:rsidTr="00FA1FEC">
      <w:tc>
        <w:tcPr>
          <w:tcW w:w="9072" w:type="dxa"/>
          <w:gridSpan w:val="4"/>
        </w:tcPr>
        <w:p w14:paraId="5ED2BD2F" w14:textId="77777777" w:rsidR="00096396" w:rsidRPr="00914CD6" w:rsidRDefault="00096396" w:rsidP="00096396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 w:rsidRPr="00914CD6">
            <w:rPr>
              <w:b/>
              <w:bCs/>
              <w:color w:val="003283" w:themeColor="text2"/>
              <w:lang w:val="nb-NO"/>
            </w:rPr>
            <w:t>Sykehusinnkjøp HF –</w:t>
          </w:r>
          <w:r w:rsidRPr="00914CD6">
            <w:rPr>
              <w:color w:val="003283" w:themeColor="text2"/>
              <w:lang w:val="nb-NO"/>
            </w:rPr>
            <w:t xml:space="preserve"> www.sykehusinnkjop.no</w:t>
          </w:r>
        </w:p>
      </w:tc>
    </w:tr>
    <w:tr w:rsidR="00096396" w:rsidRPr="00914CD6" w14:paraId="60D9AE53" w14:textId="77777777" w:rsidTr="00FA1FEC">
      <w:tc>
        <w:tcPr>
          <w:tcW w:w="1803" w:type="dxa"/>
        </w:tcPr>
        <w:p w14:paraId="718A686B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65D4B7BF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9A035D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2B7FCC9F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Org </w:t>
          </w:r>
          <w:proofErr w:type="spellStart"/>
          <w:r w:rsidRPr="00914CD6">
            <w:rPr>
              <w:lang w:val="nb-NO"/>
            </w:rPr>
            <w:t>nr</w:t>
          </w:r>
          <w:proofErr w:type="spellEnd"/>
          <w:r w:rsidRPr="00914CD6">
            <w:rPr>
              <w:lang w:val="nb-NO"/>
            </w:rPr>
            <w:t>: MVA 916 879 067 NO</w:t>
          </w:r>
        </w:p>
      </w:tc>
    </w:tr>
    <w:tr w:rsidR="00096396" w:rsidRPr="00624BDC" w14:paraId="0865A011" w14:textId="77777777" w:rsidTr="00FA1FEC">
      <w:tc>
        <w:tcPr>
          <w:tcW w:w="1803" w:type="dxa"/>
        </w:tcPr>
        <w:p w14:paraId="1A0199B2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4A71F896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15A71CE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55CCA11C" w14:textId="77777777" w:rsidR="00096396" w:rsidRPr="00217873" w:rsidRDefault="00096396" w:rsidP="00096396">
          <w:pPr>
            <w:pStyle w:val="Bunntekst"/>
            <w:rPr>
              <w:lang w:val="nn-NO"/>
            </w:rPr>
          </w:pPr>
          <w:r w:rsidRPr="00217873">
            <w:rPr>
              <w:lang w:val="nn-NO"/>
            </w:rPr>
            <w:t>e-post: post@sykehusinnkjop.no</w:t>
          </w:r>
        </w:p>
      </w:tc>
      <w:tc>
        <w:tcPr>
          <w:tcW w:w="2409" w:type="dxa"/>
        </w:tcPr>
        <w:p w14:paraId="264D8EA2" w14:textId="77777777" w:rsidR="00096396" w:rsidRPr="00217873" w:rsidRDefault="00096396" w:rsidP="00096396">
          <w:pPr>
            <w:pStyle w:val="Bunntekst"/>
            <w:rPr>
              <w:lang w:val="nn-NO"/>
            </w:rPr>
          </w:pPr>
        </w:p>
      </w:tc>
    </w:tr>
    <w:tr w:rsidR="00096396" w:rsidRPr="00914CD6" w14:paraId="0A5B2534" w14:textId="77777777" w:rsidTr="00FA1FEC">
      <w:tc>
        <w:tcPr>
          <w:tcW w:w="1803" w:type="dxa"/>
        </w:tcPr>
        <w:p w14:paraId="3DBA5D08" w14:textId="77777777" w:rsidR="00096396" w:rsidRPr="00217873" w:rsidRDefault="00096396" w:rsidP="00096396">
          <w:pPr>
            <w:pStyle w:val="Bunntekst"/>
            <w:rPr>
              <w:lang w:val="nn-NO"/>
            </w:rPr>
          </w:pPr>
        </w:p>
      </w:tc>
      <w:tc>
        <w:tcPr>
          <w:tcW w:w="1883" w:type="dxa"/>
        </w:tcPr>
        <w:p w14:paraId="318FBFDE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72C077D2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5CC19AC3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</w:tr>
  </w:tbl>
  <w:p w14:paraId="65AEE0C1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40AF" w14:textId="77777777" w:rsidR="009D44B3" w:rsidRDefault="009D44B3" w:rsidP="002D7059">
      <w:pPr>
        <w:spacing w:after="0" w:line="240" w:lineRule="auto"/>
      </w:pPr>
      <w:r>
        <w:separator/>
      </w:r>
    </w:p>
  </w:footnote>
  <w:footnote w:type="continuationSeparator" w:id="0">
    <w:p w14:paraId="380928F2" w14:textId="77777777" w:rsidR="009D44B3" w:rsidRDefault="009D44B3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38DD" w14:textId="77777777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2CF240E6" wp14:editId="64B08AF3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70A46CD3" w14:textId="77777777" w:rsidTr="00F22F3D">
      <w:tc>
        <w:tcPr>
          <w:tcW w:w="2694" w:type="dxa"/>
        </w:tcPr>
        <w:p w14:paraId="7176ABA9" w14:textId="77777777" w:rsidR="00B32B42" w:rsidRPr="004A0212" w:rsidRDefault="00890CCD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525826982"/>
              <w:dataBinding w:xpath="/root[1]/klassifisering[1]" w:storeItemID="{649918F2-B2D5-43B2-A51C-414B10F8D08B}"/>
              <w:text w:multiLine="1"/>
            </w:sdtPr>
            <w:sdtEndPr/>
            <w:sdtContent>
              <w:r w:rsidR="006318C2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EEFD35C" w14:textId="7777777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3CF6C7C" wp14:editId="2781B394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50E78"/>
    <w:multiLevelType w:val="hybridMultilevel"/>
    <w:tmpl w:val="A24EFF1E"/>
    <w:lvl w:ilvl="0" w:tplc="825EB9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934BC5"/>
    <w:multiLevelType w:val="hybridMultilevel"/>
    <w:tmpl w:val="59D00B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547A1"/>
    <w:multiLevelType w:val="hybridMultilevel"/>
    <w:tmpl w:val="5F1413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40208"/>
    <w:multiLevelType w:val="hybridMultilevel"/>
    <w:tmpl w:val="3970C7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456CE"/>
    <w:multiLevelType w:val="hybridMultilevel"/>
    <w:tmpl w:val="D4681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3E17"/>
    <w:multiLevelType w:val="hybridMultilevel"/>
    <w:tmpl w:val="5706F79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6104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D84891"/>
    <w:multiLevelType w:val="hybridMultilevel"/>
    <w:tmpl w:val="2D4C1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4F4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167325"/>
    <w:multiLevelType w:val="hybridMultilevel"/>
    <w:tmpl w:val="393E73EC"/>
    <w:lvl w:ilvl="0" w:tplc="F1CCA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440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06C4B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9C7177"/>
    <w:multiLevelType w:val="hybridMultilevel"/>
    <w:tmpl w:val="70329954"/>
    <w:lvl w:ilvl="0" w:tplc="F1CCA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2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15"/>
  </w:num>
  <w:num w:numId="17">
    <w:abstractNumId w:val="14"/>
  </w:num>
  <w:num w:numId="18">
    <w:abstractNumId w:val="18"/>
  </w:num>
  <w:num w:numId="19">
    <w:abstractNumId w:val="25"/>
  </w:num>
  <w:num w:numId="20">
    <w:abstractNumId w:val="23"/>
  </w:num>
  <w:num w:numId="21">
    <w:abstractNumId w:val="20"/>
  </w:num>
  <w:num w:numId="22">
    <w:abstractNumId w:val="22"/>
  </w:num>
  <w:num w:numId="23">
    <w:abstractNumId w:val="26"/>
  </w:num>
  <w:num w:numId="24">
    <w:abstractNumId w:val="22"/>
  </w:num>
  <w:num w:numId="25">
    <w:abstractNumId w:val="26"/>
  </w:num>
  <w:num w:numId="26">
    <w:abstractNumId w:val="16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63"/>
    <w:rsid w:val="000033A2"/>
    <w:rsid w:val="0001090B"/>
    <w:rsid w:val="00031662"/>
    <w:rsid w:val="00066A8F"/>
    <w:rsid w:val="00067D01"/>
    <w:rsid w:val="00083D59"/>
    <w:rsid w:val="00090264"/>
    <w:rsid w:val="00096396"/>
    <w:rsid w:val="000B3DBB"/>
    <w:rsid w:val="000B5725"/>
    <w:rsid w:val="000E5DB9"/>
    <w:rsid w:val="000E777A"/>
    <w:rsid w:val="000F35C2"/>
    <w:rsid w:val="000F5C32"/>
    <w:rsid w:val="0010118A"/>
    <w:rsid w:val="00113CA8"/>
    <w:rsid w:val="0013319B"/>
    <w:rsid w:val="001470E2"/>
    <w:rsid w:val="00151079"/>
    <w:rsid w:val="001543FF"/>
    <w:rsid w:val="00156337"/>
    <w:rsid w:val="00161E14"/>
    <w:rsid w:val="00180605"/>
    <w:rsid w:val="001B2DE2"/>
    <w:rsid w:val="001D3178"/>
    <w:rsid w:val="001D3D66"/>
    <w:rsid w:val="001E08FD"/>
    <w:rsid w:val="001E30BC"/>
    <w:rsid w:val="00200A6B"/>
    <w:rsid w:val="00214207"/>
    <w:rsid w:val="00217873"/>
    <w:rsid w:val="0022053F"/>
    <w:rsid w:val="002324C9"/>
    <w:rsid w:val="00232A17"/>
    <w:rsid w:val="002361E1"/>
    <w:rsid w:val="0024744E"/>
    <w:rsid w:val="0027437B"/>
    <w:rsid w:val="00280EB0"/>
    <w:rsid w:val="00287C0E"/>
    <w:rsid w:val="00292066"/>
    <w:rsid w:val="00296BDA"/>
    <w:rsid w:val="00297D13"/>
    <w:rsid w:val="002A6F92"/>
    <w:rsid w:val="002D7059"/>
    <w:rsid w:val="002F1663"/>
    <w:rsid w:val="0033623B"/>
    <w:rsid w:val="003375D2"/>
    <w:rsid w:val="00357D49"/>
    <w:rsid w:val="00394A7D"/>
    <w:rsid w:val="003A5FFC"/>
    <w:rsid w:val="003B018E"/>
    <w:rsid w:val="003D652B"/>
    <w:rsid w:val="003E0466"/>
    <w:rsid w:val="00405B86"/>
    <w:rsid w:val="0045013D"/>
    <w:rsid w:val="004A0212"/>
    <w:rsid w:val="004A1040"/>
    <w:rsid w:val="004A2601"/>
    <w:rsid w:val="004A71BA"/>
    <w:rsid w:val="004B75EE"/>
    <w:rsid w:val="004D77D6"/>
    <w:rsid w:val="004F552F"/>
    <w:rsid w:val="004F6AA4"/>
    <w:rsid w:val="00512A3E"/>
    <w:rsid w:val="0052092D"/>
    <w:rsid w:val="00535CDB"/>
    <w:rsid w:val="0054412C"/>
    <w:rsid w:val="00545667"/>
    <w:rsid w:val="00574902"/>
    <w:rsid w:val="00582017"/>
    <w:rsid w:val="005823C0"/>
    <w:rsid w:val="005B02F4"/>
    <w:rsid w:val="005B0CBD"/>
    <w:rsid w:val="005C26CE"/>
    <w:rsid w:val="005C7D79"/>
    <w:rsid w:val="005D7BE2"/>
    <w:rsid w:val="00614069"/>
    <w:rsid w:val="00624BDC"/>
    <w:rsid w:val="00627E03"/>
    <w:rsid w:val="006318C2"/>
    <w:rsid w:val="00645430"/>
    <w:rsid w:val="006653AB"/>
    <w:rsid w:val="006806AF"/>
    <w:rsid w:val="00696054"/>
    <w:rsid w:val="006D0387"/>
    <w:rsid w:val="006D203B"/>
    <w:rsid w:val="00711DFC"/>
    <w:rsid w:val="00712860"/>
    <w:rsid w:val="00733CE8"/>
    <w:rsid w:val="007406B3"/>
    <w:rsid w:val="00762E27"/>
    <w:rsid w:val="00766E3A"/>
    <w:rsid w:val="007766B9"/>
    <w:rsid w:val="00790A46"/>
    <w:rsid w:val="007A272B"/>
    <w:rsid w:val="007C3FC6"/>
    <w:rsid w:val="007C7310"/>
    <w:rsid w:val="007C73BB"/>
    <w:rsid w:val="007D0C99"/>
    <w:rsid w:val="007E6F37"/>
    <w:rsid w:val="00830298"/>
    <w:rsid w:val="008430DC"/>
    <w:rsid w:val="00845A72"/>
    <w:rsid w:val="00852A85"/>
    <w:rsid w:val="00864F3F"/>
    <w:rsid w:val="008709F5"/>
    <w:rsid w:val="0087560C"/>
    <w:rsid w:val="00882CE9"/>
    <w:rsid w:val="00887E42"/>
    <w:rsid w:val="00890CCD"/>
    <w:rsid w:val="008A4E3C"/>
    <w:rsid w:val="008B78E3"/>
    <w:rsid w:val="008F3AF6"/>
    <w:rsid w:val="009010AB"/>
    <w:rsid w:val="0090176B"/>
    <w:rsid w:val="00914CD6"/>
    <w:rsid w:val="009257D9"/>
    <w:rsid w:val="009917EC"/>
    <w:rsid w:val="009A364C"/>
    <w:rsid w:val="009A4406"/>
    <w:rsid w:val="009D44B3"/>
    <w:rsid w:val="009E39CF"/>
    <w:rsid w:val="009E683F"/>
    <w:rsid w:val="009F4074"/>
    <w:rsid w:val="009F76D4"/>
    <w:rsid w:val="00A00544"/>
    <w:rsid w:val="00A0412B"/>
    <w:rsid w:val="00A15D52"/>
    <w:rsid w:val="00A2283B"/>
    <w:rsid w:val="00A264CF"/>
    <w:rsid w:val="00A271FD"/>
    <w:rsid w:val="00A56E7E"/>
    <w:rsid w:val="00A84F82"/>
    <w:rsid w:val="00A8644E"/>
    <w:rsid w:val="00AA22E7"/>
    <w:rsid w:val="00AD15D7"/>
    <w:rsid w:val="00AD4075"/>
    <w:rsid w:val="00AF279F"/>
    <w:rsid w:val="00B0503A"/>
    <w:rsid w:val="00B32B42"/>
    <w:rsid w:val="00B36EFC"/>
    <w:rsid w:val="00B403A0"/>
    <w:rsid w:val="00B47370"/>
    <w:rsid w:val="00B6500B"/>
    <w:rsid w:val="00B73C66"/>
    <w:rsid w:val="00B77192"/>
    <w:rsid w:val="00B834C3"/>
    <w:rsid w:val="00B925B3"/>
    <w:rsid w:val="00B943EC"/>
    <w:rsid w:val="00BF5EBC"/>
    <w:rsid w:val="00C00C4A"/>
    <w:rsid w:val="00C076BF"/>
    <w:rsid w:val="00C3148F"/>
    <w:rsid w:val="00C324F4"/>
    <w:rsid w:val="00C47FAD"/>
    <w:rsid w:val="00C75A35"/>
    <w:rsid w:val="00CB6380"/>
    <w:rsid w:val="00CC7CFD"/>
    <w:rsid w:val="00D372A3"/>
    <w:rsid w:val="00D427B1"/>
    <w:rsid w:val="00D85E23"/>
    <w:rsid w:val="00D9722E"/>
    <w:rsid w:val="00DA11A8"/>
    <w:rsid w:val="00DA1CE9"/>
    <w:rsid w:val="00DA2AB9"/>
    <w:rsid w:val="00DC3323"/>
    <w:rsid w:val="00DC623A"/>
    <w:rsid w:val="00DE6621"/>
    <w:rsid w:val="00DF05A2"/>
    <w:rsid w:val="00DF684E"/>
    <w:rsid w:val="00E23D22"/>
    <w:rsid w:val="00E71FCB"/>
    <w:rsid w:val="00E73E3F"/>
    <w:rsid w:val="00EA44C3"/>
    <w:rsid w:val="00EC6067"/>
    <w:rsid w:val="00F22F3D"/>
    <w:rsid w:val="00F3198C"/>
    <w:rsid w:val="00F922CC"/>
    <w:rsid w:val="00F94E43"/>
    <w:rsid w:val="00F9526F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124B6B"/>
  <w15:chartTrackingRefBased/>
  <w15:docId w15:val="{D9B4B122-D5DA-4047-B1BF-6F8117E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0C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Arkiv">
    <w:name w:val="Arkiv"/>
    <w:basedOn w:val="Normal"/>
    <w:link w:val="ArkivTegn"/>
    <w:rsid w:val="002F1663"/>
    <w:pPr>
      <w:tabs>
        <w:tab w:val="right" w:pos="9072"/>
      </w:tabs>
      <w:spacing w:after="0" w:line="240" w:lineRule="auto"/>
      <w:ind w:left="2127" w:right="56"/>
    </w:pPr>
    <w:rPr>
      <w:rFonts w:eastAsia="Times New Roman" w:cstheme="minorHAnsi"/>
      <w:color w:val="7F7F7F"/>
      <w:sz w:val="20"/>
      <w:szCs w:val="20"/>
      <w:lang w:eastAsia="nb-NO"/>
    </w:rPr>
  </w:style>
  <w:style w:type="character" w:customStyle="1" w:styleId="ArkivTegn">
    <w:name w:val="Arkiv Tegn"/>
    <w:basedOn w:val="Standardskriftforavsnitt"/>
    <w:link w:val="Arkiv"/>
    <w:rsid w:val="002F1663"/>
    <w:rPr>
      <w:rFonts w:eastAsia="Times New Roman" w:cstheme="minorHAnsi"/>
      <w:color w:val="7F7F7F"/>
      <w:sz w:val="20"/>
      <w:szCs w:val="20"/>
      <w:lang w:eastAsia="nb-NO"/>
    </w:rPr>
  </w:style>
  <w:style w:type="paragraph" w:customStyle="1" w:styleId="Default">
    <w:name w:val="Default"/>
    <w:rsid w:val="000F3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2A3DD00A-49B5-412B-94A0-AF434096F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F0A4D-A8F4-48DA-B322-103B98E95FBB}">
  <ds:schemaRefs>
    <ds:schemaRef ds:uri="afebee77-8a1f-4424-9ee9-5173f82ea690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77e7c2f3-c9cb-425b-aee6-8ce4b27a75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4254AC-2ADC-4085-82B5-1FCD3EA35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581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Vorren</dc:creator>
  <cp:keywords/>
  <dc:description/>
  <cp:lastModifiedBy>Per Stavnesli</cp:lastModifiedBy>
  <cp:revision>2</cp:revision>
  <dcterms:created xsi:type="dcterms:W3CDTF">2022-04-12T07:31:00Z</dcterms:created>
  <dcterms:modified xsi:type="dcterms:W3CDTF">2022-04-12T07:31:00Z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