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211D" w14:textId="77777777" w:rsidR="00851346" w:rsidRDefault="001C09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2F0C" wp14:editId="6E8B9142">
                <wp:simplePos x="0" y="0"/>
                <wp:positionH relativeFrom="column">
                  <wp:posOffset>-537656</wp:posOffset>
                </wp:positionH>
                <wp:positionV relativeFrom="paragraph">
                  <wp:posOffset>6780366</wp:posOffset>
                </wp:positionV>
                <wp:extent cx="6863080" cy="154361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54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EC2F" w14:textId="77777777" w:rsidR="001C09E4" w:rsidRDefault="001C09E4" w:rsidP="001C09E4">
                            <w:pPr>
                              <w:jc w:val="center"/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</w:pPr>
                            <w:r w:rsidRPr="001C09E4"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  <w:t>Øygarden kommune er ein moderne og pulserande øysamfunnet vestom Bergen, med om lag 38 500 innbyggjarar. Den 1. januar 2020 vart dei tre kommunane i vest, Sund, Fjell og Øygarden, slått saman til eín kommune med namnet Øygarden.</w:t>
                            </w:r>
                          </w:p>
                          <w:p w14:paraId="2F42B5E5" w14:textId="77777777" w:rsidR="001C09E4" w:rsidRPr="001C09E4" w:rsidRDefault="001C09E4" w:rsidP="001C09E4">
                            <w:pPr>
                              <w:jc w:val="center"/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</w:pPr>
                          </w:p>
                          <w:p w14:paraId="2D48DE78" w14:textId="77777777" w:rsidR="00851346" w:rsidRDefault="001C09E4" w:rsidP="001C09E4">
                            <w:pPr>
                              <w:jc w:val="center"/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</w:pPr>
                            <w:r w:rsidRPr="001C09E4"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  <w:t>Sjå https://www.oygarden.kommune.no/ for ytterlegare informasjon</w:t>
                            </w:r>
                            <w:r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  <w:t xml:space="preserve"> </w:t>
                            </w:r>
                          </w:p>
                          <w:p w14:paraId="5F8B77FC" w14:textId="77777777" w:rsidR="001C09E4" w:rsidRPr="001C09E4" w:rsidRDefault="001C09E4" w:rsidP="001C09E4">
                            <w:pPr>
                              <w:jc w:val="center"/>
                              <w:rPr>
                                <w:rFonts w:ascii="Verdana" w:hAnsi="Verdana"/>
                                <w:color w:val="6A6569"/>
                                <w:sz w:val="26"/>
                                <w:szCs w:val="26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A2F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2.35pt;margin-top:533.9pt;width:540.4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" filled="f" stroked="f">
                <v:textbox>
                  <w:txbxContent>
                    <w:p w14:paraId="6505EC2F" w14:textId="77777777" w:rsidR="001C09E4" w:rsidRDefault="001C09E4" w:rsidP="001C09E4">
                      <w:pPr>
                        <w:jc w:val="center"/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</w:pPr>
                      <w:r w:rsidRPr="001C09E4"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  <w:t>Øygarden kommune er ein moderne og pulserande øysamfunnet vestom Bergen, med om lag 38 500 innbyggjarar. Den 1. januar 2020 vart dei tre kommunane i vest, Sund, Fjell og Øygarden, slått saman til eín kommune med namnet Øygarden.</w:t>
                      </w:r>
                    </w:p>
                    <w:p w14:paraId="2F42B5E5" w14:textId="77777777" w:rsidR="001C09E4" w:rsidRPr="001C09E4" w:rsidRDefault="001C09E4" w:rsidP="001C09E4">
                      <w:pPr>
                        <w:jc w:val="center"/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</w:pPr>
                    </w:p>
                    <w:p w14:paraId="2D48DE78" w14:textId="77777777" w:rsidR="00851346" w:rsidRDefault="001C09E4" w:rsidP="001C09E4">
                      <w:pPr>
                        <w:jc w:val="center"/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</w:pPr>
                      <w:r w:rsidRPr="001C09E4"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  <w:t>Sjå https://www.oygarden.kommune.no/ for ytterlegare informasjon</w:t>
                      </w:r>
                      <w:r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  <w:t xml:space="preserve"> </w:t>
                      </w:r>
                    </w:p>
                    <w:p w14:paraId="5F8B77FC" w14:textId="77777777" w:rsidR="001C09E4" w:rsidRPr="001C09E4" w:rsidRDefault="001C09E4" w:rsidP="001C09E4">
                      <w:pPr>
                        <w:jc w:val="center"/>
                        <w:rPr>
                          <w:rFonts w:ascii="Verdana" w:hAnsi="Verdana"/>
                          <w:color w:val="6A6569"/>
                          <w:sz w:val="26"/>
                          <w:szCs w:val="26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85E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B509020" wp14:editId="5CB62544">
            <wp:simplePos x="903111" y="1444978"/>
            <wp:positionH relativeFrom="page">
              <wp:align>left</wp:align>
            </wp:positionH>
            <wp:positionV relativeFrom="page">
              <wp:align>top</wp:align>
            </wp:positionV>
            <wp:extent cx="7577999" cy="10719203"/>
            <wp:effectExtent l="0" t="0" r="444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Word_dokument_A4_Fram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9" cy="1071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B3"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9577" wp14:editId="4132E86C">
                <wp:simplePos x="0" y="0"/>
                <wp:positionH relativeFrom="column">
                  <wp:posOffset>-889000</wp:posOffset>
                </wp:positionH>
                <wp:positionV relativeFrom="paragraph">
                  <wp:posOffset>1448435</wp:posOffset>
                </wp:positionV>
                <wp:extent cx="7572375" cy="49657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630E" w14:textId="77777777" w:rsidR="00851346" w:rsidRPr="00851346" w:rsidRDefault="0069155D" w:rsidP="0085134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  <w:t>Asfaltering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9577" id="_x0000_s1027" type="#_x0000_t202" style="position:absolute;margin-left:-70pt;margin-top:114.05pt;width:596.2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" filled="f" stroked="f">
                <v:textbox>
                  <w:txbxContent>
                    <w:p w14:paraId="46A3630E" w14:textId="77777777" w:rsidR="00851346" w:rsidRPr="00851346" w:rsidRDefault="0069155D" w:rsidP="00851346">
                      <w:pPr>
                        <w:jc w:val="center"/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  <w:t>Asfaltering 2021</w:t>
                      </w:r>
                    </w:p>
                  </w:txbxContent>
                </v:textbox>
              </v:shape>
            </w:pict>
          </mc:Fallback>
        </mc:AlternateContent>
      </w:r>
      <w:r w:rsidR="00F939B3"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B4A2E" wp14:editId="2129A379">
                <wp:simplePos x="0" y="0"/>
                <wp:positionH relativeFrom="column">
                  <wp:posOffset>-891540</wp:posOffset>
                </wp:positionH>
                <wp:positionV relativeFrom="paragraph">
                  <wp:posOffset>1952484</wp:posOffset>
                </wp:positionV>
                <wp:extent cx="7576185" cy="407035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0A59" w14:textId="77777777" w:rsidR="00851346" w:rsidRPr="00851346" w:rsidRDefault="0069155D" w:rsidP="00851346">
                            <w:pPr>
                              <w:jc w:val="center"/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  <w:t>Øygarden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4A2E" id="_x0000_s1028" type="#_x0000_t202" style="position:absolute;margin-left:-70.2pt;margin-top:153.75pt;width:596.5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" filled="f" stroked="f">
                <v:textbox>
                  <w:txbxContent>
                    <w:p w14:paraId="1C570A59" w14:textId="77777777" w:rsidR="00851346" w:rsidRPr="00851346" w:rsidRDefault="0069155D" w:rsidP="00851346">
                      <w:pPr>
                        <w:jc w:val="center"/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  <w:t>Øygarden Kommune</w:t>
                      </w:r>
                    </w:p>
                  </w:txbxContent>
                </v:textbox>
              </v:shape>
            </w:pict>
          </mc:Fallback>
        </mc:AlternateContent>
      </w:r>
      <w:r w:rsidR="00851346">
        <w:br w:type="page"/>
      </w:r>
    </w:p>
    <w:p w14:paraId="3E3FDDCC" w14:textId="77777777" w:rsidR="00D110DF" w:rsidRPr="00D334F0" w:rsidRDefault="00D110DF" w:rsidP="00D110DF"/>
    <w:p w14:paraId="332C9F72" w14:textId="77777777" w:rsidR="00D110DF" w:rsidRPr="00012C3D" w:rsidRDefault="00D110DF" w:rsidP="00D110DF">
      <w:pPr>
        <w:rPr>
          <w:sz w:val="36"/>
        </w:rPr>
      </w:pPr>
      <w:r w:rsidRPr="00012C3D">
        <w:rPr>
          <w:sz w:val="36"/>
        </w:rPr>
        <w:t>Anskaffelsens formål og omfang</w:t>
      </w:r>
    </w:p>
    <w:p w14:paraId="51EDA511" w14:textId="77777777" w:rsidR="00DA2CD3" w:rsidRDefault="00DA2CD3" w:rsidP="00D110DF"/>
    <w:p w14:paraId="24E2500C" w14:textId="5DC1B798" w:rsidR="008C596D" w:rsidRPr="00483739" w:rsidRDefault="00483739" w:rsidP="00D110DF">
      <w:bookmarkStart w:id="0" w:name="_Hlk74642155"/>
      <w:r>
        <w:t>Føremål</w:t>
      </w:r>
      <w:r w:rsidR="00DA2CD3" w:rsidRPr="00483739">
        <w:t xml:space="preserve"> med anskaffinga er å </w:t>
      </w:r>
      <w:r>
        <w:t>utbetra</w:t>
      </w:r>
      <w:r w:rsidR="00DA2CD3" w:rsidRPr="00483739">
        <w:t xml:space="preserve"> og oppretth</w:t>
      </w:r>
      <w:r>
        <w:t>a</w:t>
      </w:r>
      <w:r w:rsidR="00DA2CD3" w:rsidRPr="00483739">
        <w:t>lde god standar</w:t>
      </w:r>
      <w:r w:rsidR="00352DFB" w:rsidRPr="00483739">
        <w:t>d</w:t>
      </w:r>
      <w:r w:rsidR="00DA2CD3" w:rsidRPr="00483739">
        <w:t xml:space="preserve"> på dei kommunale vegane. </w:t>
      </w:r>
    </w:p>
    <w:p w14:paraId="1925B228" w14:textId="77777777" w:rsidR="008C596D" w:rsidRPr="00483739" w:rsidRDefault="008C596D" w:rsidP="00D110DF"/>
    <w:p w14:paraId="56305B2F" w14:textId="419D7716" w:rsidR="00D110DF" w:rsidRPr="00483739" w:rsidRDefault="00483739" w:rsidP="00D110DF">
      <w:r>
        <w:t>Oppdragsgjevar har behov for</w:t>
      </w:r>
      <w:r w:rsidR="00D110DF" w:rsidRPr="00483739">
        <w:t xml:space="preserve"> </w:t>
      </w:r>
      <w:r w:rsidR="0069155D" w:rsidRPr="00483739">
        <w:t>utlegging av ca. 7</w:t>
      </w:r>
      <w:r w:rsidR="00C306BE" w:rsidRPr="00483739">
        <w:t>5</w:t>
      </w:r>
      <w:r w:rsidR="0069155D" w:rsidRPr="00483739">
        <w:t>00 tonn asfalt fordel på ca</w:t>
      </w:r>
      <w:r w:rsidR="00C306BE" w:rsidRPr="00483739">
        <w:t>.</w:t>
      </w:r>
      <w:r w:rsidR="0069155D" w:rsidRPr="00483739">
        <w:t xml:space="preserve"> 15 km med kommunal veg. </w:t>
      </w:r>
      <w:r w:rsidR="00DA2CD3" w:rsidRPr="00483739">
        <w:t xml:space="preserve">I vedlagt regneark </w:t>
      </w:r>
      <w:r>
        <w:t xml:space="preserve">bilag 2 </w:t>
      </w:r>
      <w:r w:rsidR="00DA2CD3" w:rsidRPr="00483739">
        <w:t>er det</w:t>
      </w:r>
      <w:r w:rsidR="00C46087" w:rsidRPr="00483739">
        <w:t xml:space="preserve"> ein</w:t>
      </w:r>
      <w:r w:rsidR="00DA2CD3" w:rsidRPr="00483739">
        <w:t xml:space="preserve"> </w:t>
      </w:r>
      <w:r w:rsidR="00B82D21" w:rsidRPr="00483739">
        <w:t xml:space="preserve">oversikt som viser omfang av oppdraget. Det skal </w:t>
      </w:r>
      <w:r w:rsidR="00DA2CD3" w:rsidRPr="00483739">
        <w:t>asfalterast  ca. 5 km i gamle Øygar</w:t>
      </w:r>
      <w:r w:rsidR="006446E7" w:rsidRPr="00483739">
        <w:t>d</w:t>
      </w:r>
      <w:r w:rsidR="00DA2CD3" w:rsidRPr="00483739">
        <w:t>en (nord)</w:t>
      </w:r>
      <w:r>
        <w:t xml:space="preserve">, </w:t>
      </w:r>
      <w:r w:rsidR="00DA2CD3" w:rsidRPr="00483739">
        <w:t xml:space="preserve">5 km i gamle Fjell Kommune (midt) og ca. 5 km i gamle Sundt. (Sør) </w:t>
      </w:r>
      <w:r w:rsidR="00352DFB" w:rsidRPr="00483739">
        <w:t xml:space="preserve">i tillegg </w:t>
      </w:r>
      <w:r>
        <w:t xml:space="preserve">til </w:t>
      </w:r>
      <w:r w:rsidR="00B82D21" w:rsidRPr="00483739">
        <w:t xml:space="preserve">rundt 28 fartshumper. </w:t>
      </w:r>
      <w:r w:rsidR="00352DFB" w:rsidRPr="00483739">
        <w:t xml:space="preserve"> </w:t>
      </w:r>
      <w:r w:rsidR="003E288F" w:rsidRPr="00483739">
        <w:t xml:space="preserve">Øygarden kommune </w:t>
      </w:r>
      <w:r w:rsidR="005D4066" w:rsidRPr="00483739">
        <w:t>ønsker</w:t>
      </w:r>
      <w:r w:rsidR="00505785" w:rsidRPr="00483739">
        <w:t xml:space="preserve"> </w:t>
      </w:r>
      <w:r w:rsidR="009218D6" w:rsidRPr="00483739">
        <w:t xml:space="preserve">at det i tilbodet </w:t>
      </w:r>
      <w:r>
        <w:t>vert sett</w:t>
      </w:r>
      <w:r w:rsidR="009218D6" w:rsidRPr="00483739">
        <w:t xml:space="preserve"> opp </w:t>
      </w:r>
      <w:r w:rsidR="003E288F" w:rsidRPr="00483739">
        <w:t>tonnpris for lapping rundt om i kommunen</w:t>
      </w:r>
      <w:r w:rsidR="00505785" w:rsidRPr="00483739">
        <w:t xml:space="preserve"> inkl. fresing, li</w:t>
      </w:r>
      <w:r w:rsidR="00C306BE" w:rsidRPr="00483739">
        <w:t>ming, rigg og drift.</w:t>
      </w:r>
    </w:p>
    <w:p w14:paraId="1826EBD3" w14:textId="77777777" w:rsidR="00C46087" w:rsidRPr="00483739" w:rsidRDefault="00C46087" w:rsidP="00D110DF"/>
    <w:p w14:paraId="2831B7A6" w14:textId="77777777" w:rsidR="00C46087" w:rsidRPr="00483739" w:rsidRDefault="00C46087" w:rsidP="00D110DF">
      <w:r w:rsidRPr="00483739">
        <w:t>Omfang må kunne justerast i avtaleperiode</w:t>
      </w:r>
    </w:p>
    <w:bookmarkEnd w:id="0"/>
    <w:p w14:paraId="165F2569" w14:textId="77777777" w:rsidR="008C596D" w:rsidRDefault="008C596D" w:rsidP="00D110DF">
      <w:pPr>
        <w:rPr>
          <w:color w:val="FF0000"/>
        </w:rPr>
      </w:pPr>
    </w:p>
    <w:p w14:paraId="07C44C36" w14:textId="48ADFEFC" w:rsidR="003D2BD1" w:rsidRDefault="00A65807" w:rsidP="00A65807">
      <w:pPr>
        <w:rPr>
          <w:sz w:val="36"/>
        </w:rPr>
      </w:pPr>
      <w:r>
        <w:rPr>
          <w:sz w:val="36"/>
        </w:rPr>
        <w:br/>
      </w:r>
      <w:r w:rsidRPr="00A65807">
        <w:rPr>
          <w:sz w:val="36"/>
        </w:rPr>
        <w:t>Kvalitet/Krav</w:t>
      </w:r>
      <w:r w:rsidR="00A8561E">
        <w:rPr>
          <w:sz w:val="36"/>
        </w:rPr>
        <w:t xml:space="preserve"> til utførelse</w:t>
      </w:r>
    </w:p>
    <w:p w14:paraId="10AC5B8F" w14:textId="77777777" w:rsidR="00A65807" w:rsidRPr="006446E7" w:rsidRDefault="00A65807" w:rsidP="00A65807">
      <w:pPr>
        <w:rPr>
          <w:sz w:val="24"/>
        </w:rPr>
      </w:pPr>
    </w:p>
    <w:p w14:paraId="3F41294F" w14:textId="0CBA1FC8" w:rsidR="00A65807" w:rsidRPr="00483739" w:rsidRDefault="00533550" w:rsidP="00A65807">
      <w:r w:rsidRPr="00483739">
        <w:t xml:space="preserve">Riktig </w:t>
      </w:r>
      <w:r w:rsidR="008849AF">
        <w:t>utføring</w:t>
      </w:r>
      <w:r w:rsidRPr="00483739">
        <w:t xml:space="preserve"> av asfaltdekke </w:t>
      </w:r>
      <w:r w:rsidR="00A65807" w:rsidRPr="00483739">
        <w:t>skal tilfr</w:t>
      </w:r>
      <w:r w:rsidR="00F2144E" w:rsidRPr="00483739">
        <w:t>e</w:t>
      </w:r>
      <w:r w:rsidR="00A65807" w:rsidRPr="00483739">
        <w:t xml:space="preserve">dstille krav som oppgitt i </w:t>
      </w:r>
      <w:r w:rsidR="006446E7" w:rsidRPr="00483739">
        <w:t>S</w:t>
      </w:r>
      <w:r w:rsidR="00A65807" w:rsidRPr="00483739">
        <w:t xml:space="preserve">tatens vegvesen </w:t>
      </w:r>
      <w:r w:rsidR="00F2144E" w:rsidRPr="00483739">
        <w:t xml:space="preserve">sin </w:t>
      </w:r>
      <w:r w:rsidR="00A65807" w:rsidRPr="00483739">
        <w:t>håndbok N 200</w:t>
      </w:r>
      <w:r w:rsidR="00352DFB" w:rsidRPr="00483739">
        <w:t xml:space="preserve"> samt: </w:t>
      </w:r>
    </w:p>
    <w:p w14:paraId="41DA838E" w14:textId="77777777" w:rsidR="0040499B" w:rsidRPr="00483739" w:rsidRDefault="00A8561E" w:rsidP="00A65807">
      <w:pPr>
        <w:pStyle w:val="Liste"/>
      </w:pPr>
      <w:r w:rsidRPr="00483739">
        <w:t xml:space="preserve">Statens vegvesen Rapporter Nr 670 </w:t>
      </w:r>
      <w:r w:rsidR="0040499B" w:rsidRPr="00483739">
        <w:t xml:space="preserve">(retningslinjer asfalt 2019) </w:t>
      </w:r>
    </w:p>
    <w:p w14:paraId="76F5BFD7" w14:textId="72F1A16D" w:rsidR="0040499B" w:rsidRPr="00483739" w:rsidRDefault="0040499B" w:rsidP="00A65807">
      <w:pPr>
        <w:pStyle w:val="Liste"/>
        <w:rPr>
          <w:lang w:val="nb-NO"/>
        </w:rPr>
      </w:pPr>
      <w:r w:rsidRPr="00483739">
        <w:rPr>
          <w:lang w:val="nb-NO"/>
        </w:rPr>
        <w:t xml:space="preserve">Statens Vegvesen Rapport nr 352 (riktig utførelse av asfaltdekker) </w:t>
      </w:r>
    </w:p>
    <w:p w14:paraId="4CCD9277" w14:textId="77777777" w:rsidR="0040499B" w:rsidRPr="00483739" w:rsidRDefault="0040499B" w:rsidP="00A65807"/>
    <w:p w14:paraId="0578C6B6" w14:textId="5D26145A" w:rsidR="00F2144E" w:rsidRPr="008849AF" w:rsidRDefault="00A65807" w:rsidP="00D42F2F">
      <w:pPr>
        <w:rPr>
          <w:lang w:val="nn-NO"/>
        </w:rPr>
      </w:pPr>
      <w:r w:rsidRPr="00483739">
        <w:rPr>
          <w:lang w:val="nn-NO"/>
        </w:rPr>
        <w:t xml:space="preserve">Kommunale vegar skal </w:t>
      </w:r>
      <w:r w:rsidR="0040499B" w:rsidRPr="00483739">
        <w:rPr>
          <w:lang w:val="nn-NO"/>
        </w:rPr>
        <w:t xml:space="preserve">i hovudsak </w:t>
      </w:r>
      <w:r w:rsidRPr="00483739">
        <w:rPr>
          <w:lang w:val="nn-NO"/>
        </w:rPr>
        <w:t>asfalterast med A</w:t>
      </w:r>
      <w:r w:rsidR="00F2144E" w:rsidRPr="00483739">
        <w:rPr>
          <w:lang w:val="nn-NO"/>
        </w:rPr>
        <w:t>gb 11, 125 kg/m</w:t>
      </w:r>
      <w:r w:rsidR="00AF30D8" w:rsidRPr="00483739">
        <w:rPr>
          <w:rFonts w:cstheme="minorHAnsi"/>
          <w:lang w:val="nn-NO"/>
        </w:rPr>
        <w:t>²</w:t>
      </w:r>
      <w:r w:rsidR="009A7447" w:rsidRPr="00483739">
        <w:rPr>
          <w:lang w:val="nn-NO"/>
        </w:rPr>
        <w:t xml:space="preserve"> med </w:t>
      </w:r>
      <w:r w:rsidR="009822B7" w:rsidRPr="00483739">
        <w:rPr>
          <w:lang w:val="nn-NO"/>
        </w:rPr>
        <w:t>nokon</w:t>
      </w:r>
      <w:r w:rsidR="009A7447" w:rsidRPr="00483739">
        <w:rPr>
          <w:lang w:val="nn-NO"/>
        </w:rPr>
        <w:t xml:space="preserve"> un</w:t>
      </w:r>
      <w:r w:rsidR="00C306BE" w:rsidRPr="00483739">
        <w:rPr>
          <w:lang w:val="nn-NO"/>
        </w:rPr>
        <w:t>n</w:t>
      </w:r>
      <w:r w:rsidR="009A7447" w:rsidRPr="00483739">
        <w:rPr>
          <w:lang w:val="nn-NO"/>
        </w:rPr>
        <w:t>tak.</w:t>
      </w:r>
      <w:r w:rsidR="00D42F2F" w:rsidRPr="00483739">
        <w:rPr>
          <w:lang w:val="nn-NO"/>
        </w:rPr>
        <w:t xml:space="preserve"> </w:t>
      </w:r>
      <w:r w:rsidR="00D42F2F" w:rsidRPr="008849AF">
        <w:rPr>
          <w:lang w:val="nn-NO"/>
        </w:rPr>
        <w:t>Vegar med høg trafikkmengde, trafikkhastighet, andel tunge kjøretøy vurderast med Ab 11.</w:t>
      </w:r>
    </w:p>
    <w:p w14:paraId="056BE1AD" w14:textId="47C51866" w:rsidR="00F2144E" w:rsidRPr="008849AF" w:rsidRDefault="00D42F2F" w:rsidP="00A65807">
      <w:pPr>
        <w:rPr>
          <w:lang w:val="nn-NO"/>
        </w:rPr>
      </w:pPr>
      <w:r w:rsidRPr="008849AF">
        <w:rPr>
          <w:lang w:val="nn-NO"/>
        </w:rPr>
        <w:t xml:space="preserve">Omfang </w:t>
      </w:r>
      <w:r w:rsidR="009822B7" w:rsidRPr="008849AF">
        <w:rPr>
          <w:lang w:val="nn-NO"/>
        </w:rPr>
        <w:t>går fram</w:t>
      </w:r>
      <w:r w:rsidRPr="008849AF">
        <w:rPr>
          <w:lang w:val="nn-NO"/>
        </w:rPr>
        <w:t xml:space="preserve"> i regneark. </w:t>
      </w:r>
    </w:p>
    <w:p w14:paraId="16BD6E1C" w14:textId="77777777" w:rsidR="00C10BDF" w:rsidRPr="008849AF" w:rsidRDefault="00C10BDF" w:rsidP="00A65807">
      <w:pPr>
        <w:rPr>
          <w:lang w:val="nn-NO"/>
        </w:rPr>
      </w:pPr>
    </w:p>
    <w:p w14:paraId="7C35EDDA" w14:textId="1D946F75" w:rsidR="00C10BDF" w:rsidRPr="008849AF" w:rsidRDefault="00C10BDF" w:rsidP="00A65807">
      <w:pPr>
        <w:rPr>
          <w:lang w:val="nn-NO"/>
        </w:rPr>
      </w:pPr>
      <w:r w:rsidRPr="008849AF">
        <w:rPr>
          <w:lang w:val="nn-NO"/>
        </w:rPr>
        <w:t xml:space="preserve">Vegar som skal asfalterast blir </w:t>
      </w:r>
      <w:r w:rsidR="009822B7" w:rsidRPr="008849AF">
        <w:rPr>
          <w:lang w:val="nn-NO"/>
        </w:rPr>
        <w:t>grøfta</w:t>
      </w:r>
      <w:r w:rsidRPr="008849AF">
        <w:rPr>
          <w:lang w:val="nn-NO"/>
        </w:rPr>
        <w:t xml:space="preserve"> og </w:t>
      </w:r>
      <w:r w:rsidR="009822B7" w:rsidRPr="008849AF">
        <w:rPr>
          <w:lang w:val="nn-NO"/>
        </w:rPr>
        <w:t>kosta</w:t>
      </w:r>
      <w:r w:rsidRPr="008849AF">
        <w:rPr>
          <w:lang w:val="nn-NO"/>
        </w:rPr>
        <w:t xml:space="preserve"> av </w:t>
      </w:r>
      <w:r w:rsidR="009822B7" w:rsidRPr="008849AF">
        <w:rPr>
          <w:lang w:val="nn-NO"/>
        </w:rPr>
        <w:t>oppdragsgjevar</w:t>
      </w:r>
      <w:r w:rsidRPr="008849AF">
        <w:rPr>
          <w:lang w:val="nn-NO"/>
        </w:rPr>
        <w:t xml:space="preserve">. Entreprenør </w:t>
      </w:r>
      <w:r w:rsidR="009C7498" w:rsidRPr="008849AF">
        <w:rPr>
          <w:lang w:val="nn-NO"/>
        </w:rPr>
        <w:t>skal innan rimelig tid</w:t>
      </w:r>
      <w:r w:rsidRPr="008849AF">
        <w:rPr>
          <w:lang w:val="nn-NO"/>
        </w:rPr>
        <w:t xml:space="preserve"> legge </w:t>
      </w:r>
      <w:r w:rsidR="00483739" w:rsidRPr="008849AF">
        <w:rPr>
          <w:lang w:val="nn-NO"/>
        </w:rPr>
        <w:t>fram</w:t>
      </w:r>
      <w:r w:rsidRPr="008849AF">
        <w:rPr>
          <w:lang w:val="nn-NO"/>
        </w:rPr>
        <w:t xml:space="preserve"> ein fr</w:t>
      </w:r>
      <w:r w:rsidR="009822B7" w:rsidRPr="008849AF">
        <w:rPr>
          <w:lang w:val="nn-NO"/>
        </w:rPr>
        <w:t>a</w:t>
      </w:r>
      <w:r w:rsidRPr="008849AF">
        <w:rPr>
          <w:lang w:val="nn-NO"/>
        </w:rPr>
        <w:t xml:space="preserve">mdriftsplan for planlagt asfaltering. </w:t>
      </w:r>
      <w:r w:rsidR="009822B7" w:rsidRPr="008849AF">
        <w:rPr>
          <w:lang w:val="nn-NO"/>
        </w:rPr>
        <w:t>Oppdragsgjevar k</w:t>
      </w:r>
      <w:r w:rsidRPr="008849AF">
        <w:rPr>
          <w:lang w:val="nn-NO"/>
        </w:rPr>
        <w:t>an med bakgrunn i fr</w:t>
      </w:r>
      <w:r w:rsidR="009822B7" w:rsidRPr="008849AF">
        <w:rPr>
          <w:lang w:val="nn-NO"/>
        </w:rPr>
        <w:t>a</w:t>
      </w:r>
      <w:r w:rsidRPr="008849AF">
        <w:rPr>
          <w:lang w:val="nn-NO"/>
        </w:rPr>
        <w:t xml:space="preserve">mdriftsplan </w:t>
      </w:r>
      <w:r w:rsidR="0034270F" w:rsidRPr="008849AF">
        <w:rPr>
          <w:lang w:val="nn-NO"/>
        </w:rPr>
        <w:t xml:space="preserve">og </w:t>
      </w:r>
      <w:r w:rsidR="008E32DD" w:rsidRPr="008849AF">
        <w:rPr>
          <w:lang w:val="nn-NO"/>
        </w:rPr>
        <w:t>dialog med entreprenør</w:t>
      </w:r>
      <w:r w:rsidR="0034270F" w:rsidRPr="008849AF">
        <w:rPr>
          <w:lang w:val="nn-NO"/>
        </w:rPr>
        <w:t xml:space="preserve"> </w:t>
      </w:r>
      <w:r w:rsidRPr="008849AF">
        <w:rPr>
          <w:lang w:val="nn-NO"/>
        </w:rPr>
        <w:t>varsle innbygga</w:t>
      </w:r>
      <w:r w:rsidR="00483739" w:rsidRPr="008849AF">
        <w:rPr>
          <w:lang w:val="nn-NO"/>
        </w:rPr>
        <w:t>j</w:t>
      </w:r>
      <w:r w:rsidRPr="008849AF">
        <w:rPr>
          <w:lang w:val="nn-NO"/>
        </w:rPr>
        <w:t>rar og</w:t>
      </w:r>
      <w:r w:rsidR="009C7498" w:rsidRPr="008849AF">
        <w:rPr>
          <w:lang w:val="nn-NO"/>
        </w:rPr>
        <w:t xml:space="preserve"> berørte grunneigarar der vegar skal asfalterast.</w:t>
      </w:r>
    </w:p>
    <w:p w14:paraId="3BF2C18D" w14:textId="77777777" w:rsidR="009C7498" w:rsidRPr="008849AF" w:rsidRDefault="009C7498" w:rsidP="00A65807">
      <w:pPr>
        <w:rPr>
          <w:lang w:val="nn-NO"/>
        </w:rPr>
      </w:pPr>
    </w:p>
    <w:p w14:paraId="6AF813B7" w14:textId="084FB902" w:rsidR="009C7498" w:rsidRPr="008849AF" w:rsidRDefault="00024202" w:rsidP="00A65807">
      <w:pPr>
        <w:rPr>
          <w:lang w:val="nn-NO"/>
        </w:rPr>
      </w:pPr>
      <w:r w:rsidRPr="008849AF">
        <w:rPr>
          <w:lang w:val="nn-NO"/>
        </w:rPr>
        <w:t>Entreprenør</w:t>
      </w:r>
      <w:r w:rsidR="009C7498" w:rsidRPr="008849AF">
        <w:rPr>
          <w:lang w:val="nn-NO"/>
        </w:rPr>
        <w:t xml:space="preserve"> skal </w:t>
      </w:r>
      <w:r w:rsidR="00483739" w:rsidRPr="008849AF">
        <w:rPr>
          <w:lang w:val="nn-NO"/>
        </w:rPr>
        <w:t>følgje</w:t>
      </w:r>
      <w:r w:rsidR="009C7498" w:rsidRPr="008849AF">
        <w:rPr>
          <w:lang w:val="nn-NO"/>
        </w:rPr>
        <w:t xml:space="preserve"> Statens vegevsen si håndbok N 301 Arbeid på og ved veg.</w:t>
      </w:r>
    </w:p>
    <w:p w14:paraId="4A1936FC" w14:textId="6508DADE" w:rsidR="009C7498" w:rsidRPr="008849AF" w:rsidRDefault="009C7498" w:rsidP="009C7498">
      <w:pPr>
        <w:rPr>
          <w:lang w:val="nn-NO"/>
        </w:rPr>
      </w:pPr>
      <w:r w:rsidRPr="008849AF">
        <w:rPr>
          <w:lang w:val="nn-NO"/>
        </w:rPr>
        <w:t xml:space="preserve">Håndboka retter seg til alle som utfører arbeid på veg, særlig de som er </w:t>
      </w:r>
      <w:r w:rsidR="008A0127">
        <w:rPr>
          <w:lang w:val="nn-NO"/>
        </w:rPr>
        <w:t>ansvarleg</w:t>
      </w:r>
    </w:p>
    <w:p w14:paraId="445F43C7" w14:textId="77777777" w:rsidR="009C7498" w:rsidRPr="00483739" w:rsidRDefault="009C7498" w:rsidP="009C7498">
      <w:r w:rsidRPr="00483739">
        <w:t>for varsling og sikring, samt planleggere av arbeidsvarsling, byggherre, myndigheter m.v</w:t>
      </w:r>
    </w:p>
    <w:p w14:paraId="15B80828" w14:textId="77777777" w:rsidR="009C7498" w:rsidRPr="00483739" w:rsidRDefault="009C7498" w:rsidP="009C7498"/>
    <w:p w14:paraId="1A6AD33F" w14:textId="5D3481DE" w:rsidR="009C7498" w:rsidRPr="00483739" w:rsidRDefault="009C7498" w:rsidP="009C7498">
      <w:r w:rsidRPr="00483739">
        <w:t>Utgangspunktet for håndboka er hensynet til sikkerhet for arbeidere og trafikanter.</w:t>
      </w:r>
    </w:p>
    <w:p w14:paraId="0F36D8DA" w14:textId="77777777" w:rsidR="009C7498" w:rsidRPr="00483739" w:rsidRDefault="009C7498" w:rsidP="009C7498"/>
    <w:p w14:paraId="4629E92E" w14:textId="14087AE9" w:rsidR="009C7498" w:rsidRDefault="00024202" w:rsidP="009C7498">
      <w:r>
        <w:t>Entreprenør</w:t>
      </w:r>
      <w:r w:rsidR="003838BD" w:rsidRPr="00483739">
        <w:t xml:space="preserve"> </w:t>
      </w:r>
      <w:r w:rsidR="00AF30D8" w:rsidRPr="00483739">
        <w:t>bør</w:t>
      </w:r>
      <w:r w:rsidR="003838BD" w:rsidRPr="00483739">
        <w:t xml:space="preserve"> kunne gjennomføre oppdraget innan 2021, men kan under avtale med </w:t>
      </w:r>
      <w:r w:rsidR="008849AF">
        <w:t>oppdragsgjevar</w:t>
      </w:r>
      <w:r w:rsidR="003838BD" w:rsidRPr="00483739">
        <w:t xml:space="preserve"> utsette deler av oppdraget</w:t>
      </w:r>
      <w:r w:rsidR="00505785" w:rsidRPr="00483739">
        <w:t xml:space="preserve"> dersom det vært behov.</w:t>
      </w:r>
    </w:p>
    <w:p w14:paraId="245FF36B" w14:textId="100A213F" w:rsidR="006133BC" w:rsidRDefault="006133BC" w:rsidP="009C7498"/>
    <w:p w14:paraId="6FAA2B66" w14:textId="1F6EFB2E" w:rsidR="006133BC" w:rsidRPr="00483739" w:rsidRDefault="006133BC" w:rsidP="009C7498">
      <w:r>
        <w:t xml:space="preserve">Tilbode nøkkelpersonell skal kunne kommunisere godt på norsk. </w:t>
      </w:r>
    </w:p>
    <w:p w14:paraId="50E35636" w14:textId="77777777" w:rsidR="009C7498" w:rsidRPr="00483739" w:rsidRDefault="009C7498" w:rsidP="009C7498"/>
    <w:p w14:paraId="3C6F40EA" w14:textId="65F1BFDB" w:rsidR="009C7498" w:rsidRPr="00483739" w:rsidRDefault="002E7AFF" w:rsidP="009C7498">
      <w:r w:rsidRPr="00483739">
        <w:rPr>
          <w:highlight w:val="yellow"/>
        </w:rPr>
        <w:t xml:space="preserve">[Kontaktperson </w:t>
      </w:r>
      <w:r w:rsidR="00024202">
        <w:rPr>
          <w:highlight w:val="yellow"/>
        </w:rPr>
        <w:t>entreprenør vert sett inn</w:t>
      </w:r>
      <w:r w:rsidRPr="00483739">
        <w:rPr>
          <w:highlight w:val="yellow"/>
        </w:rPr>
        <w:t xml:space="preserve"> her]</w:t>
      </w:r>
    </w:p>
    <w:sectPr w:rsidR="009C7498" w:rsidRPr="00483739" w:rsidSect="00851346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8368" w14:textId="77777777" w:rsidR="005B28A8" w:rsidRDefault="005B28A8" w:rsidP="00942970">
      <w:r>
        <w:separator/>
      </w:r>
    </w:p>
  </w:endnote>
  <w:endnote w:type="continuationSeparator" w:id="0">
    <w:p w14:paraId="785F65A6" w14:textId="77777777" w:rsidR="005B28A8" w:rsidRDefault="005B28A8" w:rsidP="009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B38" w14:textId="77777777" w:rsidR="005B28A8" w:rsidRDefault="005B28A8" w:rsidP="00942970">
      <w:r>
        <w:separator/>
      </w:r>
    </w:p>
  </w:footnote>
  <w:footnote w:type="continuationSeparator" w:id="0">
    <w:p w14:paraId="04122A5F" w14:textId="77777777" w:rsidR="005B28A8" w:rsidRDefault="005B28A8" w:rsidP="0094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B258" w14:textId="77777777" w:rsidR="00942970" w:rsidRDefault="00942970" w:rsidP="0094297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A624040" wp14:editId="6647A15A">
          <wp:simplePos x="903111" y="451556"/>
          <wp:positionH relativeFrom="page">
            <wp:align>left</wp:align>
          </wp:positionH>
          <wp:positionV relativeFrom="page">
            <wp:align>top</wp:align>
          </wp:positionV>
          <wp:extent cx="7581600" cy="10724400"/>
          <wp:effectExtent l="0" t="0" r="635" b="127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_Word_dokument_A4_innha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18DF8" w14:textId="77777777" w:rsidR="00942970" w:rsidRDefault="009429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BE7"/>
    <w:multiLevelType w:val="singleLevel"/>
    <w:tmpl w:val="541E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6557B"/>
    <w:multiLevelType w:val="hybridMultilevel"/>
    <w:tmpl w:val="B58652BC"/>
    <w:lvl w:ilvl="0" w:tplc="08140015">
      <w:start w:val="1"/>
      <w:numFmt w:val="upperLetter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3B12"/>
    <w:multiLevelType w:val="hybridMultilevel"/>
    <w:tmpl w:val="A91C1BB2"/>
    <w:lvl w:ilvl="0" w:tplc="4E6CF7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0D153B"/>
    <w:multiLevelType w:val="hybridMultilevel"/>
    <w:tmpl w:val="380C7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3F11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B10515C"/>
    <w:multiLevelType w:val="multilevel"/>
    <w:tmpl w:val="F92E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632804"/>
    <w:multiLevelType w:val="hybridMultilevel"/>
    <w:tmpl w:val="E5BAD152"/>
    <w:lvl w:ilvl="0" w:tplc="75ACD9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0351D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62D4B"/>
    <w:multiLevelType w:val="multilevel"/>
    <w:tmpl w:val="C1AEEC1E"/>
    <w:lvl w:ilvl="0">
      <w:start w:val="1"/>
      <w:numFmt w:val="decimal"/>
      <w:pStyle w:val="Kulepunkt-niv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22A7571"/>
    <w:multiLevelType w:val="multilevel"/>
    <w:tmpl w:val="CABAD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5B427D"/>
    <w:multiLevelType w:val="multilevel"/>
    <w:tmpl w:val="FCA626F2"/>
    <w:lvl w:ilvl="0">
      <w:start w:val="4"/>
      <w:numFmt w:val="bullet"/>
      <w:pStyle w:val="Liste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F"/>
    <w:rsid w:val="00024202"/>
    <w:rsid w:val="00041AC8"/>
    <w:rsid w:val="00053C5A"/>
    <w:rsid w:val="000E0D02"/>
    <w:rsid w:val="00102B37"/>
    <w:rsid w:val="00170E16"/>
    <w:rsid w:val="001742AD"/>
    <w:rsid w:val="001A09A5"/>
    <w:rsid w:val="001B0E41"/>
    <w:rsid w:val="001C09E4"/>
    <w:rsid w:val="001D22EA"/>
    <w:rsid w:val="00220241"/>
    <w:rsid w:val="0022253B"/>
    <w:rsid w:val="00226FD8"/>
    <w:rsid w:val="002A1A48"/>
    <w:rsid w:val="002C64C3"/>
    <w:rsid w:val="002E7AFF"/>
    <w:rsid w:val="002F169F"/>
    <w:rsid w:val="002F57F0"/>
    <w:rsid w:val="0033636B"/>
    <w:rsid w:val="0034270F"/>
    <w:rsid w:val="00352DFB"/>
    <w:rsid w:val="00361792"/>
    <w:rsid w:val="00365A17"/>
    <w:rsid w:val="00372A20"/>
    <w:rsid w:val="003838BD"/>
    <w:rsid w:val="00386D5D"/>
    <w:rsid w:val="003A4819"/>
    <w:rsid w:val="003A75DD"/>
    <w:rsid w:val="003D2BD1"/>
    <w:rsid w:val="003E288F"/>
    <w:rsid w:val="003F0410"/>
    <w:rsid w:val="0040499B"/>
    <w:rsid w:val="00483739"/>
    <w:rsid w:val="00493552"/>
    <w:rsid w:val="00505785"/>
    <w:rsid w:val="00506588"/>
    <w:rsid w:val="00533550"/>
    <w:rsid w:val="00543875"/>
    <w:rsid w:val="0058159D"/>
    <w:rsid w:val="005A7E0B"/>
    <w:rsid w:val="005B28A8"/>
    <w:rsid w:val="005D4066"/>
    <w:rsid w:val="005D6160"/>
    <w:rsid w:val="005F6430"/>
    <w:rsid w:val="0061115E"/>
    <w:rsid w:val="006133BC"/>
    <w:rsid w:val="00641582"/>
    <w:rsid w:val="006446E7"/>
    <w:rsid w:val="006451AC"/>
    <w:rsid w:val="0068481A"/>
    <w:rsid w:val="00690144"/>
    <w:rsid w:val="0069155D"/>
    <w:rsid w:val="006B10A5"/>
    <w:rsid w:val="006C5707"/>
    <w:rsid w:val="007336EB"/>
    <w:rsid w:val="00737797"/>
    <w:rsid w:val="0077791C"/>
    <w:rsid w:val="00795493"/>
    <w:rsid w:val="00851346"/>
    <w:rsid w:val="008849AF"/>
    <w:rsid w:val="008A0127"/>
    <w:rsid w:val="008C23CE"/>
    <w:rsid w:val="008C5671"/>
    <w:rsid w:val="008C596D"/>
    <w:rsid w:val="008E32DD"/>
    <w:rsid w:val="009218D6"/>
    <w:rsid w:val="00926110"/>
    <w:rsid w:val="00942970"/>
    <w:rsid w:val="00972DBA"/>
    <w:rsid w:val="009822B7"/>
    <w:rsid w:val="009A7447"/>
    <w:rsid w:val="009A7892"/>
    <w:rsid w:val="009C7498"/>
    <w:rsid w:val="009D7765"/>
    <w:rsid w:val="00A65807"/>
    <w:rsid w:val="00A8561E"/>
    <w:rsid w:val="00AE7E05"/>
    <w:rsid w:val="00AF30D8"/>
    <w:rsid w:val="00B04600"/>
    <w:rsid w:val="00B26D57"/>
    <w:rsid w:val="00B302C3"/>
    <w:rsid w:val="00B330DA"/>
    <w:rsid w:val="00B513A8"/>
    <w:rsid w:val="00B55828"/>
    <w:rsid w:val="00B61AEB"/>
    <w:rsid w:val="00B8283F"/>
    <w:rsid w:val="00B82D21"/>
    <w:rsid w:val="00BB252D"/>
    <w:rsid w:val="00BD413D"/>
    <w:rsid w:val="00BE2932"/>
    <w:rsid w:val="00C10BDF"/>
    <w:rsid w:val="00C306BE"/>
    <w:rsid w:val="00C46087"/>
    <w:rsid w:val="00C76310"/>
    <w:rsid w:val="00C854D3"/>
    <w:rsid w:val="00CA13E3"/>
    <w:rsid w:val="00D015C7"/>
    <w:rsid w:val="00D110DF"/>
    <w:rsid w:val="00D1686F"/>
    <w:rsid w:val="00D334F0"/>
    <w:rsid w:val="00D42F2F"/>
    <w:rsid w:val="00D43728"/>
    <w:rsid w:val="00DA2CD3"/>
    <w:rsid w:val="00DC0FAC"/>
    <w:rsid w:val="00DE244C"/>
    <w:rsid w:val="00E00367"/>
    <w:rsid w:val="00E218C7"/>
    <w:rsid w:val="00EC2381"/>
    <w:rsid w:val="00F01807"/>
    <w:rsid w:val="00F06896"/>
    <w:rsid w:val="00F07A8D"/>
    <w:rsid w:val="00F2144E"/>
    <w:rsid w:val="00F2285E"/>
    <w:rsid w:val="00F6506D"/>
    <w:rsid w:val="00F939B3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C289"/>
  <w15:docId w15:val="{67259F38-458E-4E5A-AD24-22F8C02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1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429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2970"/>
  </w:style>
  <w:style w:type="paragraph" w:styleId="Bunntekst">
    <w:name w:val="footer"/>
    <w:basedOn w:val="Normal"/>
    <w:link w:val="BunntekstTegn"/>
    <w:unhideWhenUsed/>
    <w:rsid w:val="009429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42970"/>
  </w:style>
  <w:style w:type="paragraph" w:styleId="Bobletekst">
    <w:name w:val="Balloon Text"/>
    <w:basedOn w:val="Normal"/>
    <w:link w:val="BobletekstTegn"/>
    <w:uiPriority w:val="99"/>
    <w:semiHidden/>
    <w:unhideWhenUsed/>
    <w:rsid w:val="009429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97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110D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110DF"/>
    <w:pPr>
      <w:spacing w:after="160" w:line="259" w:lineRule="auto"/>
      <w:ind w:left="720"/>
      <w:contextualSpacing/>
    </w:pPr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1C09E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1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table" w:styleId="Lystrutenett">
    <w:name w:val="Light Grid"/>
    <w:basedOn w:val="Vanligtabell"/>
    <w:uiPriority w:val="62"/>
    <w:rsid w:val="0069155D"/>
    <w:rPr>
      <w:lang w:val="nn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691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9155D"/>
    <w:pPr>
      <w:spacing w:before="480" w:line="276" w:lineRule="auto"/>
      <w:outlineLvl w:val="9"/>
    </w:pPr>
    <w:rPr>
      <w:b/>
      <w:bCs/>
      <w:sz w:val="28"/>
      <w:szCs w:val="28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69155D"/>
    <w:pPr>
      <w:spacing w:after="10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9155D"/>
    <w:pPr>
      <w:spacing w:after="100"/>
      <w:ind w:left="24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skyggelegginguthevingsfarge1">
    <w:name w:val="Light Shading Accent 1"/>
    <w:basedOn w:val="Vanligtabell"/>
    <w:uiPriority w:val="60"/>
    <w:rsid w:val="0069155D"/>
    <w:rPr>
      <w:color w:val="365F91" w:themeColor="accent1" w:themeShade="BF"/>
      <w:lang w:val="nn-N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">
    <w:name w:val="List"/>
    <w:basedOn w:val="Normal"/>
    <w:unhideWhenUsed/>
    <w:rsid w:val="008C596D"/>
    <w:pPr>
      <w:numPr>
        <w:numId w:val="10"/>
      </w:numPr>
      <w:spacing w:line="276" w:lineRule="auto"/>
      <w:jc w:val="both"/>
    </w:pPr>
    <w:rPr>
      <w:rFonts w:eastAsia="Calibri" w:cs="Calibri"/>
      <w:lang w:val="nn-NO" w:eastAsia="nb-NO"/>
    </w:rPr>
  </w:style>
  <w:style w:type="paragraph" w:customStyle="1" w:styleId="Kulepunkt-niv2">
    <w:name w:val="Kulepunkt - nivå 2"/>
    <w:basedOn w:val="Normal"/>
    <w:rsid w:val="008C596D"/>
    <w:pPr>
      <w:numPr>
        <w:numId w:val="11"/>
      </w:numPr>
      <w:spacing w:line="276" w:lineRule="auto"/>
      <w:jc w:val="both"/>
    </w:pPr>
    <w:rPr>
      <w:rFonts w:eastAsia="Calibri" w:cs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dol\Downloads\MAL_Word_Dokument_Pla_bygg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MAL_Word_Dokument_Pla_bygg (3)</Template>
  <TotalTime>1047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Dolvik</dc:creator>
  <cp:lastModifiedBy>Øyvind Kjørlaug</cp:lastModifiedBy>
  <cp:revision>57</cp:revision>
  <dcterms:created xsi:type="dcterms:W3CDTF">2020-12-09T09:37:00Z</dcterms:created>
  <dcterms:modified xsi:type="dcterms:W3CDTF">2021-06-29T10:09:00Z</dcterms:modified>
</cp:coreProperties>
</file>