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614" w:rsidRPr="00661614" w:rsidRDefault="00852287" w:rsidP="00852287">
      <w:pPr>
        <w:spacing w:after="160" w:line="259" w:lineRule="auto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Bilder tak 1072 :</w:t>
      </w:r>
    </w:p>
    <w:p w:rsidR="00661614" w:rsidRDefault="00661614" w:rsidP="00661614">
      <w:pPr>
        <w:spacing w:after="160" w:line="259" w:lineRule="auto"/>
        <w:rPr>
          <w:sz w:val="40"/>
          <w:szCs w:val="40"/>
        </w:rPr>
      </w:pPr>
      <w:r w:rsidRPr="00661614">
        <w:rPr>
          <w:noProof/>
          <w:sz w:val="40"/>
          <w:szCs w:val="40"/>
          <w:lang w:eastAsia="nb-NO"/>
        </w:rPr>
        <w:drawing>
          <wp:inline distT="0" distB="0" distL="0" distR="0">
            <wp:extent cx="5759450" cy="3242329"/>
            <wp:effectExtent l="0" t="0" r="0" b="0"/>
            <wp:docPr id="2" name="Bilde 2" descr="T:\3_EF\REØS\Fag og prosjekt\(530) Prosjektenheten\Cato\Prosjektmappe\Prosjekter 2021\Rena\RL1072\Bilder\DSC06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3_EF\REØS\Fag og prosjekt\(530) Prosjektenheten\Cato\Prosjektmappe\Prosjekter 2021\Rena\RL1072\Bilder\DSC06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614" w:rsidRDefault="00661614" w:rsidP="00661614">
      <w:pPr>
        <w:rPr>
          <w:sz w:val="40"/>
          <w:szCs w:val="40"/>
        </w:rPr>
      </w:pPr>
    </w:p>
    <w:p w:rsidR="00661614" w:rsidRDefault="00661614" w:rsidP="00661614">
      <w:pPr>
        <w:tabs>
          <w:tab w:val="left" w:pos="1620"/>
        </w:tabs>
        <w:rPr>
          <w:szCs w:val="20"/>
        </w:rPr>
      </w:pPr>
      <w:r w:rsidRPr="00661614">
        <w:rPr>
          <w:szCs w:val="20"/>
        </w:rPr>
        <w:t>Bilde 1 : Samlestokk med 10 kurser . Samlestokken kan gjenbrukes men skal monteres nye kraner med flowm</w:t>
      </w:r>
      <w:r w:rsidR="00F41D74">
        <w:rPr>
          <w:szCs w:val="20"/>
        </w:rPr>
        <w:t>etere til regulering av kursene. Bilde er tatt oppe ved tak der du ser takfolien ligger under rørene .</w:t>
      </w:r>
    </w:p>
    <w:p w:rsidR="008E5E4E" w:rsidRDefault="008E5E4E" w:rsidP="00661614">
      <w:pPr>
        <w:tabs>
          <w:tab w:val="left" w:pos="1620"/>
        </w:tabs>
        <w:rPr>
          <w:szCs w:val="20"/>
        </w:rPr>
      </w:pPr>
      <w:r w:rsidRPr="008E5E4E">
        <w:rPr>
          <w:noProof/>
          <w:szCs w:val="20"/>
          <w:lang w:eastAsia="nb-NO"/>
        </w:rPr>
        <w:lastRenderedPageBreak/>
        <w:drawing>
          <wp:inline distT="0" distB="0" distL="0" distR="0" wp14:anchorId="2CA9159C" wp14:editId="6DAED54A">
            <wp:extent cx="5759450" cy="4319270"/>
            <wp:effectExtent l="0" t="0" r="0" b="5080"/>
            <wp:docPr id="7" name="Bilde 7" descr="T:\3_EF\REØS\Fag og prosjekt\(530) Prosjektenheten\Cato\Prosjektmappe\Prosjekter 2021\Rena\RL1072\Bilder,tegning\IMG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3_EF\REØS\Fag og prosjekt\(530) Prosjektenheten\Cato\Prosjektmappe\Prosjekter 2021\Rena\RL1072\Bilder,tegning\IMG_15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4E" w:rsidRDefault="008E5E4E" w:rsidP="008E5E4E">
      <w:pPr>
        <w:tabs>
          <w:tab w:val="left" w:pos="2130"/>
        </w:tabs>
        <w:rPr>
          <w:szCs w:val="20"/>
        </w:rPr>
      </w:pPr>
      <w:r>
        <w:rPr>
          <w:szCs w:val="20"/>
        </w:rPr>
        <w:t>Bilde 2 : kasse over varmekurser med luke på baksiden for tilgang samlestokken.</w:t>
      </w:r>
    </w:p>
    <w:p w:rsidR="00661614" w:rsidRDefault="00661614" w:rsidP="00661614">
      <w:pPr>
        <w:tabs>
          <w:tab w:val="left" w:pos="1620"/>
        </w:tabs>
        <w:rPr>
          <w:szCs w:val="20"/>
        </w:rPr>
      </w:pPr>
      <w:r w:rsidRPr="00661614">
        <w:rPr>
          <w:noProof/>
          <w:szCs w:val="20"/>
          <w:lang w:eastAsia="nb-NO"/>
        </w:rPr>
        <w:drawing>
          <wp:inline distT="0" distB="0" distL="0" distR="0">
            <wp:extent cx="5759450" cy="3242329"/>
            <wp:effectExtent l="0" t="0" r="0" b="0"/>
            <wp:docPr id="3" name="Bilde 3" descr="T:\3_EF\REØS\Fag og prosjekt\(530) Prosjektenheten\Cato\Prosjektmappe\Prosjekter 2021\Rena\RL1072\Bilder\DSC06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3_EF\REØS\Fag og prosjekt\(530) Prosjektenheten\Cato\Prosjektmappe\Prosjekter 2021\Rena\RL1072\Bilder\DSC06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614" w:rsidRDefault="008E5E4E" w:rsidP="00661614">
      <w:pPr>
        <w:tabs>
          <w:tab w:val="left" w:pos="2130"/>
        </w:tabs>
        <w:rPr>
          <w:szCs w:val="20"/>
        </w:rPr>
      </w:pPr>
      <w:r>
        <w:rPr>
          <w:szCs w:val="20"/>
        </w:rPr>
        <w:t>Bilde 3</w:t>
      </w:r>
      <w:r w:rsidR="00661614">
        <w:rPr>
          <w:szCs w:val="20"/>
        </w:rPr>
        <w:t xml:space="preserve"> : Viser dagens følere i dekke , Det er overflate temp og temp i dekke. Denne skal erstattes med ny </w:t>
      </w:r>
    </w:p>
    <w:p w:rsidR="009125AD" w:rsidRDefault="009125AD" w:rsidP="00661614">
      <w:pPr>
        <w:tabs>
          <w:tab w:val="left" w:pos="2130"/>
        </w:tabs>
        <w:rPr>
          <w:szCs w:val="20"/>
        </w:rPr>
      </w:pPr>
      <w:r w:rsidRPr="009125AD">
        <w:rPr>
          <w:noProof/>
          <w:szCs w:val="20"/>
          <w:lang w:eastAsia="nb-NO"/>
        </w:rPr>
        <w:drawing>
          <wp:inline distT="0" distB="0" distL="0" distR="0">
            <wp:extent cx="2743200" cy="3657600"/>
            <wp:effectExtent l="0" t="0" r="0" b="0"/>
            <wp:docPr id="4" name="Bilde 4" descr="T:\3_EF\REØS\Fag og prosjekt\(530) Prosjektenheten\Cato\Prosjektmappe\Prosjekter 2021\Rena\RL1072\Bilder,tegning\IMG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3_EF\REØS\Fag og prosjekt\(530) Prosjektenheten\Cato\Prosjektmappe\Prosjekter 2021\Rena\RL1072\Bilder,tegning\IMG_1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77" cy="365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AD" w:rsidRDefault="008E5E4E" w:rsidP="00661614">
      <w:pPr>
        <w:tabs>
          <w:tab w:val="left" w:pos="2130"/>
        </w:tabs>
        <w:rPr>
          <w:szCs w:val="20"/>
        </w:rPr>
      </w:pPr>
      <w:r>
        <w:rPr>
          <w:szCs w:val="20"/>
        </w:rPr>
        <w:t>Bilde 4</w:t>
      </w:r>
      <w:r w:rsidR="009125AD">
        <w:rPr>
          <w:szCs w:val="20"/>
        </w:rPr>
        <w:t xml:space="preserve"> : Her vises en ramme for heiseinnretning som skal de og remonteres.</w:t>
      </w:r>
    </w:p>
    <w:p w:rsidR="008E5E4E" w:rsidRDefault="008E5E4E" w:rsidP="00661614">
      <w:pPr>
        <w:tabs>
          <w:tab w:val="left" w:pos="2130"/>
        </w:tabs>
        <w:rPr>
          <w:szCs w:val="20"/>
        </w:rPr>
      </w:pPr>
      <w:r w:rsidRPr="008E5E4E">
        <w:rPr>
          <w:noProof/>
          <w:szCs w:val="20"/>
          <w:lang w:eastAsia="nb-NO"/>
        </w:rPr>
        <w:drawing>
          <wp:inline distT="0" distB="0" distL="0" distR="0">
            <wp:extent cx="5759450" cy="7679267"/>
            <wp:effectExtent l="0" t="0" r="0" b="0"/>
            <wp:docPr id="12" name="Bilde 12" descr="T:\3_EF\REØS\Fag og prosjekt\(530) Prosjektenheten\Cato\Prosjektmappe\Prosjekter 2021\Rena\RL1072\Bilder,tegning\IMG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3_EF\REØS\Fag og prosjekt\(530) Prosjektenheten\Cato\Prosjektmappe\Prosjekter 2021\Rena\RL1072\Bilder,tegning\IMG_1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4E" w:rsidRDefault="008E5E4E" w:rsidP="00661614">
      <w:pPr>
        <w:tabs>
          <w:tab w:val="left" w:pos="2130"/>
        </w:tabs>
        <w:rPr>
          <w:szCs w:val="20"/>
        </w:rPr>
      </w:pPr>
      <w:r>
        <w:rPr>
          <w:szCs w:val="20"/>
        </w:rPr>
        <w:t>Bilde 5 viser rekkverk og rappeleringsrør som skal de</w:t>
      </w:r>
      <w:r w:rsidR="00852287">
        <w:rPr>
          <w:szCs w:val="20"/>
        </w:rPr>
        <w:t>/</w:t>
      </w:r>
      <w:r>
        <w:rPr>
          <w:szCs w:val="20"/>
        </w:rPr>
        <w:t xml:space="preserve">remonteres. Viktig med tilpasning av varmerør ifb. Montering. Rekkverk får nye innfestingsplater ift til dagens løsning. </w:t>
      </w:r>
    </w:p>
    <w:p w:rsidR="008C3787" w:rsidRDefault="008C3787" w:rsidP="00661614">
      <w:pPr>
        <w:tabs>
          <w:tab w:val="left" w:pos="2130"/>
        </w:tabs>
        <w:rPr>
          <w:szCs w:val="20"/>
        </w:rPr>
      </w:pPr>
    </w:p>
    <w:p w:rsidR="008C3787" w:rsidRDefault="008C3787" w:rsidP="00661614">
      <w:pPr>
        <w:tabs>
          <w:tab w:val="left" w:pos="2130"/>
        </w:tabs>
        <w:rPr>
          <w:szCs w:val="20"/>
        </w:rPr>
      </w:pPr>
    </w:p>
    <w:p w:rsidR="008E5E4E" w:rsidRDefault="008C3787" w:rsidP="00661614">
      <w:pPr>
        <w:tabs>
          <w:tab w:val="left" w:pos="2130"/>
        </w:tabs>
        <w:rPr>
          <w:szCs w:val="20"/>
        </w:rPr>
      </w:pPr>
      <w:r w:rsidRPr="008C3787">
        <w:rPr>
          <w:noProof/>
          <w:szCs w:val="20"/>
          <w:lang w:eastAsia="nb-NO"/>
        </w:rPr>
        <w:drawing>
          <wp:inline distT="0" distB="0" distL="0" distR="0">
            <wp:extent cx="5759450" cy="4319588"/>
            <wp:effectExtent l="0" t="0" r="0" b="5080"/>
            <wp:docPr id="13" name="Bilde 13" descr="T:\3_EF\REØS\Fag og prosjekt\(530) Prosjektenheten\Cato\Prosjektmappe\Prosjekter 2021\Rena\RL1072\Bilder,tegning\IMG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3_EF\REØS\Fag og prosjekt\(530) Prosjektenheten\Cato\Prosjektmappe\Prosjekter 2021\Rena\RL1072\Bilder,tegning\IMG_15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4E" w:rsidRDefault="008C3787" w:rsidP="00661614">
      <w:pPr>
        <w:tabs>
          <w:tab w:val="left" w:pos="2130"/>
        </w:tabs>
        <w:rPr>
          <w:szCs w:val="20"/>
        </w:rPr>
      </w:pPr>
      <w:r>
        <w:rPr>
          <w:szCs w:val="20"/>
        </w:rPr>
        <w:t xml:space="preserve">Bilde 6 viser en av to sluk idag , Skal byttes ut. </w:t>
      </w:r>
    </w:p>
    <w:p w:rsidR="008C3787" w:rsidRDefault="008C3787" w:rsidP="00661614">
      <w:pPr>
        <w:tabs>
          <w:tab w:val="left" w:pos="2130"/>
        </w:tabs>
        <w:rPr>
          <w:szCs w:val="20"/>
        </w:rPr>
      </w:pPr>
    </w:p>
    <w:sectPr w:rsidR="008C3787" w:rsidSect="00350266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701" w:right="1418" w:bottom="1701" w:left="141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614" w:rsidRDefault="00661614" w:rsidP="00F141DA">
      <w:pPr>
        <w:spacing w:after="0" w:line="240" w:lineRule="auto"/>
      </w:pPr>
      <w:r>
        <w:separator/>
      </w:r>
    </w:p>
  </w:endnote>
  <w:endnote w:type="continuationSeparator" w:id="0">
    <w:p w:rsidR="00661614" w:rsidRDefault="00661614" w:rsidP="00F14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266" w:rsidRDefault="00350266" w:rsidP="00350266">
    <w:pPr>
      <w:pStyle w:val="Bunn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0908D85" wp14:editId="1491D0FB">
              <wp:simplePos x="0" y="0"/>
              <wp:positionH relativeFrom="page">
                <wp:posOffset>899795</wp:posOffset>
              </wp:positionH>
              <wp:positionV relativeFrom="page">
                <wp:posOffset>9951085</wp:posOffset>
              </wp:positionV>
              <wp:extent cx="5759450" cy="0"/>
              <wp:effectExtent l="0" t="0" r="0" b="0"/>
              <wp:wrapNone/>
              <wp:docPr id="9" name="Rett linj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94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914562" id="Rett linje 9" o:spid="_x0000_s1026" style="position:absolute;z-index:-2516449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0.85pt,783.55pt" to="524.35pt,7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" strokecolor="black [3213]" strokeweight=".5pt">
              <v:stroke joinstyle="miter"/>
              <w10:wrap anchorx="page" anchory="page"/>
            </v:lin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852287">
      <w:rPr>
        <w:noProof/>
      </w:rPr>
      <w:t>5</w:t>
    </w:r>
    <w:r>
      <w:fldChar w:fldCharType="end"/>
    </w:r>
    <w:r>
      <w:t xml:space="preserve"> av </w:t>
    </w:r>
    <w:r w:rsidR="0091107F">
      <w:fldChar w:fldCharType="begin"/>
    </w:r>
    <w:r w:rsidR="0091107F">
      <w:instrText xml:space="preserve"> NUMPAGES   \* MERGEFORMAT </w:instrText>
    </w:r>
    <w:r w:rsidR="0091107F">
      <w:fldChar w:fldCharType="separate"/>
    </w:r>
    <w:r w:rsidR="00852287">
      <w:rPr>
        <w:noProof/>
      </w:rPr>
      <w:t>5</w:t>
    </w:r>
    <w:r w:rsidR="0091107F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1DA" w:rsidRDefault="00350266" w:rsidP="00350266">
    <w:pPr>
      <w:pStyle w:val="Bunn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E1171B5" wp14:editId="0E4417FB">
              <wp:simplePos x="0" y="0"/>
              <wp:positionH relativeFrom="page">
                <wp:posOffset>899795</wp:posOffset>
              </wp:positionH>
              <wp:positionV relativeFrom="page">
                <wp:posOffset>9951085</wp:posOffset>
              </wp:positionV>
              <wp:extent cx="5759450" cy="0"/>
              <wp:effectExtent l="0" t="0" r="0" b="0"/>
              <wp:wrapNone/>
              <wp:docPr id="8" name="Rett linj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94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BBF6B1" id="Rett linje 8" o:spid="_x0000_s1026" style="position:absolute;z-index:-2516469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0.85pt,783.55pt" to="524.35pt,7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" strokecolor="black [3213]" strokeweight=".5pt">
              <v:stroke joinstyle="miter"/>
              <w10:wrap anchorx="page" anchory="page"/>
            </v:lin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91107F">
      <w:rPr>
        <w:noProof/>
      </w:rPr>
      <w:t>1</w:t>
    </w:r>
    <w:r>
      <w:fldChar w:fldCharType="end"/>
    </w:r>
    <w:r>
      <w:t xml:space="preserve"> av </w:t>
    </w:r>
    <w:fldSimple w:instr=" NUMPAGES   \* MERGEFORMAT ">
      <w:r w:rsidR="0091107F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614" w:rsidRDefault="00661614" w:rsidP="00F141DA">
      <w:pPr>
        <w:spacing w:after="0" w:line="240" w:lineRule="auto"/>
      </w:pPr>
      <w:r>
        <w:separator/>
      </w:r>
    </w:p>
  </w:footnote>
  <w:footnote w:type="continuationSeparator" w:id="0">
    <w:p w:rsidR="00661614" w:rsidRDefault="00661614" w:rsidP="00F141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1DA" w:rsidRPr="00350266" w:rsidRDefault="00350266" w:rsidP="00350266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6F42420" wp14:editId="0F1AC72E">
              <wp:simplePos x="0" y="0"/>
              <wp:positionH relativeFrom="margin">
                <wp:align>right</wp:align>
              </wp:positionH>
              <wp:positionV relativeFrom="page">
                <wp:posOffset>565150</wp:posOffset>
              </wp:positionV>
              <wp:extent cx="4176000" cy="0"/>
              <wp:effectExtent l="0" t="0" r="0" b="0"/>
              <wp:wrapNone/>
              <wp:docPr id="11" name="Rett linj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176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B7B7AB" id="Rett linje 11" o:spid="_x0000_s1026" style="position:absolute;z-index:-2516418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page;mso-width-percent:0;mso-width-relative:margin" from="277.6pt,44.5pt" to="606.4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" strokecolor="black [3213]" strokeweight=".5pt">
              <v:stroke joinstyle="miter"/>
              <w10:wrap anchorx="margin" anchory="page"/>
            </v:line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802765" cy="661035"/>
          <wp:effectExtent l="0" t="0" r="6985" b="5715"/>
          <wp:wrapNone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ord_topp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2765" cy="661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1DA" w:rsidRDefault="00BC3016" w:rsidP="00350266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8255</wp:posOffset>
          </wp:positionH>
          <wp:positionV relativeFrom="paragraph">
            <wp:posOffset>162560</wp:posOffset>
          </wp:positionV>
          <wp:extent cx="1768475" cy="475615"/>
          <wp:effectExtent l="0" t="0" r="3175" b="635"/>
          <wp:wrapTight wrapText="bothSides">
            <wp:wrapPolygon edited="0">
              <wp:start x="931" y="0"/>
              <wp:lineTo x="0" y="3461"/>
              <wp:lineTo x="0" y="17303"/>
              <wp:lineTo x="931" y="20764"/>
              <wp:lineTo x="2327" y="20764"/>
              <wp:lineTo x="3723" y="20764"/>
              <wp:lineTo x="21406" y="14708"/>
              <wp:lineTo x="21406" y="6056"/>
              <wp:lineTo x="2327" y="0"/>
              <wp:lineTo x="931" y="0"/>
            </wp:wrapPolygon>
          </wp:wrapTight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rsvarsbygg logo venstrestilt_sorthvit_sort_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475" cy="47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0266">
      <w:rPr>
        <w:noProof/>
        <w:lang w:eastAsia="nb-NO"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493A909C" wp14:editId="66CA8A36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5760000" cy="1717200"/>
              <wp:effectExtent l="0" t="0" r="0" b="0"/>
              <wp:wrapTight wrapText="bothSides">
                <wp:wrapPolygon edited="0">
                  <wp:start x="214" y="0"/>
                  <wp:lineTo x="214" y="21328"/>
                  <wp:lineTo x="21362" y="21328"/>
                  <wp:lineTo x="21362" y="0"/>
                  <wp:lineTo x="214" y="0"/>
                </wp:wrapPolygon>
              </wp:wrapTight>
              <wp:docPr id="5" name="Rektange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000" cy="171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C9935A" id="Rektangel 5" o:spid="_x0000_s1026" style="position:absolute;margin-left:0;margin-top:0;width:453.55pt;height:135.2pt;z-index:-251649024;visibility:visible;mso-wrap-style:square;mso-width-percent:0;mso-height-percent:0;mso-wrap-distance-left:0;mso-wrap-distance-top:0;mso-wrap-distance-right:0;mso-wrap-distance-bottom:0;mso-position-horizontal:left;mso-position-horizontal-relative:margin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" filled="f" stroked="f" strokeweight="1pt">
              <w10:wrap type="tight" anchorx="margin" anchory="page"/>
            </v:rect>
          </w:pict>
        </mc:Fallback>
      </mc:AlternateContent>
    </w:r>
    <w:r w:rsidR="00350266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32515C8" wp14:editId="40C15D2B">
              <wp:simplePos x="0" y="0"/>
              <wp:positionH relativeFrom="page">
                <wp:posOffset>899795</wp:posOffset>
              </wp:positionH>
              <wp:positionV relativeFrom="page">
                <wp:posOffset>1717040</wp:posOffset>
              </wp:positionV>
              <wp:extent cx="5759450" cy="0"/>
              <wp:effectExtent l="0" t="0" r="0" b="0"/>
              <wp:wrapNone/>
              <wp:docPr id="6" name="Rett linj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94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D6BD8D" id="Rett linje 6" o:spid="_x0000_s1026" style="position:absolute;z-index:-2516500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0.85pt,135.2pt" to="524.35pt,1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" strokecolor="black [3213]" strokeweight=".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55760"/>
    <w:multiLevelType w:val="multilevel"/>
    <w:tmpl w:val="AF06034E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linkStyles/>
  <w:revisionView w:inkAnnotation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614"/>
    <w:rsid w:val="00350266"/>
    <w:rsid w:val="003F02BA"/>
    <w:rsid w:val="004008EB"/>
    <w:rsid w:val="00661614"/>
    <w:rsid w:val="00852287"/>
    <w:rsid w:val="008C3787"/>
    <w:rsid w:val="008E5E4E"/>
    <w:rsid w:val="0091107F"/>
    <w:rsid w:val="009125AD"/>
    <w:rsid w:val="00AB17F4"/>
    <w:rsid w:val="00BC3016"/>
    <w:rsid w:val="00BD7222"/>
    <w:rsid w:val="00C60BB7"/>
    <w:rsid w:val="00F141DA"/>
    <w:rsid w:val="00F41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F930D2C2-69F9-4A16-B9D5-4273E0172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07F"/>
    <w:pPr>
      <w:spacing w:after="240" w:line="240" w:lineRule="atLeast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1107F"/>
    <w:pPr>
      <w:keepNext/>
      <w:keepLines/>
      <w:numPr>
        <w:numId w:val="1"/>
      </w:numPr>
      <w:spacing w:before="360" w:after="120" w:line="240" w:lineRule="auto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91107F"/>
    <w:pPr>
      <w:keepNext/>
      <w:keepLines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color w:val="C1002B" w:themeColor="accent1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91107F"/>
    <w:pPr>
      <w:keepNext/>
      <w:keepLines/>
      <w:numPr>
        <w:ilvl w:val="2"/>
        <w:numId w:val="1"/>
      </w:numPr>
      <w:spacing w:before="240" w:after="0"/>
      <w:outlineLvl w:val="2"/>
    </w:pPr>
    <w:rPr>
      <w:rFonts w:asciiTheme="majorHAnsi" w:eastAsiaTheme="majorEastAsia" w:hAnsiTheme="majorHAnsi" w:cstheme="majorBidi"/>
      <w:b/>
      <w:sz w:val="18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qFormat/>
    <w:rsid w:val="0091107F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90001F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qFormat/>
    <w:rsid w:val="0091107F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90001F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rsid w:val="0091107F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600015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rsid w:val="0091107F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600015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91107F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91107F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  <w:rsid w:val="0091107F"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  <w:rsid w:val="0091107F"/>
  </w:style>
  <w:style w:type="paragraph" w:styleId="Topptekst">
    <w:name w:val="header"/>
    <w:basedOn w:val="Normal"/>
    <w:link w:val="TopptekstTegn"/>
    <w:uiPriority w:val="99"/>
    <w:semiHidden/>
    <w:rsid w:val="0091107F"/>
    <w:pPr>
      <w:tabs>
        <w:tab w:val="center" w:pos="4536"/>
        <w:tab w:val="right" w:pos="9072"/>
      </w:tabs>
      <w:spacing w:after="0" w:line="240" w:lineRule="auto"/>
      <w:jc w:val="right"/>
    </w:pPr>
    <w:rPr>
      <w:rFonts w:asciiTheme="majorHAnsi" w:hAnsiTheme="majorHAnsi"/>
      <w:sz w:val="13"/>
    </w:r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91107F"/>
    <w:rPr>
      <w:rFonts w:asciiTheme="majorHAnsi" w:hAnsiTheme="majorHAnsi"/>
      <w:sz w:val="13"/>
    </w:rPr>
  </w:style>
  <w:style w:type="paragraph" w:styleId="Bunntekst">
    <w:name w:val="footer"/>
    <w:basedOn w:val="Normal"/>
    <w:link w:val="BunntekstTegn"/>
    <w:uiPriority w:val="99"/>
    <w:rsid w:val="0091107F"/>
    <w:pPr>
      <w:tabs>
        <w:tab w:val="center" w:pos="4536"/>
        <w:tab w:val="right" w:pos="9072"/>
      </w:tabs>
      <w:spacing w:after="0" w:line="240" w:lineRule="auto"/>
      <w:jc w:val="right"/>
    </w:pPr>
    <w:rPr>
      <w:rFonts w:asciiTheme="majorHAnsi" w:hAnsiTheme="majorHAnsi"/>
      <w:color w:val="868688" w:themeColor="text2"/>
      <w:sz w:val="13"/>
    </w:rPr>
  </w:style>
  <w:style w:type="character" w:customStyle="1" w:styleId="BunntekstTegn">
    <w:name w:val="Bunntekst Tegn"/>
    <w:basedOn w:val="Standardskriftforavsnitt"/>
    <w:link w:val="Bunntekst"/>
    <w:uiPriority w:val="99"/>
    <w:rsid w:val="0091107F"/>
    <w:rPr>
      <w:rFonts w:asciiTheme="majorHAnsi" w:hAnsiTheme="majorHAnsi"/>
      <w:color w:val="868688" w:themeColor="text2"/>
      <w:sz w:val="13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1107F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1107F"/>
    <w:rPr>
      <w:rFonts w:asciiTheme="majorHAnsi" w:eastAsiaTheme="majorEastAsia" w:hAnsiTheme="majorHAnsi" w:cstheme="majorBidi"/>
      <w:color w:val="C1002B" w:themeColor="accent1"/>
      <w:sz w:val="20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1107F"/>
    <w:rPr>
      <w:rFonts w:asciiTheme="majorHAnsi" w:eastAsiaTheme="majorEastAsia" w:hAnsiTheme="majorHAnsi" w:cstheme="majorBidi"/>
      <w:b/>
      <w:sz w:val="18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1107F"/>
    <w:rPr>
      <w:rFonts w:asciiTheme="majorHAnsi" w:eastAsiaTheme="majorEastAsia" w:hAnsiTheme="majorHAnsi" w:cstheme="majorBidi"/>
      <w:i/>
      <w:iCs/>
      <w:color w:val="90001F" w:themeColor="accent1" w:themeShade="BF"/>
      <w:sz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1107F"/>
    <w:rPr>
      <w:rFonts w:asciiTheme="majorHAnsi" w:eastAsiaTheme="majorEastAsia" w:hAnsiTheme="majorHAnsi" w:cstheme="majorBidi"/>
      <w:color w:val="90001F" w:themeColor="accent1" w:themeShade="BF"/>
      <w:sz w:val="2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1107F"/>
    <w:rPr>
      <w:rFonts w:asciiTheme="majorHAnsi" w:eastAsiaTheme="majorEastAsia" w:hAnsiTheme="majorHAnsi" w:cstheme="majorBidi"/>
      <w:color w:val="600015" w:themeColor="accent1" w:themeShade="7F"/>
      <w:sz w:val="20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1107F"/>
    <w:rPr>
      <w:rFonts w:asciiTheme="majorHAnsi" w:eastAsiaTheme="majorEastAsia" w:hAnsiTheme="majorHAnsi" w:cstheme="majorBidi"/>
      <w:i/>
      <w:iCs/>
      <w:color w:val="600015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1107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1107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Fotnotetekst">
    <w:name w:val="footnote text"/>
    <w:basedOn w:val="Normal"/>
    <w:link w:val="FotnotetekstTegn"/>
    <w:uiPriority w:val="99"/>
    <w:rsid w:val="0091107F"/>
    <w:pPr>
      <w:spacing w:after="0" w:line="240" w:lineRule="auto"/>
    </w:pPr>
    <w:rPr>
      <w:rFonts w:asciiTheme="majorHAnsi" w:hAnsiTheme="majorHAnsi"/>
      <w:sz w:val="13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91107F"/>
    <w:rPr>
      <w:rFonts w:asciiTheme="majorHAnsi" w:hAnsiTheme="majorHAnsi"/>
      <w:sz w:val="13"/>
      <w:szCs w:val="20"/>
    </w:rPr>
  </w:style>
  <w:style w:type="paragraph" w:styleId="Bildetekst">
    <w:name w:val="caption"/>
    <w:basedOn w:val="Normal"/>
    <w:next w:val="Normal"/>
    <w:uiPriority w:val="35"/>
    <w:rsid w:val="0091107F"/>
    <w:pPr>
      <w:spacing w:after="200" w:line="240" w:lineRule="auto"/>
    </w:pPr>
    <w:rPr>
      <w:rFonts w:asciiTheme="majorHAnsi" w:hAnsiTheme="majorHAnsi"/>
      <w:i/>
      <w:iCs/>
      <w:sz w:val="14"/>
      <w:szCs w:val="18"/>
    </w:rPr>
  </w:style>
  <w:style w:type="table" w:styleId="Tabellrutenett">
    <w:name w:val="Table Grid"/>
    <w:aliases w:val="Standard"/>
    <w:basedOn w:val="Vanligtabell"/>
    <w:uiPriority w:val="39"/>
    <w:rsid w:val="0091107F"/>
    <w:pPr>
      <w:spacing w:after="0" w:line="240" w:lineRule="auto"/>
      <w:ind w:left="85" w:right="85"/>
      <w:contextualSpacing/>
    </w:pPr>
    <w:rPr>
      <w:rFonts w:asciiTheme="majorHAnsi" w:hAnsiTheme="majorHAnsi"/>
    </w:rPr>
    <w:tblPr>
      <w:tblBorders>
        <w:bottom w:val="single" w:sz="4" w:space="0" w:color="868688" w:themeColor="text2"/>
        <w:insideH w:val="single" w:sz="4" w:space="0" w:color="868688" w:themeColor="text2"/>
        <w:insideV w:val="single" w:sz="4" w:space="0" w:color="868688" w:themeColor="text2"/>
      </w:tblBorders>
      <w:tblCellMar>
        <w:top w:w="85" w:type="dxa"/>
        <w:left w:w="0" w:type="dxa"/>
        <w:bottom w:w="85" w:type="dxa"/>
        <w:right w:w="0" w:type="dxa"/>
      </w:tblCellMar>
    </w:tblPr>
    <w:tblStylePr w:type="firstRow">
      <w:rPr>
        <w:b/>
        <w:color w:val="C1002B" w:themeColor="accent1"/>
      </w:rPr>
      <w:tblPr/>
      <w:tcPr>
        <w:shd w:val="clear" w:color="auto" w:fill="DDDDDE" w:themeFill="background2" w:themeFillTint="99"/>
      </w:tcPr>
    </w:tblStylePr>
  </w:style>
  <w:style w:type="table" w:styleId="Rutenettabelllys">
    <w:name w:val="Grid Table Light"/>
    <w:basedOn w:val="Vanligtabell"/>
    <w:uiPriority w:val="40"/>
    <w:rsid w:val="0091107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svarsbygg1">
    <w:name w:val="Forsvarsbygg 1"/>
    <w:basedOn w:val="Vanligtabell"/>
    <w:uiPriority w:val="99"/>
    <w:rsid w:val="0091107F"/>
    <w:pPr>
      <w:spacing w:after="0" w:line="240" w:lineRule="auto"/>
      <w:ind w:left="85" w:right="85"/>
      <w:contextualSpacing/>
    </w:pPr>
    <w:rPr>
      <w:rFonts w:asciiTheme="majorHAnsi" w:hAnsiTheme="majorHAnsi"/>
    </w:rPr>
    <w:tblPr>
      <w:tblBorders>
        <w:bottom w:val="single" w:sz="4" w:space="0" w:color="868688" w:themeColor="text2"/>
        <w:insideH w:val="single" w:sz="4" w:space="0" w:color="868688" w:themeColor="text2"/>
      </w:tblBorders>
      <w:tblCellMar>
        <w:top w:w="85" w:type="dxa"/>
        <w:left w:w="0" w:type="dxa"/>
        <w:bottom w:w="85" w:type="dxa"/>
        <w:right w:w="0" w:type="dxa"/>
      </w:tblCellMar>
    </w:tblPr>
    <w:tblStylePr w:type="firstRow">
      <w:rPr>
        <w:b/>
        <w:color w:val="C1002B" w:themeColor="accent1"/>
      </w:rPr>
    </w:tblStylePr>
  </w:style>
  <w:style w:type="table" w:customStyle="1" w:styleId="Forsvarsbygg2">
    <w:name w:val="Forsvarsbygg 2"/>
    <w:basedOn w:val="Vanligtabell"/>
    <w:uiPriority w:val="99"/>
    <w:rsid w:val="0091107F"/>
    <w:pPr>
      <w:spacing w:after="0" w:line="240" w:lineRule="auto"/>
      <w:ind w:left="85" w:right="85"/>
      <w:contextualSpacing/>
    </w:pPr>
    <w:rPr>
      <w:rFonts w:asciiTheme="majorHAnsi" w:hAnsiTheme="majorHAnsi"/>
    </w:rPr>
    <w:tblPr>
      <w:tblBorders>
        <w:insideV w:val="single" w:sz="4" w:space="0" w:color="868688" w:themeColor="text2"/>
      </w:tblBorders>
      <w:tblCellMar>
        <w:top w:w="85" w:type="dxa"/>
        <w:left w:w="0" w:type="dxa"/>
        <w:bottom w:w="85" w:type="dxa"/>
        <w:right w:w="0" w:type="dxa"/>
      </w:tblCellMar>
    </w:tblPr>
    <w:tblStylePr w:type="firstRow">
      <w:rPr>
        <w:b/>
        <w:color w:val="C1002B" w:themeColor="accent1"/>
      </w:rPr>
    </w:tblStylePr>
  </w:style>
  <w:style w:type="table" w:customStyle="1" w:styleId="Forsvarsbygg3">
    <w:name w:val="Forsvarsbygg 3"/>
    <w:basedOn w:val="Vanligtabell"/>
    <w:uiPriority w:val="99"/>
    <w:rsid w:val="0091107F"/>
    <w:pPr>
      <w:spacing w:after="0" w:line="240" w:lineRule="auto"/>
      <w:ind w:left="85" w:right="85"/>
      <w:contextualSpacing/>
    </w:pPr>
    <w:rPr>
      <w:rFonts w:asciiTheme="majorHAnsi" w:hAnsiTheme="majorHAnsi"/>
    </w:rPr>
    <w:tblPr>
      <w:tblBorders>
        <w:insideH w:val="single" w:sz="4" w:space="0" w:color="FFFFFF" w:themeColor="background1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DDDDDE" w:themeFill="background2" w:themeFillTint="99"/>
    </w:tcPr>
    <w:tblStylePr w:type="firstRow">
      <w:rPr>
        <w:b/>
        <w:color w:val="C1002B" w:themeColor="accent1"/>
      </w:rPr>
    </w:tblStylePr>
  </w:style>
  <w:style w:type="paragraph" w:customStyle="1" w:styleId="Tabelltekst">
    <w:name w:val="Tabelltekst"/>
    <w:basedOn w:val="Normal"/>
    <w:qFormat/>
    <w:rsid w:val="0091107F"/>
    <w:pPr>
      <w:spacing w:after="0" w:line="240" w:lineRule="auto"/>
    </w:pPr>
    <w:rPr>
      <w:rFonts w:asciiTheme="majorHAnsi" w:hAnsiTheme="majorHAnsi"/>
      <w:sz w:val="14"/>
    </w:rPr>
  </w:style>
  <w:style w:type="paragraph" w:styleId="Tittel">
    <w:name w:val="Title"/>
    <w:basedOn w:val="Normal"/>
    <w:next w:val="Normal"/>
    <w:link w:val="TittelTegn"/>
    <w:uiPriority w:val="10"/>
    <w:rsid w:val="0091107F"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50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1107F"/>
    <w:rPr>
      <w:rFonts w:asciiTheme="majorHAnsi" w:eastAsiaTheme="majorEastAsia" w:hAnsiTheme="majorHAnsi" w:cstheme="majorBidi"/>
      <w:b/>
      <w:kern w:val="28"/>
      <w:sz w:val="50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rsid w:val="0091107F"/>
    <w:pPr>
      <w:numPr>
        <w:ilvl w:val="1"/>
      </w:numPr>
      <w:spacing w:line="240" w:lineRule="auto"/>
      <w:contextualSpacing/>
    </w:pPr>
    <w:rPr>
      <w:rFonts w:asciiTheme="majorHAnsi" w:eastAsiaTheme="minorEastAsia" w:hAnsiTheme="majorHAnsi"/>
      <w:sz w:val="2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1107F"/>
    <w:rPr>
      <w:rFonts w:asciiTheme="majorHAnsi" w:eastAsiaTheme="minorEastAsia" w:hAnsiTheme="majorHAnsi"/>
      <w:sz w:val="25"/>
    </w:rPr>
  </w:style>
  <w:style w:type="table" w:styleId="Vanligtabell5">
    <w:name w:val="Plain Table 5"/>
    <w:basedOn w:val="Vanligtabell"/>
    <w:uiPriority w:val="45"/>
    <w:rsid w:val="0091107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Plassholdertekst">
    <w:name w:val="Placeholder Text"/>
    <w:basedOn w:val="Standardskriftforavsnitt"/>
    <w:uiPriority w:val="99"/>
    <w:semiHidden/>
    <w:rsid w:val="0091107F"/>
    <w:rPr>
      <w:color w:val="808080"/>
    </w:rPr>
  </w:style>
  <w:style w:type="paragraph" w:styleId="Overskriftforinnholdsfortegnelse">
    <w:name w:val="TOC Heading"/>
    <w:basedOn w:val="Overskrift1"/>
    <w:next w:val="Normal"/>
    <w:uiPriority w:val="39"/>
    <w:rsid w:val="0091107F"/>
    <w:pPr>
      <w:numPr>
        <w:numId w:val="0"/>
      </w:numPr>
      <w:spacing w:before="0" w:after="480"/>
      <w:outlineLvl w:val="9"/>
    </w:pPr>
  </w:style>
  <w:style w:type="paragraph" w:styleId="INNH1">
    <w:name w:val="toc 1"/>
    <w:basedOn w:val="Normal"/>
    <w:next w:val="Normal"/>
    <w:autoRedefine/>
    <w:uiPriority w:val="39"/>
    <w:rsid w:val="0091107F"/>
    <w:pPr>
      <w:tabs>
        <w:tab w:val="right" w:leader="dot" w:pos="9072"/>
      </w:tabs>
      <w:spacing w:after="100"/>
    </w:pPr>
    <w:rPr>
      <w:rFonts w:asciiTheme="majorHAnsi" w:hAnsiTheme="majorHAnsi"/>
      <w:b/>
      <w:sz w:val="18"/>
    </w:rPr>
  </w:style>
  <w:style w:type="paragraph" w:styleId="INNH2">
    <w:name w:val="toc 2"/>
    <w:basedOn w:val="Normal"/>
    <w:next w:val="Normal"/>
    <w:autoRedefine/>
    <w:uiPriority w:val="39"/>
    <w:rsid w:val="0091107F"/>
    <w:pPr>
      <w:tabs>
        <w:tab w:val="right" w:leader="dot" w:pos="9072"/>
      </w:tabs>
      <w:spacing w:after="100"/>
      <w:ind w:left="190"/>
    </w:pPr>
    <w:rPr>
      <w:rFonts w:asciiTheme="majorHAnsi" w:hAnsiTheme="majorHAnsi"/>
      <w:color w:val="C1002B" w:themeColor="accent1"/>
      <w:sz w:val="18"/>
    </w:rPr>
  </w:style>
  <w:style w:type="paragraph" w:styleId="INNH3">
    <w:name w:val="toc 3"/>
    <w:basedOn w:val="Normal"/>
    <w:next w:val="Normal"/>
    <w:autoRedefine/>
    <w:uiPriority w:val="39"/>
    <w:rsid w:val="0091107F"/>
    <w:pPr>
      <w:tabs>
        <w:tab w:val="right" w:leader="dot" w:pos="9072"/>
      </w:tabs>
      <w:spacing w:after="100"/>
      <w:ind w:left="380"/>
    </w:pPr>
    <w:rPr>
      <w:rFonts w:asciiTheme="majorHAnsi" w:hAnsiTheme="majorHAnsi"/>
      <w:sz w:val="18"/>
    </w:rPr>
  </w:style>
  <w:style w:type="character" w:styleId="Hyperkobling">
    <w:name w:val="Hyperlink"/>
    <w:basedOn w:val="Standardskriftforavsnitt"/>
    <w:uiPriority w:val="99"/>
    <w:unhideWhenUsed/>
    <w:rsid w:val="0091107F"/>
    <w:rPr>
      <w:color w:val="0563C1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91107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rv-fil-01\prog\Forsvarsbygg_Maler\Blankt%20ark_Sort.dotx" TargetMode="External"/></Relationships>
</file>

<file path=word/theme/theme1.xml><?xml version="1.0" encoding="utf-8"?>
<a:theme xmlns:a="http://schemas.openxmlformats.org/drawingml/2006/main" name="Office-tema">
  <a:themeElements>
    <a:clrScheme name="Forsvarsbygg">
      <a:dk1>
        <a:sysClr val="windowText" lastClr="000000"/>
      </a:dk1>
      <a:lt1>
        <a:sysClr val="window" lastClr="FFFFFF"/>
      </a:lt1>
      <a:dk2>
        <a:srgbClr val="868688"/>
      </a:dk2>
      <a:lt2>
        <a:srgbClr val="C7C7C8"/>
      </a:lt2>
      <a:accent1>
        <a:srgbClr val="C1002B"/>
      </a:accent1>
      <a:accent2>
        <a:srgbClr val="005782"/>
      </a:accent2>
      <a:accent3>
        <a:srgbClr val="BEBC00"/>
      </a:accent3>
      <a:accent4>
        <a:srgbClr val="008688"/>
      </a:accent4>
      <a:accent5>
        <a:srgbClr val="E06C08"/>
      </a:accent5>
      <a:accent6>
        <a:srgbClr val="868688"/>
      </a:accent6>
      <a:hlink>
        <a:srgbClr val="0563C1"/>
      </a:hlink>
      <a:folHlink>
        <a:srgbClr val="954F72"/>
      </a:folHlink>
    </a:clrScheme>
    <a:fontScheme name="Egendefinert 27">
      <a:majorFont>
        <a:latin typeface="Arial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B5E3C-557A-4A93-A7DF-1C8354DEE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Blankt ark_Sort</Template>
  <TotalTime>1</TotalTime>
  <Pages>7</Pages>
  <Words>116</Words>
  <Characters>616</Characters>
  <Application>Microsoft Office Word</Application>
  <DocSecurity>4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Loftet, Cato</dc:creator>
  <cp:keywords/>
  <dc:description/>
  <cp:lastModifiedBy>Breimo, Anne Helene</cp:lastModifiedBy>
  <cp:revision>2</cp:revision>
  <dcterms:created xsi:type="dcterms:W3CDTF">2021-04-12T12:12:00Z</dcterms:created>
  <dcterms:modified xsi:type="dcterms:W3CDTF">2021-04-12T12:12:00Z</dcterms:modified>
</cp:coreProperties>
</file>