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8AB407" w14:textId="77777777" w:rsidR="00EA1125" w:rsidRPr="00081407" w:rsidRDefault="00292AB5" w:rsidP="00313EC3">
      <w:pPr>
        <w:pStyle w:val="Overskrift1"/>
        <w:spacing w:before="0"/>
      </w:pPr>
      <w:r w:rsidRPr="00081407">
        <w:t xml:space="preserve">FORENKLET </w:t>
      </w:r>
      <w:r w:rsidR="00A77F77" w:rsidRPr="00081407">
        <w:t>SHA – PLAN</w:t>
      </w:r>
    </w:p>
    <w:p w14:paraId="428AB408" w14:textId="77777777" w:rsidR="00A77F77" w:rsidRPr="008D7691" w:rsidRDefault="00A77F77" w:rsidP="006C757C">
      <w:pPr>
        <w:rPr>
          <w:rFonts w:cstheme="minorHAnsi"/>
        </w:rPr>
      </w:pPr>
      <w:r w:rsidRPr="008D7691">
        <w:rPr>
          <w:rFonts w:cstheme="minorHAnsi"/>
        </w:rPr>
        <w:t xml:space="preserve">Denne </w:t>
      </w:r>
      <w:r w:rsidR="003938ED" w:rsidRPr="008D7691">
        <w:rPr>
          <w:rFonts w:cstheme="minorHAnsi"/>
        </w:rPr>
        <w:t xml:space="preserve">forenklete </w:t>
      </w:r>
      <w:r w:rsidRPr="008D7691">
        <w:rPr>
          <w:rFonts w:cstheme="minorHAnsi"/>
        </w:rPr>
        <w:t xml:space="preserve">SHA –plan skal være ferdig utarbeidet før oppstart på bygge- og anleggsplassen. </w:t>
      </w:r>
      <w:r w:rsidR="00AD230A">
        <w:rPr>
          <w:rFonts w:cstheme="minorHAnsi"/>
        </w:rPr>
        <w:br/>
      </w:r>
      <w:r w:rsidRPr="008D7691">
        <w:rPr>
          <w:rFonts w:cstheme="minorHAnsi"/>
        </w:rPr>
        <w:t>Den skal oppbevares tilgjengelig for alle og oppbevares i 6 måneder etter at arbeidene er ferdig.</w:t>
      </w:r>
    </w:p>
    <w:tbl>
      <w:tblPr>
        <w:tblStyle w:val="Tabellrutenett"/>
        <w:tblW w:w="10060" w:type="dxa"/>
        <w:tblLayout w:type="fixed"/>
        <w:tblLook w:val="04A0" w:firstRow="1" w:lastRow="0" w:firstColumn="1" w:lastColumn="0" w:noHBand="0" w:noVBand="1"/>
      </w:tblPr>
      <w:tblGrid>
        <w:gridCol w:w="2547"/>
        <w:gridCol w:w="1276"/>
        <w:gridCol w:w="1701"/>
        <w:gridCol w:w="4536"/>
      </w:tblGrid>
      <w:tr w:rsidR="006C4B3D" w14:paraId="428AB40B" w14:textId="77777777" w:rsidTr="002C1BDD">
        <w:tc>
          <w:tcPr>
            <w:tcW w:w="2547" w:type="dxa"/>
            <w:shd w:val="clear" w:color="auto" w:fill="D9D9D9" w:themeFill="background1" w:themeFillShade="D9"/>
          </w:tcPr>
          <w:p w14:paraId="428AB409" w14:textId="77777777" w:rsidR="006C4B3D" w:rsidRDefault="006C4B3D" w:rsidP="006C757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Prosjektnavn</w:t>
            </w:r>
          </w:p>
        </w:tc>
        <w:tc>
          <w:tcPr>
            <w:tcW w:w="7513" w:type="dxa"/>
            <w:gridSpan w:val="3"/>
          </w:tcPr>
          <w:p w14:paraId="428AB40A" w14:textId="39528FAD" w:rsidR="006C4B3D" w:rsidRPr="00304065" w:rsidRDefault="00C413B5" w:rsidP="006C757C">
            <w:pPr>
              <w:rPr>
                <w:rFonts w:cstheme="minorHAnsi"/>
              </w:rPr>
            </w:pPr>
            <w:r>
              <w:rPr>
                <w:rFonts w:cstheme="minorHAnsi"/>
              </w:rPr>
              <w:t>Utskifting av Regimentsbrua og Hansbrua, Terningmoen SØF</w:t>
            </w:r>
          </w:p>
        </w:tc>
      </w:tr>
      <w:tr w:rsidR="006C4B3D" w14:paraId="428AB40E" w14:textId="77777777" w:rsidTr="002C1BDD">
        <w:tc>
          <w:tcPr>
            <w:tcW w:w="2547" w:type="dxa"/>
            <w:shd w:val="clear" w:color="auto" w:fill="D9D9D9" w:themeFill="background1" w:themeFillShade="D9"/>
          </w:tcPr>
          <w:p w14:paraId="428AB40C" w14:textId="77777777" w:rsidR="006C4B3D" w:rsidRDefault="006C4B3D" w:rsidP="00C77C4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Prosjektnummer </w:t>
            </w:r>
            <w:r w:rsidR="00C77C42">
              <w:rPr>
                <w:rFonts w:cstheme="minorHAnsi"/>
                <w:b/>
              </w:rPr>
              <w:t>/SO</w:t>
            </w:r>
            <w:r w:rsidR="005B005F">
              <w:rPr>
                <w:rFonts w:cstheme="minorHAnsi"/>
                <w:b/>
              </w:rPr>
              <w:t xml:space="preserve"> nr</w:t>
            </w:r>
          </w:p>
        </w:tc>
        <w:tc>
          <w:tcPr>
            <w:tcW w:w="7513" w:type="dxa"/>
            <w:gridSpan w:val="3"/>
          </w:tcPr>
          <w:p w14:paraId="428AB40D" w14:textId="7FFDA411" w:rsidR="006C4B3D" w:rsidRPr="00304065" w:rsidRDefault="00C413B5" w:rsidP="006C757C">
            <w:pPr>
              <w:rPr>
                <w:rFonts w:cstheme="minorHAnsi"/>
              </w:rPr>
            </w:pPr>
            <w:r>
              <w:rPr>
                <w:rFonts w:cstheme="minorHAnsi"/>
              </w:rPr>
              <w:t>301801 og 301802</w:t>
            </w:r>
          </w:p>
        </w:tc>
      </w:tr>
      <w:tr w:rsidR="006C4B3D" w14:paraId="428AB411" w14:textId="77777777" w:rsidTr="002C1BDD">
        <w:tc>
          <w:tcPr>
            <w:tcW w:w="2547" w:type="dxa"/>
            <w:shd w:val="clear" w:color="auto" w:fill="D9D9D9" w:themeFill="background1" w:themeFillShade="D9"/>
          </w:tcPr>
          <w:p w14:paraId="428AB40F" w14:textId="77777777" w:rsidR="006C4B3D" w:rsidRDefault="006C4B3D" w:rsidP="006C757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Byggherre</w:t>
            </w:r>
          </w:p>
        </w:tc>
        <w:tc>
          <w:tcPr>
            <w:tcW w:w="7513" w:type="dxa"/>
            <w:gridSpan w:val="3"/>
          </w:tcPr>
          <w:p w14:paraId="428AB410" w14:textId="6DD5C327" w:rsidR="006C4B3D" w:rsidRPr="00304065" w:rsidRDefault="00C413B5" w:rsidP="006C757C">
            <w:pPr>
              <w:rPr>
                <w:rFonts w:cstheme="minorHAnsi"/>
              </w:rPr>
            </w:pPr>
            <w:r>
              <w:rPr>
                <w:rFonts w:cstheme="minorHAnsi"/>
              </w:rPr>
              <w:t>Forsvarsbygg Eiendomsforvaltning region Øst</w:t>
            </w:r>
          </w:p>
        </w:tc>
      </w:tr>
      <w:tr w:rsidR="006C4B3D" w14:paraId="428AB415" w14:textId="77777777" w:rsidTr="002C1BDD">
        <w:tc>
          <w:tcPr>
            <w:tcW w:w="2547" w:type="dxa"/>
            <w:vMerge w:val="restart"/>
            <w:shd w:val="clear" w:color="auto" w:fill="D9D9D9" w:themeFill="background1" w:themeFillShade="D9"/>
          </w:tcPr>
          <w:p w14:paraId="428AB412" w14:textId="77777777" w:rsidR="006C4B3D" w:rsidRDefault="006C4B3D" w:rsidP="006C757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Byggherrens representant (PL)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428AB413" w14:textId="77777777" w:rsidR="006C4B3D" w:rsidRDefault="006C4B3D" w:rsidP="006C757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Navn:</w:t>
            </w:r>
          </w:p>
        </w:tc>
        <w:tc>
          <w:tcPr>
            <w:tcW w:w="6237" w:type="dxa"/>
            <w:gridSpan w:val="2"/>
          </w:tcPr>
          <w:p w14:paraId="428AB414" w14:textId="7B8443C1" w:rsidR="006C4B3D" w:rsidRPr="00304065" w:rsidRDefault="00C413B5" w:rsidP="006C757C">
            <w:pPr>
              <w:rPr>
                <w:rFonts w:cstheme="minorHAnsi"/>
              </w:rPr>
            </w:pPr>
            <w:r>
              <w:rPr>
                <w:rFonts w:cstheme="minorHAnsi"/>
              </w:rPr>
              <w:t>Helge H Indset</w:t>
            </w:r>
          </w:p>
        </w:tc>
      </w:tr>
      <w:tr w:rsidR="006C4B3D" w14:paraId="428AB41A" w14:textId="77777777" w:rsidTr="002C1BDD">
        <w:tc>
          <w:tcPr>
            <w:tcW w:w="2547" w:type="dxa"/>
            <w:vMerge/>
            <w:shd w:val="clear" w:color="auto" w:fill="D9D9D9" w:themeFill="background1" w:themeFillShade="D9"/>
          </w:tcPr>
          <w:p w14:paraId="428AB416" w14:textId="77777777" w:rsidR="006C4B3D" w:rsidRDefault="006C4B3D" w:rsidP="006C757C">
            <w:pPr>
              <w:rPr>
                <w:rFonts w:cstheme="minorHAnsi"/>
                <w:b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428AB417" w14:textId="77777777" w:rsidR="006C4B3D" w:rsidRDefault="006C4B3D" w:rsidP="006C757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Tlf./Epost</w:t>
            </w:r>
          </w:p>
        </w:tc>
        <w:tc>
          <w:tcPr>
            <w:tcW w:w="1701" w:type="dxa"/>
          </w:tcPr>
          <w:p w14:paraId="428AB418" w14:textId="0A28CDA4" w:rsidR="006C4B3D" w:rsidRPr="00304065" w:rsidRDefault="00C413B5" w:rsidP="006C757C">
            <w:pPr>
              <w:rPr>
                <w:rFonts w:cstheme="minorHAnsi"/>
              </w:rPr>
            </w:pPr>
            <w:r>
              <w:rPr>
                <w:rFonts w:cstheme="minorHAnsi"/>
              </w:rPr>
              <w:t>908 85433</w:t>
            </w:r>
          </w:p>
        </w:tc>
        <w:tc>
          <w:tcPr>
            <w:tcW w:w="4536" w:type="dxa"/>
          </w:tcPr>
          <w:p w14:paraId="428AB419" w14:textId="042D6F1E" w:rsidR="006C4B3D" w:rsidRPr="00304065" w:rsidRDefault="00C413B5" w:rsidP="006C757C">
            <w:pPr>
              <w:rPr>
                <w:rFonts w:cstheme="minorHAnsi"/>
              </w:rPr>
            </w:pPr>
            <w:r>
              <w:rPr>
                <w:rFonts w:cstheme="minorHAnsi"/>
              </w:rPr>
              <w:t>Helge.harald.indset@forsvarsbygg.no</w:t>
            </w:r>
          </w:p>
        </w:tc>
      </w:tr>
    </w:tbl>
    <w:p w14:paraId="428AB41B" w14:textId="77777777" w:rsidR="00304065" w:rsidRDefault="00304065" w:rsidP="006C757C">
      <w:pPr>
        <w:rPr>
          <w:rFonts w:eastAsia="Garamond" w:cstheme="minorHAnsi"/>
          <w:bCs/>
        </w:rPr>
      </w:pPr>
      <w:bookmarkStart w:id="0" w:name="_GoBack"/>
      <w:bookmarkEnd w:id="0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304065" w14:paraId="428AB41D" w14:textId="77777777" w:rsidTr="002C1BDD">
        <w:tc>
          <w:tcPr>
            <w:tcW w:w="10060" w:type="dxa"/>
            <w:shd w:val="clear" w:color="auto" w:fill="D9D9D9" w:themeFill="background1" w:themeFillShade="D9"/>
          </w:tcPr>
          <w:p w14:paraId="428AB41C" w14:textId="77777777" w:rsidR="00304065" w:rsidRPr="00304065" w:rsidRDefault="00304065" w:rsidP="006C757C">
            <w:pPr>
              <w:rPr>
                <w:rFonts w:eastAsia="Garamond" w:cstheme="minorHAnsi"/>
                <w:b/>
                <w:bCs/>
              </w:rPr>
            </w:pPr>
            <w:r w:rsidRPr="00304065">
              <w:rPr>
                <w:rFonts w:eastAsia="Garamond" w:cstheme="minorHAnsi"/>
                <w:b/>
                <w:bCs/>
              </w:rPr>
              <w:t>Kort beskrivelse av prosjektet</w:t>
            </w:r>
          </w:p>
        </w:tc>
      </w:tr>
      <w:tr w:rsidR="00304065" w14:paraId="428AB420" w14:textId="77777777" w:rsidTr="002C1BDD">
        <w:tc>
          <w:tcPr>
            <w:tcW w:w="10060" w:type="dxa"/>
          </w:tcPr>
          <w:p w14:paraId="428AB41E" w14:textId="115B0E02" w:rsidR="00304065" w:rsidRDefault="00C413B5" w:rsidP="006C757C">
            <w:pPr>
              <w:rPr>
                <w:rFonts w:eastAsia="Garamond" w:cstheme="minorHAnsi"/>
                <w:bCs/>
              </w:rPr>
            </w:pPr>
            <w:r>
              <w:rPr>
                <w:rFonts w:eastAsia="Garamond" w:cstheme="minorHAnsi"/>
                <w:bCs/>
              </w:rPr>
              <w:t>Prosjektet går ut på riving av eksisterende bruer inkl levering av avfall til godkjent mot</w:t>
            </w:r>
            <w:r w:rsidR="00416320">
              <w:rPr>
                <w:rFonts w:eastAsia="Garamond" w:cstheme="minorHAnsi"/>
                <w:bCs/>
              </w:rPr>
              <w:t>tak, planering og terrengtilpas</w:t>
            </w:r>
            <w:r>
              <w:rPr>
                <w:rFonts w:eastAsia="Garamond" w:cstheme="minorHAnsi"/>
                <w:bCs/>
              </w:rPr>
              <w:t>ning av fundament for nye landkar og vingemurer, plastring med sprengt fjell ved inn og utløp, levering og montering av nye landkar, vingemurer og beto</w:t>
            </w:r>
            <w:r w:rsidR="00416320">
              <w:rPr>
                <w:rFonts w:eastAsia="Garamond" w:cstheme="minorHAnsi"/>
                <w:bCs/>
              </w:rPr>
              <w:t>n</w:t>
            </w:r>
            <w:r>
              <w:rPr>
                <w:rFonts w:eastAsia="Garamond" w:cstheme="minorHAnsi"/>
                <w:bCs/>
              </w:rPr>
              <w:t>gbru, inkl kjøre sterkt rekkverk og kabelkanaler.</w:t>
            </w:r>
          </w:p>
          <w:p w14:paraId="428AB41F" w14:textId="77777777" w:rsidR="00304065" w:rsidRDefault="00304065" w:rsidP="006C757C">
            <w:pPr>
              <w:rPr>
                <w:rFonts w:eastAsia="Garamond" w:cstheme="minorHAnsi"/>
                <w:bCs/>
              </w:rPr>
            </w:pPr>
          </w:p>
        </w:tc>
      </w:tr>
    </w:tbl>
    <w:tbl>
      <w:tblPr>
        <w:tblpPr w:leftFromText="141" w:rightFromText="141" w:vertAnchor="text" w:horzAnchor="margin" w:tblpY="500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8"/>
        <w:gridCol w:w="1218"/>
        <w:gridCol w:w="4864"/>
      </w:tblGrid>
      <w:tr w:rsidR="008D7691" w:rsidRPr="005F362A" w14:paraId="428AB424" w14:textId="77777777" w:rsidTr="002C1BDD">
        <w:tc>
          <w:tcPr>
            <w:tcW w:w="3978" w:type="dxa"/>
            <w:shd w:val="pct15" w:color="auto" w:fill="auto"/>
          </w:tcPr>
          <w:p w14:paraId="428AB421" w14:textId="77777777" w:rsidR="008D7691" w:rsidRPr="005F362A" w:rsidRDefault="008D7691" w:rsidP="008D7691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5F362A">
              <w:rPr>
                <w:rFonts w:eastAsia="Times New Roman" w:cstheme="minorHAnsi"/>
                <w:b/>
              </w:rPr>
              <w:t>Entrepriseform</w:t>
            </w:r>
          </w:p>
        </w:tc>
        <w:tc>
          <w:tcPr>
            <w:tcW w:w="1218" w:type="dxa"/>
            <w:shd w:val="pct15" w:color="auto" w:fill="auto"/>
          </w:tcPr>
          <w:p w14:paraId="428AB422" w14:textId="77777777" w:rsidR="008D7691" w:rsidRPr="005F362A" w:rsidRDefault="008D7691" w:rsidP="008D7691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5F362A">
              <w:rPr>
                <w:rFonts w:eastAsia="Times New Roman" w:cstheme="minorHAnsi"/>
                <w:b/>
              </w:rPr>
              <w:t>Kryss av</w:t>
            </w:r>
          </w:p>
        </w:tc>
        <w:tc>
          <w:tcPr>
            <w:tcW w:w="4864" w:type="dxa"/>
            <w:shd w:val="pct15" w:color="auto" w:fill="auto"/>
          </w:tcPr>
          <w:p w14:paraId="428AB423" w14:textId="77777777" w:rsidR="008D7691" w:rsidRPr="005F362A" w:rsidRDefault="008D7691" w:rsidP="008D7691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5F362A">
              <w:rPr>
                <w:rFonts w:eastAsia="Times New Roman" w:cstheme="minorHAnsi"/>
                <w:b/>
              </w:rPr>
              <w:t xml:space="preserve">Merknader </w:t>
            </w:r>
          </w:p>
        </w:tc>
      </w:tr>
      <w:tr w:rsidR="008D7691" w:rsidRPr="005F362A" w14:paraId="428AB428" w14:textId="77777777" w:rsidTr="002C1BDD">
        <w:tc>
          <w:tcPr>
            <w:tcW w:w="3978" w:type="dxa"/>
            <w:shd w:val="clear" w:color="auto" w:fill="auto"/>
          </w:tcPr>
          <w:p w14:paraId="428AB425" w14:textId="77777777" w:rsidR="008D7691" w:rsidRPr="005F362A" w:rsidRDefault="008D7691" w:rsidP="008D7691">
            <w:pPr>
              <w:spacing w:after="0" w:line="240" w:lineRule="auto"/>
              <w:rPr>
                <w:rFonts w:eastAsia="Times New Roman" w:cstheme="minorHAnsi"/>
              </w:rPr>
            </w:pPr>
            <w:r w:rsidRPr="005F362A">
              <w:rPr>
                <w:rFonts w:eastAsia="Times New Roman" w:cstheme="minorHAnsi"/>
              </w:rPr>
              <w:t>Rammeavtale på utførelse</w:t>
            </w:r>
          </w:p>
        </w:tc>
        <w:sdt>
          <w:sdtPr>
            <w:rPr>
              <w:rFonts w:eastAsia="Times New Roman" w:cstheme="minorHAnsi"/>
            </w:rPr>
            <w:id w:val="-1695218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8" w:type="dxa"/>
                <w:shd w:val="clear" w:color="auto" w:fill="auto"/>
              </w:tcPr>
              <w:p w14:paraId="428AB426" w14:textId="77777777" w:rsidR="008D7691" w:rsidRPr="005F362A" w:rsidRDefault="008D7691" w:rsidP="008D7691">
                <w:pPr>
                  <w:spacing w:after="0" w:line="240" w:lineRule="auto"/>
                  <w:jc w:val="center"/>
                  <w:rPr>
                    <w:rFonts w:eastAsia="Times New Roman" w:cstheme="minorHAnsi"/>
                  </w:rPr>
                </w:pPr>
                <w:r w:rsidRPr="005F362A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4864" w:type="dxa"/>
            <w:shd w:val="clear" w:color="auto" w:fill="auto"/>
          </w:tcPr>
          <w:p w14:paraId="428AB427" w14:textId="77777777" w:rsidR="008D7691" w:rsidRPr="005F362A" w:rsidRDefault="008D7691" w:rsidP="008D7691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8D7691" w:rsidRPr="005F362A" w14:paraId="428AB42C" w14:textId="77777777" w:rsidTr="002C1BDD">
        <w:tc>
          <w:tcPr>
            <w:tcW w:w="3978" w:type="dxa"/>
            <w:shd w:val="clear" w:color="auto" w:fill="auto"/>
          </w:tcPr>
          <w:p w14:paraId="428AB429" w14:textId="77777777" w:rsidR="008D7691" w:rsidRPr="005F362A" w:rsidRDefault="008D7691" w:rsidP="008D7691">
            <w:pPr>
              <w:spacing w:after="0" w:line="240" w:lineRule="auto"/>
              <w:rPr>
                <w:rFonts w:eastAsia="Times New Roman" w:cstheme="minorHAnsi"/>
              </w:rPr>
            </w:pPr>
            <w:r w:rsidRPr="00081407">
              <w:rPr>
                <w:rFonts w:eastAsia="Times New Roman" w:cstheme="minorHAnsi"/>
              </w:rPr>
              <w:t xml:space="preserve">Direkte anskaffelse </w:t>
            </w:r>
          </w:p>
        </w:tc>
        <w:sdt>
          <w:sdtPr>
            <w:rPr>
              <w:rFonts w:eastAsia="Times New Roman" w:cstheme="minorHAnsi"/>
            </w:rPr>
            <w:id w:val="-580515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8" w:type="dxa"/>
                <w:shd w:val="clear" w:color="auto" w:fill="auto"/>
              </w:tcPr>
              <w:p w14:paraId="428AB42A" w14:textId="77777777" w:rsidR="008D7691" w:rsidRPr="005F362A" w:rsidRDefault="008D7691" w:rsidP="008D7691">
                <w:pPr>
                  <w:spacing w:after="0" w:line="240" w:lineRule="auto"/>
                  <w:jc w:val="center"/>
                  <w:rPr>
                    <w:rFonts w:eastAsia="Times New Roman" w:cstheme="minorHAnsi"/>
                  </w:rPr>
                </w:pPr>
                <w:r w:rsidRPr="005F362A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4864" w:type="dxa"/>
            <w:shd w:val="clear" w:color="auto" w:fill="auto"/>
          </w:tcPr>
          <w:p w14:paraId="428AB42B" w14:textId="77777777" w:rsidR="008D7691" w:rsidRPr="005F362A" w:rsidRDefault="008D7691" w:rsidP="008D7691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8D7691" w:rsidRPr="005F362A" w14:paraId="428AB430" w14:textId="77777777" w:rsidTr="002C1BDD">
        <w:tc>
          <w:tcPr>
            <w:tcW w:w="3978" w:type="dxa"/>
            <w:shd w:val="clear" w:color="auto" w:fill="auto"/>
          </w:tcPr>
          <w:p w14:paraId="428AB42D" w14:textId="77777777" w:rsidR="008D7691" w:rsidRPr="005F362A" w:rsidRDefault="008D7691" w:rsidP="008D7691">
            <w:pPr>
              <w:spacing w:after="0" w:line="240" w:lineRule="auto"/>
              <w:rPr>
                <w:rFonts w:eastAsia="Times New Roman" w:cstheme="minorHAnsi"/>
              </w:rPr>
            </w:pPr>
            <w:r w:rsidRPr="005F362A">
              <w:rPr>
                <w:rFonts w:eastAsia="Times New Roman" w:cstheme="minorHAnsi"/>
              </w:rPr>
              <w:t>Arbeid som utføres med egne ansatte</w:t>
            </w:r>
          </w:p>
        </w:tc>
        <w:sdt>
          <w:sdtPr>
            <w:rPr>
              <w:rFonts w:eastAsia="Times New Roman" w:cstheme="minorHAnsi"/>
            </w:rPr>
            <w:id w:val="-42755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8" w:type="dxa"/>
                <w:shd w:val="clear" w:color="auto" w:fill="auto"/>
              </w:tcPr>
              <w:p w14:paraId="428AB42E" w14:textId="77777777" w:rsidR="008D7691" w:rsidRPr="005F362A" w:rsidRDefault="008D7691" w:rsidP="008D7691">
                <w:pPr>
                  <w:spacing w:after="0" w:line="240" w:lineRule="auto"/>
                  <w:jc w:val="center"/>
                  <w:rPr>
                    <w:rFonts w:eastAsia="Times New Roman" w:cstheme="minorHAnsi"/>
                  </w:rPr>
                </w:pPr>
                <w:r w:rsidRPr="005F362A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4864" w:type="dxa"/>
            <w:shd w:val="clear" w:color="auto" w:fill="auto"/>
          </w:tcPr>
          <w:p w14:paraId="428AB42F" w14:textId="77777777" w:rsidR="008D7691" w:rsidRPr="005F362A" w:rsidRDefault="008D7691" w:rsidP="008D7691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8D7691" w:rsidRPr="00081407" w14:paraId="428AB434" w14:textId="77777777" w:rsidTr="002C1BDD">
        <w:tc>
          <w:tcPr>
            <w:tcW w:w="3978" w:type="dxa"/>
            <w:shd w:val="clear" w:color="auto" w:fill="auto"/>
          </w:tcPr>
          <w:p w14:paraId="428AB431" w14:textId="77777777" w:rsidR="008D7691" w:rsidRPr="00081407" w:rsidRDefault="008D7691" w:rsidP="008D7691">
            <w:pPr>
              <w:spacing w:after="0" w:line="240" w:lineRule="auto"/>
              <w:rPr>
                <w:rFonts w:eastAsia="Times New Roman" w:cstheme="minorHAnsi"/>
              </w:rPr>
            </w:pPr>
            <w:r w:rsidRPr="00081407">
              <w:rPr>
                <w:rFonts w:eastAsia="Times New Roman" w:cstheme="minorHAnsi"/>
              </w:rPr>
              <w:t xml:space="preserve">Annet (f.eks. generalentreprise, totalentreprise, o.l.) </w:t>
            </w:r>
          </w:p>
        </w:tc>
        <w:sdt>
          <w:sdtPr>
            <w:rPr>
              <w:rFonts w:eastAsia="Times New Roman" w:cstheme="minorHAnsi"/>
            </w:rPr>
            <w:id w:val="-98940113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8" w:type="dxa"/>
                <w:shd w:val="clear" w:color="auto" w:fill="auto"/>
              </w:tcPr>
              <w:p w14:paraId="428AB432" w14:textId="31B5D36E" w:rsidR="008D7691" w:rsidRPr="005F362A" w:rsidRDefault="00C413B5" w:rsidP="008D7691">
                <w:pPr>
                  <w:spacing w:after="0" w:line="240" w:lineRule="auto"/>
                  <w:jc w:val="center"/>
                  <w:rPr>
                    <w:rFonts w:eastAsia="Times New Roman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  <w:tc>
          <w:tcPr>
            <w:tcW w:w="4864" w:type="dxa"/>
            <w:shd w:val="clear" w:color="auto" w:fill="auto"/>
          </w:tcPr>
          <w:p w14:paraId="428AB433" w14:textId="4DF382FD" w:rsidR="008D7691" w:rsidRPr="00081407" w:rsidRDefault="00C413B5" w:rsidP="008D7691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Prosjektet blir lyst ut på Doffin for fri konkurranse via Marcel.</w:t>
            </w:r>
          </w:p>
        </w:tc>
      </w:tr>
      <w:tr w:rsidR="008D7691" w:rsidRPr="005F362A" w14:paraId="428AB438" w14:textId="77777777" w:rsidTr="002C1BDD">
        <w:tc>
          <w:tcPr>
            <w:tcW w:w="3978" w:type="dxa"/>
            <w:shd w:val="clear" w:color="auto" w:fill="auto"/>
          </w:tcPr>
          <w:p w14:paraId="428AB435" w14:textId="77777777" w:rsidR="008D7691" w:rsidRPr="005F362A" w:rsidRDefault="008D7691" w:rsidP="008D7691">
            <w:pPr>
              <w:spacing w:after="0" w:line="240" w:lineRule="auto"/>
              <w:rPr>
                <w:rFonts w:eastAsia="Times New Roman" w:cstheme="minorHAnsi"/>
              </w:rPr>
            </w:pPr>
            <w:r w:rsidRPr="005F362A">
              <w:rPr>
                <w:rFonts w:eastAsia="Times New Roman" w:cstheme="minorHAnsi"/>
              </w:rPr>
              <w:t xml:space="preserve">Mindre arbeid som ikke krever forhåndsmelding til </w:t>
            </w:r>
            <w:r w:rsidRPr="005F362A">
              <w:rPr>
                <w:rFonts w:eastAsia="Times New Roman" w:cstheme="minorHAnsi"/>
                <w:color w:val="000000" w:themeColor="text1"/>
              </w:rPr>
              <w:t>A</w:t>
            </w:r>
            <w:r w:rsidRPr="005F362A">
              <w:rPr>
                <w:rFonts w:eastAsia="Times New Roman" w:cstheme="minorHAnsi"/>
              </w:rPr>
              <w:t>rbeidstilsynet</w:t>
            </w:r>
          </w:p>
        </w:tc>
        <w:sdt>
          <w:sdtPr>
            <w:rPr>
              <w:rFonts w:eastAsia="Times New Roman" w:cstheme="minorHAnsi"/>
            </w:rPr>
            <w:id w:val="-1741936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8" w:type="dxa"/>
                <w:shd w:val="clear" w:color="auto" w:fill="auto"/>
              </w:tcPr>
              <w:p w14:paraId="428AB436" w14:textId="77777777" w:rsidR="008D7691" w:rsidRPr="005F362A" w:rsidRDefault="008D7691" w:rsidP="008D7691">
                <w:pPr>
                  <w:spacing w:after="0" w:line="240" w:lineRule="auto"/>
                  <w:jc w:val="center"/>
                  <w:rPr>
                    <w:rFonts w:eastAsia="Times New Roman" w:cstheme="minorHAnsi"/>
                  </w:rPr>
                </w:pPr>
                <w:r w:rsidRPr="005F362A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4864" w:type="dxa"/>
            <w:shd w:val="clear" w:color="auto" w:fill="auto"/>
          </w:tcPr>
          <w:p w14:paraId="428AB437" w14:textId="77777777" w:rsidR="008D7691" w:rsidRPr="005F362A" w:rsidRDefault="008D7691" w:rsidP="008D7691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</w:tbl>
    <w:p w14:paraId="428AB439" w14:textId="77777777" w:rsidR="00304065" w:rsidRDefault="00304065" w:rsidP="006C757C">
      <w:pPr>
        <w:rPr>
          <w:rFonts w:eastAsia="Garamond" w:cstheme="minorHAnsi"/>
          <w:bCs/>
        </w:rPr>
      </w:pPr>
    </w:p>
    <w:p w14:paraId="428AB43A" w14:textId="77777777" w:rsidR="008D7691" w:rsidRDefault="008D7691" w:rsidP="006C757C">
      <w:pPr>
        <w:rPr>
          <w:rFonts w:eastAsia="Garamond" w:cstheme="minorHAnsi"/>
          <w:bCs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64"/>
        <w:gridCol w:w="1595"/>
        <w:gridCol w:w="4006"/>
        <w:gridCol w:w="1431"/>
      </w:tblGrid>
      <w:tr w:rsidR="001C0092" w:rsidRPr="00081407" w14:paraId="428AB442" w14:textId="77777777" w:rsidTr="00362A99">
        <w:tc>
          <w:tcPr>
            <w:tcW w:w="3164" w:type="dxa"/>
            <w:shd w:val="pct15" w:color="auto" w:fill="auto"/>
          </w:tcPr>
          <w:p w14:paraId="428AB43B" w14:textId="77777777" w:rsidR="001C0092" w:rsidRPr="00081407" w:rsidRDefault="001C0092" w:rsidP="00304065">
            <w:pPr>
              <w:rPr>
                <w:rFonts w:eastAsia="Garamond" w:cstheme="minorHAnsi"/>
                <w:bCs/>
              </w:rPr>
            </w:pPr>
            <w:r>
              <w:rPr>
                <w:rFonts w:eastAsia="Garamond" w:cstheme="minorHAnsi"/>
                <w:b/>
              </w:rPr>
              <w:t>O</w:t>
            </w:r>
            <w:r w:rsidRPr="00081407">
              <w:rPr>
                <w:rFonts w:eastAsia="Garamond" w:cstheme="minorHAnsi"/>
                <w:b/>
              </w:rPr>
              <w:t>rganisasjonssammensetning</w:t>
            </w:r>
            <w:r>
              <w:rPr>
                <w:rFonts w:eastAsia="Garamond" w:cstheme="minorHAnsi"/>
                <w:b/>
              </w:rPr>
              <w:t>/</w:t>
            </w:r>
            <w:r w:rsidRPr="00DD427C">
              <w:rPr>
                <w:rFonts w:eastAsia="Garamond" w:cstheme="minorHAnsi"/>
                <w:b/>
              </w:rPr>
              <w:t xml:space="preserve"> </w:t>
            </w:r>
            <w:r>
              <w:rPr>
                <w:rFonts w:eastAsia="Garamond" w:cstheme="minorHAnsi"/>
                <w:b/>
              </w:rPr>
              <w:t>f</w:t>
            </w:r>
            <w:r w:rsidRPr="00DD427C">
              <w:rPr>
                <w:rFonts w:eastAsia="Garamond" w:cstheme="minorHAnsi"/>
                <w:b/>
              </w:rPr>
              <w:t>unksjoner i prosjektet</w:t>
            </w:r>
            <w:r>
              <w:rPr>
                <w:rFonts w:eastAsia="Garamond" w:cstheme="minorHAnsi"/>
                <w:b/>
              </w:rPr>
              <w:t xml:space="preserve"> </w:t>
            </w:r>
            <w:r w:rsidRPr="00081407">
              <w:rPr>
                <w:rFonts w:eastAsia="Garamond" w:cstheme="minorHAnsi"/>
                <w:b/>
              </w:rPr>
              <w:t xml:space="preserve"> </w:t>
            </w:r>
          </w:p>
        </w:tc>
        <w:tc>
          <w:tcPr>
            <w:tcW w:w="1595" w:type="dxa"/>
            <w:shd w:val="pct15" w:color="auto" w:fill="auto"/>
          </w:tcPr>
          <w:p w14:paraId="428AB43C" w14:textId="77777777" w:rsidR="001C0092" w:rsidRDefault="001C0092" w:rsidP="006C757C">
            <w:pPr>
              <w:rPr>
                <w:rFonts w:eastAsia="Garamond" w:cstheme="minorHAnsi"/>
                <w:b/>
                <w:bCs/>
              </w:rPr>
            </w:pPr>
            <w:r w:rsidRPr="00081407">
              <w:rPr>
                <w:rFonts w:eastAsia="Garamond" w:cstheme="minorHAnsi"/>
                <w:b/>
                <w:bCs/>
              </w:rPr>
              <w:t>Firma</w:t>
            </w:r>
          </w:p>
          <w:p w14:paraId="428AB43D" w14:textId="77777777" w:rsidR="001C0092" w:rsidRPr="00081407" w:rsidRDefault="001C0092" w:rsidP="006C757C">
            <w:pPr>
              <w:rPr>
                <w:rFonts w:eastAsia="Garamond" w:cstheme="minorHAnsi"/>
                <w:b/>
                <w:bCs/>
              </w:rPr>
            </w:pPr>
            <w:r>
              <w:rPr>
                <w:rFonts w:eastAsia="Garamond" w:cstheme="minorHAnsi"/>
                <w:b/>
                <w:bCs/>
              </w:rPr>
              <w:t>Navn / Org.nr.</w:t>
            </w:r>
          </w:p>
        </w:tc>
        <w:tc>
          <w:tcPr>
            <w:tcW w:w="4006" w:type="dxa"/>
            <w:shd w:val="pct15" w:color="auto" w:fill="auto"/>
          </w:tcPr>
          <w:p w14:paraId="428AB43E" w14:textId="77777777" w:rsidR="001C0092" w:rsidRDefault="001C0092" w:rsidP="006C757C">
            <w:pPr>
              <w:rPr>
                <w:rFonts w:eastAsia="Garamond" w:cstheme="minorHAnsi"/>
                <w:b/>
                <w:bCs/>
              </w:rPr>
            </w:pPr>
            <w:r w:rsidRPr="00081407">
              <w:rPr>
                <w:rFonts w:eastAsia="Garamond" w:cstheme="minorHAnsi"/>
                <w:b/>
                <w:bCs/>
              </w:rPr>
              <w:t xml:space="preserve">Kontaktperson </w:t>
            </w:r>
          </w:p>
          <w:p w14:paraId="428AB43F" w14:textId="77777777" w:rsidR="001C0092" w:rsidRPr="00081407" w:rsidRDefault="001C0092" w:rsidP="006C757C">
            <w:pPr>
              <w:rPr>
                <w:rFonts w:eastAsia="Garamond" w:cstheme="minorHAnsi"/>
                <w:b/>
                <w:bCs/>
              </w:rPr>
            </w:pPr>
            <w:r>
              <w:rPr>
                <w:rFonts w:eastAsia="Garamond" w:cstheme="minorHAnsi"/>
                <w:b/>
                <w:bCs/>
              </w:rPr>
              <w:t>Navn / tlf./ Epost</w:t>
            </w:r>
          </w:p>
        </w:tc>
        <w:tc>
          <w:tcPr>
            <w:tcW w:w="1431" w:type="dxa"/>
            <w:shd w:val="pct15" w:color="auto" w:fill="auto"/>
          </w:tcPr>
          <w:p w14:paraId="428AB440" w14:textId="77777777" w:rsidR="001C0092" w:rsidRDefault="001C0092" w:rsidP="006C757C">
            <w:pPr>
              <w:rPr>
                <w:rFonts w:eastAsia="Garamond" w:cstheme="minorHAnsi"/>
                <w:b/>
                <w:bCs/>
              </w:rPr>
            </w:pPr>
            <w:r>
              <w:rPr>
                <w:rFonts w:eastAsia="Garamond" w:cstheme="minorHAnsi"/>
                <w:b/>
                <w:bCs/>
              </w:rPr>
              <w:t>HMS erklæring OK</w:t>
            </w:r>
          </w:p>
          <w:p w14:paraId="428AB441" w14:textId="77777777" w:rsidR="001C0092" w:rsidRPr="00081407" w:rsidRDefault="001C0092" w:rsidP="006C757C">
            <w:pPr>
              <w:rPr>
                <w:rFonts w:eastAsia="Garamond" w:cstheme="minorHAnsi"/>
                <w:b/>
                <w:bCs/>
              </w:rPr>
            </w:pPr>
            <w:r>
              <w:rPr>
                <w:rFonts w:eastAsia="Garamond" w:cstheme="minorHAnsi"/>
                <w:b/>
                <w:bCs/>
              </w:rPr>
              <w:t>Ja / Nei</w:t>
            </w:r>
          </w:p>
        </w:tc>
      </w:tr>
      <w:tr w:rsidR="00362A99" w:rsidRPr="00081407" w14:paraId="428AB447" w14:textId="77777777" w:rsidTr="00362A99">
        <w:tc>
          <w:tcPr>
            <w:tcW w:w="3164" w:type="dxa"/>
          </w:tcPr>
          <w:p w14:paraId="428AB443" w14:textId="77777777" w:rsidR="00362A99" w:rsidRPr="0035095B" w:rsidRDefault="00362A99" w:rsidP="00362A99">
            <w:pPr>
              <w:rPr>
                <w:rFonts w:eastAsia="Garamond" w:cstheme="minorHAnsi"/>
                <w:bCs/>
              </w:rPr>
            </w:pPr>
            <w:r w:rsidRPr="0035095B">
              <w:rPr>
                <w:rFonts w:eastAsia="Garamond" w:cstheme="minorHAnsi"/>
                <w:bCs/>
              </w:rPr>
              <w:t>Koordinator prosjektering (KP)</w:t>
            </w:r>
            <w:r>
              <w:rPr>
                <w:rFonts w:eastAsia="Garamond" w:cstheme="minorHAnsi"/>
                <w:bCs/>
              </w:rPr>
              <w:t>*</w:t>
            </w:r>
          </w:p>
        </w:tc>
        <w:tc>
          <w:tcPr>
            <w:tcW w:w="1595" w:type="dxa"/>
          </w:tcPr>
          <w:p w14:paraId="428AB444" w14:textId="340CB73F" w:rsidR="00362A99" w:rsidRPr="0035095B" w:rsidRDefault="00362A99" w:rsidP="00362A99">
            <w:pPr>
              <w:rPr>
                <w:rFonts w:eastAsia="Garamond" w:cstheme="minorHAnsi"/>
                <w:bCs/>
              </w:rPr>
            </w:pPr>
            <w:r>
              <w:rPr>
                <w:rFonts w:eastAsia="Garamond" w:cstheme="minorHAnsi"/>
                <w:bCs/>
              </w:rPr>
              <w:t>Forsvarsbygg</w:t>
            </w:r>
          </w:p>
        </w:tc>
        <w:tc>
          <w:tcPr>
            <w:tcW w:w="4006" w:type="dxa"/>
          </w:tcPr>
          <w:p w14:paraId="428AB445" w14:textId="3AC252FE" w:rsidR="00362A99" w:rsidRPr="0035095B" w:rsidRDefault="00362A99" w:rsidP="00362A99">
            <w:pPr>
              <w:rPr>
                <w:rFonts w:eastAsia="Garamond" w:cstheme="minorHAnsi"/>
                <w:bCs/>
              </w:rPr>
            </w:pPr>
            <w:r>
              <w:rPr>
                <w:rFonts w:eastAsia="Garamond" w:cstheme="minorHAnsi"/>
                <w:bCs/>
              </w:rPr>
              <w:t>Helge H Indset, Tlf: 908 85433, e-post:helge.harald.indset@forsvarsbygg.no</w:t>
            </w:r>
          </w:p>
        </w:tc>
        <w:tc>
          <w:tcPr>
            <w:tcW w:w="1431" w:type="dxa"/>
          </w:tcPr>
          <w:p w14:paraId="428AB446" w14:textId="77777777" w:rsidR="00362A99" w:rsidRPr="0035095B" w:rsidRDefault="00362A99" w:rsidP="00362A99">
            <w:pPr>
              <w:rPr>
                <w:rFonts w:eastAsia="Garamond" w:cstheme="minorHAnsi"/>
                <w:bCs/>
              </w:rPr>
            </w:pPr>
          </w:p>
        </w:tc>
      </w:tr>
      <w:tr w:rsidR="00362A99" w:rsidRPr="00081407" w14:paraId="428AB44C" w14:textId="77777777" w:rsidTr="00362A99">
        <w:tc>
          <w:tcPr>
            <w:tcW w:w="3164" w:type="dxa"/>
          </w:tcPr>
          <w:p w14:paraId="428AB448" w14:textId="77777777" w:rsidR="00362A99" w:rsidRPr="0035095B" w:rsidRDefault="00362A99" w:rsidP="00362A99">
            <w:pPr>
              <w:rPr>
                <w:rFonts w:eastAsia="Garamond" w:cstheme="minorHAnsi"/>
                <w:bCs/>
              </w:rPr>
            </w:pPr>
            <w:r w:rsidRPr="0035095B">
              <w:rPr>
                <w:rFonts w:eastAsia="Garamond" w:cstheme="minorHAnsi"/>
                <w:bCs/>
              </w:rPr>
              <w:t>Koordinator utførelse (KU)</w:t>
            </w:r>
            <w:r>
              <w:rPr>
                <w:rFonts w:eastAsia="Garamond" w:cstheme="minorHAnsi"/>
                <w:bCs/>
              </w:rPr>
              <w:t>*</w:t>
            </w:r>
          </w:p>
        </w:tc>
        <w:tc>
          <w:tcPr>
            <w:tcW w:w="1595" w:type="dxa"/>
          </w:tcPr>
          <w:p w14:paraId="428AB449" w14:textId="77777777" w:rsidR="00362A99" w:rsidRPr="0035095B" w:rsidRDefault="00362A99" w:rsidP="00362A99">
            <w:pPr>
              <w:rPr>
                <w:rFonts w:eastAsia="Garamond" w:cstheme="minorHAnsi"/>
                <w:bCs/>
              </w:rPr>
            </w:pPr>
          </w:p>
        </w:tc>
        <w:tc>
          <w:tcPr>
            <w:tcW w:w="4006" w:type="dxa"/>
          </w:tcPr>
          <w:p w14:paraId="428AB44A" w14:textId="77777777" w:rsidR="00362A99" w:rsidRPr="0035095B" w:rsidRDefault="00362A99" w:rsidP="00362A99">
            <w:pPr>
              <w:rPr>
                <w:rFonts w:eastAsia="Garamond" w:cstheme="minorHAnsi"/>
                <w:bCs/>
              </w:rPr>
            </w:pPr>
          </w:p>
        </w:tc>
        <w:tc>
          <w:tcPr>
            <w:tcW w:w="1431" w:type="dxa"/>
          </w:tcPr>
          <w:p w14:paraId="428AB44B" w14:textId="77777777" w:rsidR="00362A99" w:rsidRPr="0035095B" w:rsidRDefault="00362A99" w:rsidP="00362A99">
            <w:pPr>
              <w:rPr>
                <w:rFonts w:eastAsia="Garamond" w:cstheme="minorHAnsi"/>
                <w:bCs/>
              </w:rPr>
            </w:pPr>
          </w:p>
        </w:tc>
      </w:tr>
      <w:tr w:rsidR="00362A99" w:rsidRPr="00081407" w14:paraId="428AB451" w14:textId="77777777" w:rsidTr="00362A99">
        <w:tc>
          <w:tcPr>
            <w:tcW w:w="3164" w:type="dxa"/>
          </w:tcPr>
          <w:p w14:paraId="428AB44D" w14:textId="77777777" w:rsidR="00362A99" w:rsidRPr="0035095B" w:rsidRDefault="00362A99" w:rsidP="00362A99">
            <w:pPr>
              <w:rPr>
                <w:rFonts w:eastAsia="Garamond" w:cstheme="minorHAnsi"/>
              </w:rPr>
            </w:pPr>
            <w:r w:rsidRPr="0035095B">
              <w:rPr>
                <w:rFonts w:eastAsia="Garamond" w:cstheme="minorHAnsi"/>
              </w:rPr>
              <w:t>Byggeleder (BL)</w:t>
            </w:r>
            <w:r>
              <w:rPr>
                <w:rFonts w:eastAsia="Garamond" w:cstheme="minorHAnsi"/>
              </w:rPr>
              <w:t>*</w:t>
            </w:r>
          </w:p>
        </w:tc>
        <w:tc>
          <w:tcPr>
            <w:tcW w:w="1595" w:type="dxa"/>
          </w:tcPr>
          <w:p w14:paraId="428AB44E" w14:textId="7E988F4E" w:rsidR="00362A99" w:rsidRPr="0035095B" w:rsidRDefault="00362A99" w:rsidP="00362A99">
            <w:pPr>
              <w:rPr>
                <w:rFonts w:eastAsia="Garamond" w:cstheme="minorHAnsi"/>
                <w:bCs/>
              </w:rPr>
            </w:pPr>
            <w:r>
              <w:rPr>
                <w:rFonts w:eastAsia="Garamond" w:cstheme="minorHAnsi"/>
                <w:bCs/>
              </w:rPr>
              <w:t>Forsvarsbygg</w:t>
            </w:r>
          </w:p>
        </w:tc>
        <w:tc>
          <w:tcPr>
            <w:tcW w:w="4006" w:type="dxa"/>
          </w:tcPr>
          <w:p w14:paraId="428AB44F" w14:textId="7A9362B3" w:rsidR="00362A99" w:rsidRPr="0035095B" w:rsidRDefault="00362A99" w:rsidP="00362A99">
            <w:pPr>
              <w:rPr>
                <w:rFonts w:eastAsia="Garamond" w:cstheme="minorHAnsi"/>
                <w:bCs/>
              </w:rPr>
            </w:pPr>
            <w:r>
              <w:rPr>
                <w:rFonts w:eastAsia="Garamond" w:cstheme="minorHAnsi"/>
                <w:bCs/>
              </w:rPr>
              <w:t>Helge H Indset, Tlf: 908 85433, e-post:helge.harald.indset@forsvarsbygg.no</w:t>
            </w:r>
          </w:p>
        </w:tc>
        <w:tc>
          <w:tcPr>
            <w:tcW w:w="1431" w:type="dxa"/>
          </w:tcPr>
          <w:p w14:paraId="428AB450" w14:textId="77777777" w:rsidR="00362A99" w:rsidRPr="0035095B" w:rsidRDefault="00362A99" w:rsidP="00362A99">
            <w:pPr>
              <w:rPr>
                <w:rFonts w:eastAsia="Garamond" w:cstheme="minorHAnsi"/>
                <w:bCs/>
              </w:rPr>
            </w:pPr>
          </w:p>
        </w:tc>
      </w:tr>
      <w:tr w:rsidR="00362A99" w:rsidRPr="00081407" w14:paraId="428AB456" w14:textId="77777777" w:rsidTr="00362A99">
        <w:tc>
          <w:tcPr>
            <w:tcW w:w="3164" w:type="dxa"/>
          </w:tcPr>
          <w:p w14:paraId="428AB452" w14:textId="77777777" w:rsidR="00362A99" w:rsidRPr="0035095B" w:rsidRDefault="00362A99" w:rsidP="00362A99">
            <w:pPr>
              <w:rPr>
                <w:rFonts w:eastAsia="Garamond" w:cstheme="minorHAnsi"/>
                <w:bCs/>
              </w:rPr>
            </w:pPr>
            <w:r w:rsidRPr="0035095B">
              <w:rPr>
                <w:rFonts w:eastAsia="Garamond" w:cstheme="minorHAnsi"/>
                <w:bCs/>
              </w:rPr>
              <w:t>Hovedbedrift etter BHF</w:t>
            </w:r>
          </w:p>
        </w:tc>
        <w:tc>
          <w:tcPr>
            <w:tcW w:w="1595" w:type="dxa"/>
          </w:tcPr>
          <w:p w14:paraId="428AB453" w14:textId="29B90DEB" w:rsidR="00362A99" w:rsidRPr="0035095B" w:rsidRDefault="00362A99" w:rsidP="00362A99">
            <w:pPr>
              <w:rPr>
                <w:rFonts w:eastAsia="Garamond" w:cstheme="minorHAnsi"/>
                <w:bCs/>
              </w:rPr>
            </w:pPr>
            <w:r>
              <w:rPr>
                <w:rFonts w:eastAsia="Garamond" w:cstheme="minorHAnsi"/>
                <w:bCs/>
              </w:rPr>
              <w:t>Forsvaret</w:t>
            </w:r>
          </w:p>
        </w:tc>
        <w:tc>
          <w:tcPr>
            <w:tcW w:w="4006" w:type="dxa"/>
          </w:tcPr>
          <w:p w14:paraId="428AB454" w14:textId="3B9B56F5" w:rsidR="00362A99" w:rsidRPr="0035095B" w:rsidRDefault="00362A99" w:rsidP="00362A99">
            <w:pPr>
              <w:rPr>
                <w:rFonts w:eastAsia="Garamond" w:cstheme="minorHAnsi"/>
                <w:bCs/>
              </w:rPr>
            </w:pPr>
            <w:r>
              <w:rPr>
                <w:rFonts w:eastAsia="Garamond" w:cstheme="minorHAnsi"/>
                <w:bCs/>
              </w:rPr>
              <w:t>Adrian Fortes</w:t>
            </w:r>
          </w:p>
        </w:tc>
        <w:tc>
          <w:tcPr>
            <w:tcW w:w="1431" w:type="dxa"/>
          </w:tcPr>
          <w:p w14:paraId="428AB455" w14:textId="77777777" w:rsidR="00362A99" w:rsidRPr="0035095B" w:rsidRDefault="00362A99" w:rsidP="00362A99">
            <w:pPr>
              <w:rPr>
                <w:rFonts w:eastAsia="Garamond" w:cstheme="minorHAnsi"/>
                <w:bCs/>
              </w:rPr>
            </w:pPr>
          </w:p>
        </w:tc>
      </w:tr>
      <w:tr w:rsidR="00362A99" w:rsidRPr="00081407" w14:paraId="428AB45B" w14:textId="77777777" w:rsidTr="00362A99">
        <w:tc>
          <w:tcPr>
            <w:tcW w:w="3164" w:type="dxa"/>
          </w:tcPr>
          <w:p w14:paraId="428AB457" w14:textId="77777777" w:rsidR="00362A99" w:rsidRPr="0035095B" w:rsidRDefault="00362A99" w:rsidP="00362A99">
            <w:pPr>
              <w:rPr>
                <w:rFonts w:eastAsia="Garamond" w:cstheme="minorHAnsi"/>
              </w:rPr>
            </w:pPr>
            <w:r w:rsidRPr="0035095B">
              <w:rPr>
                <w:rFonts w:eastAsia="Garamond" w:cstheme="minorHAnsi"/>
              </w:rPr>
              <w:t>Hovedverneombud prosjekt (HVO)</w:t>
            </w:r>
          </w:p>
        </w:tc>
        <w:tc>
          <w:tcPr>
            <w:tcW w:w="1595" w:type="dxa"/>
          </w:tcPr>
          <w:p w14:paraId="428AB458" w14:textId="77777777" w:rsidR="00362A99" w:rsidRPr="0035095B" w:rsidRDefault="00362A99" w:rsidP="00362A99">
            <w:pPr>
              <w:rPr>
                <w:rFonts w:eastAsia="Garamond" w:cstheme="minorHAnsi"/>
                <w:bCs/>
              </w:rPr>
            </w:pPr>
          </w:p>
        </w:tc>
        <w:tc>
          <w:tcPr>
            <w:tcW w:w="4006" w:type="dxa"/>
          </w:tcPr>
          <w:p w14:paraId="428AB459" w14:textId="77777777" w:rsidR="00362A99" w:rsidRPr="0035095B" w:rsidRDefault="00362A99" w:rsidP="00362A99">
            <w:pPr>
              <w:rPr>
                <w:rFonts w:eastAsia="Garamond" w:cstheme="minorHAnsi"/>
                <w:bCs/>
              </w:rPr>
            </w:pPr>
          </w:p>
        </w:tc>
        <w:tc>
          <w:tcPr>
            <w:tcW w:w="1431" w:type="dxa"/>
          </w:tcPr>
          <w:p w14:paraId="428AB45A" w14:textId="77777777" w:rsidR="00362A99" w:rsidRPr="0035095B" w:rsidRDefault="00362A99" w:rsidP="00362A99">
            <w:pPr>
              <w:rPr>
                <w:rFonts w:eastAsia="Garamond" w:cstheme="minorHAnsi"/>
                <w:bCs/>
              </w:rPr>
            </w:pPr>
          </w:p>
        </w:tc>
      </w:tr>
      <w:tr w:rsidR="00362A99" w:rsidRPr="00081407" w14:paraId="428AB460" w14:textId="77777777" w:rsidTr="00362A99">
        <w:tc>
          <w:tcPr>
            <w:tcW w:w="3164" w:type="dxa"/>
          </w:tcPr>
          <w:p w14:paraId="428AB45C" w14:textId="77777777" w:rsidR="00362A99" w:rsidRPr="0035095B" w:rsidRDefault="00362A99" w:rsidP="00362A99">
            <w:pPr>
              <w:rPr>
                <w:rFonts w:eastAsia="Garamond" w:cstheme="minorHAnsi"/>
              </w:rPr>
            </w:pPr>
            <w:r w:rsidRPr="0035095B">
              <w:rPr>
                <w:rFonts w:eastAsia="Garamond" w:cstheme="minorHAnsi"/>
              </w:rPr>
              <w:t>Underentreprenør (fag------)</w:t>
            </w:r>
          </w:p>
        </w:tc>
        <w:tc>
          <w:tcPr>
            <w:tcW w:w="1595" w:type="dxa"/>
          </w:tcPr>
          <w:p w14:paraId="428AB45D" w14:textId="77777777" w:rsidR="00362A99" w:rsidRPr="0035095B" w:rsidRDefault="00362A99" w:rsidP="00362A99">
            <w:pPr>
              <w:rPr>
                <w:rFonts w:eastAsia="Garamond" w:cstheme="minorHAnsi"/>
                <w:bCs/>
              </w:rPr>
            </w:pPr>
          </w:p>
        </w:tc>
        <w:tc>
          <w:tcPr>
            <w:tcW w:w="4006" w:type="dxa"/>
          </w:tcPr>
          <w:p w14:paraId="428AB45E" w14:textId="77777777" w:rsidR="00362A99" w:rsidRPr="0035095B" w:rsidRDefault="00362A99" w:rsidP="00362A99">
            <w:pPr>
              <w:rPr>
                <w:rFonts w:eastAsia="Garamond" w:cstheme="minorHAnsi"/>
                <w:bCs/>
              </w:rPr>
            </w:pPr>
          </w:p>
        </w:tc>
        <w:tc>
          <w:tcPr>
            <w:tcW w:w="1431" w:type="dxa"/>
          </w:tcPr>
          <w:p w14:paraId="428AB45F" w14:textId="77777777" w:rsidR="00362A99" w:rsidRPr="0035095B" w:rsidRDefault="00362A99" w:rsidP="00362A99">
            <w:pPr>
              <w:rPr>
                <w:rFonts w:eastAsia="Garamond" w:cstheme="minorHAnsi"/>
                <w:bCs/>
              </w:rPr>
            </w:pPr>
          </w:p>
        </w:tc>
      </w:tr>
      <w:tr w:rsidR="00362A99" w:rsidRPr="00081407" w14:paraId="428AB465" w14:textId="77777777" w:rsidTr="00362A99">
        <w:tc>
          <w:tcPr>
            <w:tcW w:w="3164" w:type="dxa"/>
          </w:tcPr>
          <w:p w14:paraId="428AB461" w14:textId="77777777" w:rsidR="00362A99" w:rsidRPr="0035095B" w:rsidRDefault="00362A99" w:rsidP="00362A99">
            <w:pPr>
              <w:rPr>
                <w:rFonts w:eastAsia="Garamond" w:cstheme="minorHAnsi"/>
              </w:rPr>
            </w:pPr>
            <w:r w:rsidRPr="0035095B">
              <w:rPr>
                <w:rFonts w:eastAsia="Garamond" w:cstheme="minorHAnsi"/>
              </w:rPr>
              <w:t>Underentreprenør (fag------)</w:t>
            </w:r>
          </w:p>
        </w:tc>
        <w:tc>
          <w:tcPr>
            <w:tcW w:w="1595" w:type="dxa"/>
          </w:tcPr>
          <w:p w14:paraId="428AB462" w14:textId="77777777" w:rsidR="00362A99" w:rsidRPr="0035095B" w:rsidRDefault="00362A99" w:rsidP="00362A99">
            <w:pPr>
              <w:rPr>
                <w:rFonts w:eastAsia="Garamond" w:cstheme="minorHAnsi"/>
                <w:bCs/>
              </w:rPr>
            </w:pPr>
          </w:p>
        </w:tc>
        <w:tc>
          <w:tcPr>
            <w:tcW w:w="4006" w:type="dxa"/>
          </w:tcPr>
          <w:p w14:paraId="428AB463" w14:textId="77777777" w:rsidR="00362A99" w:rsidRPr="0035095B" w:rsidRDefault="00362A99" w:rsidP="00362A99">
            <w:pPr>
              <w:rPr>
                <w:rFonts w:eastAsia="Garamond" w:cstheme="minorHAnsi"/>
                <w:bCs/>
              </w:rPr>
            </w:pPr>
          </w:p>
        </w:tc>
        <w:tc>
          <w:tcPr>
            <w:tcW w:w="1431" w:type="dxa"/>
          </w:tcPr>
          <w:p w14:paraId="428AB464" w14:textId="77777777" w:rsidR="00362A99" w:rsidRPr="0035095B" w:rsidRDefault="00362A99" w:rsidP="00362A99">
            <w:pPr>
              <w:rPr>
                <w:rFonts w:eastAsia="Garamond" w:cstheme="minorHAnsi"/>
                <w:bCs/>
              </w:rPr>
            </w:pPr>
          </w:p>
        </w:tc>
      </w:tr>
      <w:tr w:rsidR="00362A99" w:rsidRPr="00081407" w14:paraId="428AB46A" w14:textId="77777777" w:rsidTr="00362A99">
        <w:tc>
          <w:tcPr>
            <w:tcW w:w="3164" w:type="dxa"/>
          </w:tcPr>
          <w:p w14:paraId="428AB466" w14:textId="77777777" w:rsidR="00362A99" w:rsidRPr="0035095B" w:rsidRDefault="00362A99" w:rsidP="00362A99">
            <w:pPr>
              <w:rPr>
                <w:rFonts w:eastAsia="Garamond" w:cstheme="minorHAnsi"/>
              </w:rPr>
            </w:pPr>
            <w:r w:rsidRPr="0035095B">
              <w:rPr>
                <w:rFonts w:eastAsia="Garamond" w:cstheme="minorHAnsi"/>
              </w:rPr>
              <w:t>Underentreprenør (fag------)</w:t>
            </w:r>
          </w:p>
        </w:tc>
        <w:tc>
          <w:tcPr>
            <w:tcW w:w="1595" w:type="dxa"/>
          </w:tcPr>
          <w:p w14:paraId="428AB467" w14:textId="77777777" w:rsidR="00362A99" w:rsidRPr="0035095B" w:rsidRDefault="00362A99" w:rsidP="00362A99">
            <w:pPr>
              <w:rPr>
                <w:rFonts w:eastAsia="Garamond" w:cstheme="minorHAnsi"/>
                <w:bCs/>
              </w:rPr>
            </w:pPr>
          </w:p>
        </w:tc>
        <w:tc>
          <w:tcPr>
            <w:tcW w:w="4006" w:type="dxa"/>
          </w:tcPr>
          <w:p w14:paraId="428AB468" w14:textId="77777777" w:rsidR="00362A99" w:rsidRPr="0035095B" w:rsidRDefault="00362A99" w:rsidP="00362A99">
            <w:pPr>
              <w:rPr>
                <w:rFonts w:eastAsia="Garamond" w:cstheme="minorHAnsi"/>
                <w:bCs/>
              </w:rPr>
            </w:pPr>
          </w:p>
        </w:tc>
        <w:tc>
          <w:tcPr>
            <w:tcW w:w="1431" w:type="dxa"/>
          </w:tcPr>
          <w:p w14:paraId="428AB469" w14:textId="77777777" w:rsidR="00362A99" w:rsidRPr="0035095B" w:rsidRDefault="00362A99" w:rsidP="00362A99">
            <w:pPr>
              <w:rPr>
                <w:rFonts w:eastAsia="Garamond" w:cstheme="minorHAnsi"/>
                <w:bCs/>
              </w:rPr>
            </w:pPr>
          </w:p>
        </w:tc>
      </w:tr>
      <w:tr w:rsidR="00362A99" w:rsidRPr="00081407" w14:paraId="428AB46F" w14:textId="77777777" w:rsidTr="00362A99">
        <w:tc>
          <w:tcPr>
            <w:tcW w:w="3164" w:type="dxa"/>
          </w:tcPr>
          <w:p w14:paraId="428AB46B" w14:textId="77777777" w:rsidR="00362A99" w:rsidRPr="0035095B" w:rsidRDefault="00362A99" w:rsidP="00362A99">
            <w:pPr>
              <w:rPr>
                <w:rFonts w:eastAsia="Garamond" w:cstheme="minorHAnsi"/>
              </w:rPr>
            </w:pPr>
            <w:r w:rsidRPr="0035095B">
              <w:rPr>
                <w:rFonts w:eastAsia="Garamond" w:cstheme="minorHAnsi"/>
              </w:rPr>
              <w:t>Underentreprenør (fag------)</w:t>
            </w:r>
          </w:p>
        </w:tc>
        <w:tc>
          <w:tcPr>
            <w:tcW w:w="1595" w:type="dxa"/>
          </w:tcPr>
          <w:p w14:paraId="428AB46C" w14:textId="77777777" w:rsidR="00362A99" w:rsidRPr="0035095B" w:rsidRDefault="00362A99" w:rsidP="00362A99">
            <w:pPr>
              <w:rPr>
                <w:rFonts w:eastAsia="Garamond" w:cstheme="minorHAnsi"/>
                <w:bCs/>
              </w:rPr>
            </w:pPr>
          </w:p>
        </w:tc>
        <w:tc>
          <w:tcPr>
            <w:tcW w:w="4006" w:type="dxa"/>
          </w:tcPr>
          <w:p w14:paraId="428AB46D" w14:textId="77777777" w:rsidR="00362A99" w:rsidRPr="0035095B" w:rsidRDefault="00362A99" w:rsidP="00362A99">
            <w:pPr>
              <w:rPr>
                <w:rFonts w:eastAsia="Garamond" w:cstheme="minorHAnsi"/>
                <w:bCs/>
              </w:rPr>
            </w:pPr>
          </w:p>
        </w:tc>
        <w:tc>
          <w:tcPr>
            <w:tcW w:w="1431" w:type="dxa"/>
          </w:tcPr>
          <w:p w14:paraId="428AB46E" w14:textId="77777777" w:rsidR="00362A99" w:rsidRPr="0035095B" w:rsidRDefault="00362A99" w:rsidP="00362A99">
            <w:pPr>
              <w:rPr>
                <w:rFonts w:eastAsia="Garamond" w:cstheme="minorHAnsi"/>
                <w:bCs/>
              </w:rPr>
            </w:pPr>
          </w:p>
        </w:tc>
      </w:tr>
      <w:tr w:rsidR="00362A99" w:rsidRPr="00081407" w14:paraId="428AB474" w14:textId="77777777" w:rsidTr="00362A99">
        <w:tc>
          <w:tcPr>
            <w:tcW w:w="3164" w:type="dxa"/>
          </w:tcPr>
          <w:p w14:paraId="428AB470" w14:textId="77777777" w:rsidR="00362A99" w:rsidRPr="0035095B" w:rsidRDefault="00362A99" w:rsidP="00362A99">
            <w:pPr>
              <w:rPr>
                <w:rFonts w:eastAsia="Garamond" w:cstheme="minorHAnsi"/>
              </w:rPr>
            </w:pPr>
            <w:r w:rsidRPr="0035095B">
              <w:rPr>
                <w:rFonts w:eastAsia="Garamond" w:cstheme="minorHAnsi"/>
              </w:rPr>
              <w:t>Prosjekterende (fag-------)</w:t>
            </w:r>
          </w:p>
        </w:tc>
        <w:tc>
          <w:tcPr>
            <w:tcW w:w="1595" w:type="dxa"/>
          </w:tcPr>
          <w:p w14:paraId="428AB471" w14:textId="77777777" w:rsidR="00362A99" w:rsidRPr="0035095B" w:rsidRDefault="00362A99" w:rsidP="00362A99">
            <w:pPr>
              <w:rPr>
                <w:rFonts w:eastAsia="Garamond" w:cstheme="minorHAnsi"/>
                <w:bCs/>
              </w:rPr>
            </w:pPr>
          </w:p>
        </w:tc>
        <w:tc>
          <w:tcPr>
            <w:tcW w:w="4006" w:type="dxa"/>
          </w:tcPr>
          <w:p w14:paraId="428AB472" w14:textId="77777777" w:rsidR="00362A99" w:rsidRPr="0035095B" w:rsidRDefault="00362A99" w:rsidP="00362A99">
            <w:pPr>
              <w:rPr>
                <w:rFonts w:eastAsia="Garamond" w:cstheme="minorHAnsi"/>
                <w:bCs/>
              </w:rPr>
            </w:pPr>
          </w:p>
        </w:tc>
        <w:tc>
          <w:tcPr>
            <w:tcW w:w="1431" w:type="dxa"/>
          </w:tcPr>
          <w:p w14:paraId="428AB473" w14:textId="77777777" w:rsidR="00362A99" w:rsidRPr="0035095B" w:rsidRDefault="00362A99" w:rsidP="00362A99">
            <w:pPr>
              <w:rPr>
                <w:rFonts w:eastAsia="Garamond" w:cstheme="minorHAnsi"/>
                <w:bCs/>
              </w:rPr>
            </w:pPr>
          </w:p>
        </w:tc>
      </w:tr>
      <w:tr w:rsidR="00362A99" w:rsidRPr="00081407" w14:paraId="428AB479" w14:textId="77777777" w:rsidTr="00362A99">
        <w:tc>
          <w:tcPr>
            <w:tcW w:w="3164" w:type="dxa"/>
          </w:tcPr>
          <w:p w14:paraId="428AB475" w14:textId="77777777" w:rsidR="00362A99" w:rsidRPr="0035095B" w:rsidRDefault="00362A99" w:rsidP="00362A99">
            <w:pPr>
              <w:rPr>
                <w:rFonts w:eastAsia="Garamond" w:cstheme="minorHAnsi"/>
              </w:rPr>
            </w:pPr>
            <w:r w:rsidRPr="0035095B">
              <w:rPr>
                <w:rFonts w:eastAsia="Garamond" w:cstheme="minorHAnsi"/>
              </w:rPr>
              <w:t>Prosjekterende (fag-------)</w:t>
            </w:r>
          </w:p>
        </w:tc>
        <w:tc>
          <w:tcPr>
            <w:tcW w:w="1595" w:type="dxa"/>
          </w:tcPr>
          <w:p w14:paraId="428AB476" w14:textId="77777777" w:rsidR="00362A99" w:rsidRPr="0035095B" w:rsidRDefault="00362A99" w:rsidP="00362A99">
            <w:pPr>
              <w:rPr>
                <w:rFonts w:eastAsia="Garamond" w:cstheme="minorHAnsi"/>
                <w:bCs/>
              </w:rPr>
            </w:pPr>
          </w:p>
        </w:tc>
        <w:tc>
          <w:tcPr>
            <w:tcW w:w="4006" w:type="dxa"/>
          </w:tcPr>
          <w:p w14:paraId="428AB477" w14:textId="77777777" w:rsidR="00362A99" w:rsidRPr="0035095B" w:rsidRDefault="00362A99" w:rsidP="00362A99">
            <w:pPr>
              <w:rPr>
                <w:rFonts w:eastAsia="Garamond" w:cstheme="minorHAnsi"/>
                <w:bCs/>
              </w:rPr>
            </w:pPr>
          </w:p>
        </w:tc>
        <w:tc>
          <w:tcPr>
            <w:tcW w:w="1431" w:type="dxa"/>
          </w:tcPr>
          <w:p w14:paraId="428AB478" w14:textId="77777777" w:rsidR="00362A99" w:rsidRPr="0035095B" w:rsidRDefault="00362A99" w:rsidP="00362A99">
            <w:pPr>
              <w:rPr>
                <w:rFonts w:eastAsia="Garamond" w:cstheme="minorHAnsi"/>
                <w:bCs/>
              </w:rPr>
            </w:pPr>
          </w:p>
        </w:tc>
      </w:tr>
      <w:tr w:rsidR="00362A99" w:rsidRPr="00081407" w14:paraId="428AB47E" w14:textId="77777777" w:rsidTr="00362A99">
        <w:tc>
          <w:tcPr>
            <w:tcW w:w="3164" w:type="dxa"/>
          </w:tcPr>
          <w:p w14:paraId="428AB47A" w14:textId="77777777" w:rsidR="00362A99" w:rsidRPr="0035095B" w:rsidRDefault="00362A99" w:rsidP="00362A99">
            <w:pPr>
              <w:rPr>
                <w:rFonts w:eastAsia="Garamond" w:cstheme="minorHAnsi"/>
              </w:rPr>
            </w:pPr>
            <w:r w:rsidRPr="0035095B">
              <w:rPr>
                <w:rFonts w:eastAsia="Garamond" w:cstheme="minorHAnsi"/>
              </w:rPr>
              <w:t>Prosjekterende (fag-------)</w:t>
            </w:r>
          </w:p>
        </w:tc>
        <w:tc>
          <w:tcPr>
            <w:tcW w:w="1595" w:type="dxa"/>
          </w:tcPr>
          <w:p w14:paraId="428AB47B" w14:textId="77777777" w:rsidR="00362A99" w:rsidRPr="0035095B" w:rsidRDefault="00362A99" w:rsidP="00362A99">
            <w:pPr>
              <w:rPr>
                <w:rFonts w:eastAsia="Garamond" w:cstheme="minorHAnsi"/>
                <w:bCs/>
              </w:rPr>
            </w:pPr>
          </w:p>
        </w:tc>
        <w:tc>
          <w:tcPr>
            <w:tcW w:w="4006" w:type="dxa"/>
          </w:tcPr>
          <w:p w14:paraId="428AB47C" w14:textId="77777777" w:rsidR="00362A99" w:rsidRPr="0035095B" w:rsidRDefault="00362A99" w:rsidP="00362A99">
            <w:pPr>
              <w:rPr>
                <w:rFonts w:eastAsia="Garamond" w:cstheme="minorHAnsi"/>
                <w:bCs/>
              </w:rPr>
            </w:pPr>
          </w:p>
        </w:tc>
        <w:tc>
          <w:tcPr>
            <w:tcW w:w="1431" w:type="dxa"/>
          </w:tcPr>
          <w:p w14:paraId="428AB47D" w14:textId="77777777" w:rsidR="00362A99" w:rsidRPr="0035095B" w:rsidRDefault="00362A99" w:rsidP="00362A99">
            <w:pPr>
              <w:rPr>
                <w:rFonts w:eastAsia="Garamond" w:cstheme="minorHAnsi"/>
                <w:bCs/>
              </w:rPr>
            </w:pPr>
          </w:p>
        </w:tc>
      </w:tr>
      <w:tr w:rsidR="00362A99" w:rsidRPr="00081407" w14:paraId="428AB483" w14:textId="77777777" w:rsidTr="00362A99">
        <w:tc>
          <w:tcPr>
            <w:tcW w:w="3164" w:type="dxa"/>
          </w:tcPr>
          <w:p w14:paraId="428AB47F" w14:textId="77777777" w:rsidR="00362A99" w:rsidRPr="0035095B" w:rsidRDefault="00362A99" w:rsidP="00362A99">
            <w:pPr>
              <w:rPr>
                <w:rFonts w:eastAsia="Garamond" w:cstheme="minorHAnsi"/>
              </w:rPr>
            </w:pPr>
            <w:r w:rsidRPr="0035095B">
              <w:rPr>
                <w:rFonts w:eastAsia="Garamond" w:cstheme="minorHAnsi"/>
              </w:rPr>
              <w:t xml:space="preserve">Arenaleder/ serviceleder                  </w:t>
            </w:r>
            <w:r>
              <w:rPr>
                <w:rFonts w:eastAsia="Garamond" w:cstheme="minorHAnsi"/>
              </w:rPr>
              <w:br/>
            </w:r>
            <w:r w:rsidRPr="0035095B">
              <w:rPr>
                <w:rFonts w:eastAsia="Garamond" w:cstheme="minorHAnsi"/>
              </w:rPr>
              <w:t>(FBs kontaktperson i leir)</w:t>
            </w:r>
          </w:p>
        </w:tc>
        <w:tc>
          <w:tcPr>
            <w:tcW w:w="1595" w:type="dxa"/>
          </w:tcPr>
          <w:p w14:paraId="428AB480" w14:textId="2947E9F4" w:rsidR="00362A99" w:rsidRPr="0035095B" w:rsidRDefault="00362A99" w:rsidP="00362A99">
            <w:pPr>
              <w:rPr>
                <w:rFonts w:eastAsia="Garamond" w:cstheme="minorHAnsi"/>
                <w:bCs/>
              </w:rPr>
            </w:pPr>
            <w:r>
              <w:rPr>
                <w:rFonts w:eastAsia="Garamond" w:cstheme="minorHAnsi"/>
                <w:bCs/>
              </w:rPr>
              <w:t>Forsvarsbygg</w:t>
            </w:r>
          </w:p>
        </w:tc>
        <w:tc>
          <w:tcPr>
            <w:tcW w:w="4006" w:type="dxa"/>
          </w:tcPr>
          <w:p w14:paraId="428AB481" w14:textId="15A3F624" w:rsidR="00362A99" w:rsidRPr="0035095B" w:rsidRDefault="00362A99" w:rsidP="00362A99">
            <w:pPr>
              <w:rPr>
                <w:rFonts w:eastAsia="Garamond" w:cstheme="minorHAnsi"/>
                <w:bCs/>
              </w:rPr>
            </w:pPr>
            <w:r>
              <w:rPr>
                <w:rFonts w:eastAsia="Garamond" w:cstheme="minorHAnsi"/>
                <w:bCs/>
              </w:rPr>
              <w:t>Eva Lie, Tlf:979 74781, e-post: eva.lie@forsvarsbygg.no</w:t>
            </w:r>
          </w:p>
        </w:tc>
        <w:tc>
          <w:tcPr>
            <w:tcW w:w="1431" w:type="dxa"/>
          </w:tcPr>
          <w:p w14:paraId="428AB482" w14:textId="77777777" w:rsidR="00362A99" w:rsidRPr="0035095B" w:rsidRDefault="00362A99" w:rsidP="00362A99">
            <w:pPr>
              <w:rPr>
                <w:rFonts w:eastAsia="Garamond" w:cstheme="minorHAnsi"/>
                <w:bCs/>
              </w:rPr>
            </w:pPr>
          </w:p>
        </w:tc>
      </w:tr>
    </w:tbl>
    <w:p w14:paraId="428AB484" w14:textId="77777777" w:rsidR="00DD427C" w:rsidRPr="000365FC" w:rsidRDefault="00A85B4A" w:rsidP="006C757C">
      <w:pPr>
        <w:rPr>
          <w:rFonts w:eastAsia="Garamond" w:cstheme="minorHAnsi"/>
          <w:bCs/>
          <w:color w:val="FF0000"/>
        </w:rPr>
      </w:pPr>
      <w:r>
        <w:rPr>
          <w:rFonts w:eastAsia="Garamond" w:cstheme="minorHAnsi"/>
          <w:bCs/>
        </w:rPr>
        <w:t>*Dersom KP, KU eller BL ikke ivaretas av FB ansatt, så må egen avtale utarbeides for rollen.</w:t>
      </w:r>
    </w:p>
    <w:p w14:paraId="428AB485" w14:textId="77777777" w:rsidR="008D7691" w:rsidRDefault="008D7691">
      <w:pPr>
        <w:rPr>
          <w:rFonts w:eastAsia="Times New Roman" w:cstheme="minorHAnsi"/>
          <w:b/>
          <w:bCs/>
          <w:caps/>
        </w:rPr>
      </w:pPr>
      <w:r>
        <w:rPr>
          <w:rFonts w:eastAsia="Times New Roman" w:cstheme="minorHAnsi"/>
          <w:b/>
          <w:bCs/>
          <w:caps/>
        </w:rPr>
        <w:br w:type="page"/>
      </w:r>
    </w:p>
    <w:p w14:paraId="428AB486" w14:textId="77777777" w:rsidR="00A43E04" w:rsidRPr="00081407" w:rsidRDefault="00A43E04" w:rsidP="006C757C">
      <w:pPr>
        <w:pStyle w:val="Listeavsnitt"/>
        <w:keepNext/>
        <w:keepLines/>
        <w:numPr>
          <w:ilvl w:val="0"/>
          <w:numId w:val="2"/>
        </w:numPr>
        <w:spacing w:after="0" w:line="240" w:lineRule="auto"/>
        <w:outlineLvl w:val="0"/>
        <w:rPr>
          <w:rFonts w:eastAsia="Times New Roman" w:cstheme="minorHAnsi"/>
          <w:b/>
          <w:bCs/>
          <w:caps/>
        </w:rPr>
      </w:pPr>
      <w:r w:rsidRPr="00081407">
        <w:rPr>
          <w:rFonts w:eastAsia="Times New Roman" w:cstheme="minorHAnsi"/>
          <w:b/>
          <w:bCs/>
          <w:caps/>
        </w:rPr>
        <w:lastRenderedPageBreak/>
        <w:t>Tidsplan</w:t>
      </w:r>
    </w:p>
    <w:p w14:paraId="428AB487" w14:textId="77777777" w:rsidR="00A43E04" w:rsidRPr="00A43E04" w:rsidRDefault="00A43E04" w:rsidP="0088123B">
      <w:pPr>
        <w:spacing w:after="0"/>
        <w:rPr>
          <w:rFonts w:eastAsia="Garamond" w:cstheme="minorHAnsi"/>
        </w:rPr>
      </w:pPr>
      <w:r w:rsidRPr="00A43E04">
        <w:rPr>
          <w:rFonts w:eastAsia="Garamond" w:cstheme="minorHAnsi"/>
        </w:rPr>
        <w:t xml:space="preserve">Her skal det settes inn en overordnet tidsplan for arbeidet: </w:t>
      </w:r>
    </w:p>
    <w:tbl>
      <w:tblPr>
        <w:tblStyle w:val="Tabellrutenett1"/>
        <w:tblW w:w="10201" w:type="dxa"/>
        <w:tblLook w:val="04A0" w:firstRow="1" w:lastRow="0" w:firstColumn="1" w:lastColumn="0" w:noHBand="0" w:noVBand="1"/>
      </w:tblPr>
      <w:tblGrid>
        <w:gridCol w:w="704"/>
        <w:gridCol w:w="4394"/>
        <w:gridCol w:w="5103"/>
      </w:tblGrid>
      <w:tr w:rsidR="002C20E7" w:rsidRPr="00081407" w14:paraId="428AB48B" w14:textId="77777777" w:rsidTr="002C1BDD">
        <w:trPr>
          <w:trHeight w:val="354"/>
        </w:trPr>
        <w:tc>
          <w:tcPr>
            <w:tcW w:w="704" w:type="dxa"/>
            <w:shd w:val="pct15" w:color="auto" w:fill="auto"/>
          </w:tcPr>
          <w:p w14:paraId="428AB488" w14:textId="77777777" w:rsidR="00A43E04" w:rsidRPr="00A43E04" w:rsidRDefault="00A43E04" w:rsidP="006C757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3E04">
              <w:rPr>
                <w:rFonts w:asciiTheme="minorHAnsi" w:hAnsiTheme="minorHAnsi" w:cstheme="minorHAnsi"/>
                <w:b/>
                <w:sz w:val="22"/>
                <w:szCs w:val="22"/>
              </w:rPr>
              <w:t>Nr</w:t>
            </w:r>
          </w:p>
        </w:tc>
        <w:tc>
          <w:tcPr>
            <w:tcW w:w="4394" w:type="dxa"/>
            <w:shd w:val="pct15" w:color="auto" w:fill="auto"/>
          </w:tcPr>
          <w:p w14:paraId="428AB489" w14:textId="77777777" w:rsidR="00A43E04" w:rsidRPr="00A43E04" w:rsidRDefault="00A43E04" w:rsidP="006C757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3E04">
              <w:rPr>
                <w:rFonts w:asciiTheme="minorHAnsi" w:hAnsiTheme="minorHAnsi" w:cstheme="minorHAnsi"/>
                <w:b/>
                <w:sz w:val="22"/>
                <w:szCs w:val="22"/>
              </w:rPr>
              <w:t>Beskrivelse</w:t>
            </w:r>
          </w:p>
        </w:tc>
        <w:tc>
          <w:tcPr>
            <w:tcW w:w="5103" w:type="dxa"/>
            <w:shd w:val="pct15" w:color="auto" w:fill="auto"/>
          </w:tcPr>
          <w:p w14:paraId="428AB48A" w14:textId="77777777" w:rsidR="00A43E04" w:rsidRPr="00A43E04" w:rsidRDefault="00A43E04" w:rsidP="006C757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3E04">
              <w:rPr>
                <w:rFonts w:asciiTheme="minorHAnsi" w:hAnsiTheme="minorHAnsi" w:cstheme="minorHAnsi"/>
                <w:b/>
                <w:sz w:val="22"/>
                <w:szCs w:val="22"/>
              </w:rPr>
              <w:t>Dato</w:t>
            </w:r>
            <w:r w:rsidR="0000586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(fra / </w:t>
            </w:r>
            <w:r w:rsidR="008D7691">
              <w:rPr>
                <w:rFonts w:asciiTheme="minorHAnsi" w:hAnsiTheme="minorHAnsi" w:cstheme="minorHAnsi"/>
                <w:b/>
                <w:sz w:val="22"/>
                <w:szCs w:val="22"/>
              </w:rPr>
              <w:t>til) eventuelt ukenummer</w:t>
            </w:r>
          </w:p>
        </w:tc>
      </w:tr>
      <w:tr w:rsidR="00D5742F" w:rsidRPr="00081407" w14:paraId="428AB48F" w14:textId="77777777" w:rsidTr="002C1BDD">
        <w:tc>
          <w:tcPr>
            <w:tcW w:w="704" w:type="dxa"/>
          </w:tcPr>
          <w:p w14:paraId="428AB48C" w14:textId="77777777" w:rsidR="00A43E04" w:rsidRPr="00A43E04" w:rsidRDefault="00D5742F" w:rsidP="006C75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8140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394" w:type="dxa"/>
          </w:tcPr>
          <w:p w14:paraId="428AB48D" w14:textId="77777777" w:rsidR="00A43E04" w:rsidRPr="00A43E04" w:rsidRDefault="0000586D" w:rsidP="006C75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2C20E7" w:rsidRPr="00081407">
              <w:rPr>
                <w:rFonts w:asciiTheme="minorHAnsi" w:hAnsiTheme="minorHAnsi" w:cstheme="minorHAnsi"/>
                <w:sz w:val="22"/>
                <w:szCs w:val="22"/>
              </w:rPr>
              <w:t>rosjektering</w:t>
            </w:r>
          </w:p>
        </w:tc>
        <w:tc>
          <w:tcPr>
            <w:tcW w:w="5103" w:type="dxa"/>
          </w:tcPr>
          <w:p w14:paraId="428AB48E" w14:textId="30662167" w:rsidR="00A43E04" w:rsidRPr="00A43E04" w:rsidRDefault="00A43E04" w:rsidP="006C75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3E0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413B5">
              <w:rPr>
                <w:rFonts w:asciiTheme="minorHAnsi" w:hAnsiTheme="minorHAnsi" w:cstheme="minorHAnsi"/>
                <w:sz w:val="22"/>
                <w:szCs w:val="22"/>
              </w:rPr>
              <w:t>Uke 3 til uke 7</w:t>
            </w:r>
          </w:p>
        </w:tc>
      </w:tr>
      <w:tr w:rsidR="00D5742F" w:rsidRPr="00081407" w14:paraId="428AB493" w14:textId="77777777" w:rsidTr="002C1BDD">
        <w:trPr>
          <w:trHeight w:val="497"/>
        </w:trPr>
        <w:tc>
          <w:tcPr>
            <w:tcW w:w="704" w:type="dxa"/>
          </w:tcPr>
          <w:p w14:paraId="428AB490" w14:textId="77777777" w:rsidR="00A43E04" w:rsidRPr="00A43E04" w:rsidRDefault="00D5742F" w:rsidP="006C75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8140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394" w:type="dxa"/>
          </w:tcPr>
          <w:p w14:paraId="428AB491" w14:textId="77777777" w:rsidR="00A43E04" w:rsidRPr="00A43E04" w:rsidRDefault="00A43E04" w:rsidP="000058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3E04">
              <w:rPr>
                <w:rFonts w:asciiTheme="minorHAnsi" w:hAnsiTheme="minorHAnsi" w:cstheme="minorHAnsi"/>
                <w:sz w:val="22"/>
                <w:szCs w:val="22"/>
              </w:rPr>
              <w:t>Kontrahering entreprenør</w:t>
            </w:r>
            <w:r w:rsidR="003938ED" w:rsidRPr="00081407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</w:t>
            </w:r>
            <w:r w:rsidRPr="0008140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0577C" w:rsidRPr="00081407">
              <w:rPr>
                <w:rFonts w:asciiTheme="minorHAnsi" w:hAnsiTheme="minorHAnsi" w:cstheme="minorHAnsi"/>
                <w:sz w:val="22"/>
                <w:szCs w:val="22"/>
              </w:rPr>
              <w:t xml:space="preserve">           </w:t>
            </w:r>
            <w:r w:rsidR="0000586D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2C20E7" w:rsidRPr="00081407">
              <w:rPr>
                <w:rFonts w:asciiTheme="minorHAnsi" w:hAnsiTheme="minorHAnsi" w:cstheme="minorHAnsi"/>
                <w:sz w:val="22"/>
                <w:szCs w:val="22"/>
              </w:rPr>
              <w:t>innkjøpsordre</w:t>
            </w:r>
            <w:r w:rsidRPr="0008140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0586D">
              <w:rPr>
                <w:rFonts w:asciiTheme="minorHAnsi" w:hAnsiTheme="minorHAnsi" w:cstheme="minorHAnsi"/>
                <w:sz w:val="22"/>
                <w:szCs w:val="22"/>
              </w:rPr>
              <w:t>eller kontrakt</w:t>
            </w:r>
            <w:r w:rsidR="006C757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5103" w:type="dxa"/>
          </w:tcPr>
          <w:p w14:paraId="428AB492" w14:textId="2046452B" w:rsidR="00A43E04" w:rsidRPr="00A43E04" w:rsidRDefault="00A43E04" w:rsidP="006C75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3E0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F6225">
              <w:rPr>
                <w:rFonts w:asciiTheme="minorHAnsi" w:hAnsiTheme="minorHAnsi" w:cstheme="minorHAnsi"/>
                <w:sz w:val="22"/>
                <w:szCs w:val="22"/>
              </w:rPr>
              <w:t>Uke 15</w:t>
            </w:r>
          </w:p>
        </w:tc>
      </w:tr>
      <w:tr w:rsidR="00D5742F" w:rsidRPr="00081407" w14:paraId="428AB497" w14:textId="77777777" w:rsidTr="002C1BDD">
        <w:tc>
          <w:tcPr>
            <w:tcW w:w="704" w:type="dxa"/>
          </w:tcPr>
          <w:p w14:paraId="428AB494" w14:textId="77777777" w:rsidR="00A43E04" w:rsidRPr="00A43E04" w:rsidRDefault="00D5742F" w:rsidP="006C75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8140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4394" w:type="dxa"/>
          </w:tcPr>
          <w:p w14:paraId="428AB495" w14:textId="77777777" w:rsidR="00A43E04" w:rsidRPr="00A43E04" w:rsidRDefault="003938ED" w:rsidP="006C75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81407">
              <w:rPr>
                <w:rFonts w:asciiTheme="minorHAnsi" w:hAnsiTheme="minorHAnsi" w:cstheme="minorHAnsi"/>
                <w:sz w:val="22"/>
                <w:szCs w:val="22"/>
              </w:rPr>
              <w:t xml:space="preserve">Oppstart av prosjekt (på byggeplassen) </w:t>
            </w:r>
          </w:p>
        </w:tc>
        <w:tc>
          <w:tcPr>
            <w:tcW w:w="5103" w:type="dxa"/>
          </w:tcPr>
          <w:p w14:paraId="428AB496" w14:textId="3EAA11D6" w:rsidR="00A43E04" w:rsidRPr="00A43E04" w:rsidRDefault="00A43E04" w:rsidP="006C75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3E0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F6225">
              <w:rPr>
                <w:rFonts w:asciiTheme="minorHAnsi" w:hAnsiTheme="minorHAnsi" w:cstheme="minorHAnsi"/>
                <w:sz w:val="22"/>
                <w:szCs w:val="22"/>
              </w:rPr>
              <w:t>Uke 27</w:t>
            </w:r>
          </w:p>
        </w:tc>
      </w:tr>
      <w:tr w:rsidR="00D5742F" w:rsidRPr="00081407" w14:paraId="428AB49C" w14:textId="77777777" w:rsidTr="002C1BDD">
        <w:tc>
          <w:tcPr>
            <w:tcW w:w="704" w:type="dxa"/>
          </w:tcPr>
          <w:p w14:paraId="428AB498" w14:textId="77777777" w:rsidR="00A43E04" w:rsidRPr="00A43E04" w:rsidRDefault="00D5742F" w:rsidP="006C75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81407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4394" w:type="dxa"/>
          </w:tcPr>
          <w:p w14:paraId="428AB499" w14:textId="77777777" w:rsidR="00D5742F" w:rsidRPr="00081407" w:rsidRDefault="00A43E04" w:rsidP="006C75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81407">
              <w:rPr>
                <w:rFonts w:asciiTheme="minorHAnsi" w:hAnsiTheme="minorHAnsi" w:cstheme="minorHAnsi"/>
                <w:sz w:val="22"/>
                <w:szCs w:val="22"/>
              </w:rPr>
              <w:t xml:space="preserve">Ferdigstillelse </w:t>
            </w:r>
            <w:r w:rsidR="00081407" w:rsidRPr="00081407">
              <w:rPr>
                <w:rFonts w:asciiTheme="minorHAnsi" w:hAnsiTheme="minorHAnsi" w:cstheme="minorHAnsi"/>
                <w:sz w:val="22"/>
                <w:szCs w:val="22"/>
              </w:rPr>
              <w:t xml:space="preserve">av </w:t>
            </w:r>
            <w:r w:rsidRPr="00081407">
              <w:rPr>
                <w:rFonts w:asciiTheme="minorHAnsi" w:hAnsiTheme="minorHAnsi" w:cstheme="minorHAnsi"/>
                <w:sz w:val="22"/>
                <w:szCs w:val="22"/>
              </w:rPr>
              <w:t>prosjekt</w:t>
            </w:r>
            <w:r w:rsidR="00D5742F" w:rsidRPr="0008140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28AB49A" w14:textId="77777777" w:rsidR="002C20E7" w:rsidRPr="00A43E04" w:rsidRDefault="0000586D" w:rsidP="006C75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(innkjøpsordre eller kontrakt)</w:t>
            </w:r>
            <w:r w:rsidR="00D5742F" w:rsidRPr="0008140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</w:tcPr>
          <w:p w14:paraId="428AB49B" w14:textId="6E6AE7AA" w:rsidR="00A43E04" w:rsidRPr="00A43E04" w:rsidRDefault="00A43E04" w:rsidP="006C75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3E0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F6225">
              <w:rPr>
                <w:rFonts w:asciiTheme="minorHAnsi" w:hAnsiTheme="minorHAnsi" w:cstheme="minorHAnsi"/>
                <w:sz w:val="22"/>
                <w:szCs w:val="22"/>
              </w:rPr>
              <w:t>Uke 36</w:t>
            </w:r>
          </w:p>
        </w:tc>
      </w:tr>
      <w:tr w:rsidR="00D5742F" w:rsidRPr="00081407" w14:paraId="428AB4A0" w14:textId="77777777" w:rsidTr="002C1BDD">
        <w:tc>
          <w:tcPr>
            <w:tcW w:w="704" w:type="dxa"/>
          </w:tcPr>
          <w:p w14:paraId="428AB49D" w14:textId="77777777" w:rsidR="00A43E04" w:rsidRPr="00A43E04" w:rsidRDefault="00D5742F" w:rsidP="006C75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81407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4394" w:type="dxa"/>
          </w:tcPr>
          <w:p w14:paraId="428AB49E" w14:textId="77777777" w:rsidR="002C20E7" w:rsidRPr="00A43E04" w:rsidRDefault="00A43E04" w:rsidP="006C75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3E04">
              <w:rPr>
                <w:rFonts w:asciiTheme="minorHAnsi" w:hAnsiTheme="minorHAnsi" w:cstheme="minorHAnsi"/>
                <w:sz w:val="22"/>
                <w:szCs w:val="22"/>
              </w:rPr>
              <w:t>Overtakelse fra entreprenør</w:t>
            </w:r>
          </w:p>
        </w:tc>
        <w:tc>
          <w:tcPr>
            <w:tcW w:w="5103" w:type="dxa"/>
          </w:tcPr>
          <w:p w14:paraId="428AB49F" w14:textId="7FB4C280" w:rsidR="00A43E04" w:rsidRPr="00A43E04" w:rsidRDefault="006F6225" w:rsidP="006C75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Uke 37</w:t>
            </w:r>
          </w:p>
        </w:tc>
      </w:tr>
    </w:tbl>
    <w:p w14:paraId="428AB4A1" w14:textId="77777777" w:rsidR="003B5C06" w:rsidRDefault="00D5742F" w:rsidP="006C757C">
      <w:pPr>
        <w:rPr>
          <w:rFonts w:cstheme="minorHAnsi"/>
        </w:rPr>
      </w:pPr>
      <w:r w:rsidRPr="00081407">
        <w:rPr>
          <w:rFonts w:cstheme="minorHAnsi"/>
        </w:rPr>
        <w:t xml:space="preserve">Forsvarsbygg ved PL har kontrollert at det er avsatt tilstrekkelig tid til gjennomføring </w:t>
      </w:r>
    </w:p>
    <w:p w14:paraId="428AB4A2" w14:textId="77777777" w:rsidR="00313EC3" w:rsidRPr="00313EC3" w:rsidRDefault="00313EC3" w:rsidP="001007E8">
      <w:pPr>
        <w:pStyle w:val="Listeavsnitt"/>
        <w:keepNext/>
        <w:keepLines/>
        <w:numPr>
          <w:ilvl w:val="0"/>
          <w:numId w:val="2"/>
        </w:numPr>
        <w:spacing w:after="0" w:line="240" w:lineRule="auto"/>
        <w:outlineLvl w:val="0"/>
        <w:rPr>
          <w:rFonts w:eastAsia="Times New Roman" w:cstheme="minorHAnsi"/>
          <w:b/>
          <w:bCs/>
        </w:rPr>
      </w:pPr>
      <w:r w:rsidRPr="00313EC3">
        <w:rPr>
          <w:rFonts w:cstheme="minorHAnsi"/>
          <w:b/>
        </w:rPr>
        <w:t>RISIKOVURDERING AV PROSJEKTET</w:t>
      </w:r>
    </w:p>
    <w:p w14:paraId="428AB4A3" w14:textId="77777777" w:rsidR="00313EC3" w:rsidRPr="00313EC3" w:rsidRDefault="00313EC3" w:rsidP="00313EC3">
      <w:pPr>
        <w:keepNext/>
        <w:keepLines/>
        <w:spacing w:after="0" w:line="240" w:lineRule="auto"/>
        <w:outlineLvl w:val="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Punkter som besvares med «Ja» skal beskrives i eget vedlegg (nr. 2.xx), sammen </w:t>
      </w:r>
      <w:r w:rsidR="0009069D">
        <w:rPr>
          <w:rFonts w:eastAsia="Times New Roman" w:cstheme="minorHAnsi"/>
          <w:bCs/>
        </w:rPr>
        <w:t>m</w:t>
      </w:r>
      <w:r>
        <w:rPr>
          <w:rFonts w:eastAsia="Times New Roman" w:cstheme="minorHAnsi"/>
          <w:bCs/>
        </w:rPr>
        <w:t>ed beskrivelse av risikoreduserende tiltak. Vedlegg kan være ferdige risikovurderinger av arbeidsoperasjoner, sikker jobb analyse (SJA), eller annen beskrivelse.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8763"/>
        <w:gridCol w:w="587"/>
      </w:tblGrid>
      <w:tr w:rsidR="002C1BDD" w:rsidRPr="00775A2F" w14:paraId="428AB4AA" w14:textId="77777777" w:rsidTr="002C1BDD">
        <w:tc>
          <w:tcPr>
            <w:tcW w:w="846" w:type="dxa"/>
            <w:shd w:val="clear" w:color="auto" w:fill="auto"/>
          </w:tcPr>
          <w:p w14:paraId="428AB4A4" w14:textId="77777777" w:rsidR="002C1BDD" w:rsidRPr="00775A2F" w:rsidRDefault="002C1BDD" w:rsidP="002C1BDD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775A2F">
              <w:rPr>
                <w:rFonts w:ascii="Verdana" w:hAnsi="Verdana" w:cs="Arial"/>
                <w:b/>
                <w:sz w:val="20"/>
                <w:szCs w:val="20"/>
              </w:rPr>
              <w:t>Ja;</w:t>
            </w:r>
          </w:p>
          <w:p w14:paraId="428AB4A5" w14:textId="77777777" w:rsidR="002C1BDD" w:rsidRPr="00775A2F" w:rsidRDefault="002C1BDD" w:rsidP="002C1BDD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ID nr</w:t>
            </w:r>
          </w:p>
        </w:tc>
        <w:tc>
          <w:tcPr>
            <w:tcW w:w="8763" w:type="dxa"/>
            <w:shd w:val="clear" w:color="auto" w:fill="auto"/>
          </w:tcPr>
          <w:p w14:paraId="428AB4A6" w14:textId="77777777" w:rsidR="002C1BDD" w:rsidRPr="00775A2F" w:rsidRDefault="002C1BDD" w:rsidP="002C1BDD">
            <w:pPr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14:paraId="428AB4A7" w14:textId="77777777" w:rsidR="002C1BDD" w:rsidRPr="00775A2F" w:rsidRDefault="002C1BDD" w:rsidP="002C1BDD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775A2F">
              <w:rPr>
                <w:rFonts w:ascii="Verdana" w:hAnsi="Verdana" w:cs="Arial"/>
                <w:b/>
                <w:sz w:val="20"/>
                <w:szCs w:val="20"/>
              </w:rPr>
              <w:t>Innebærer oppdraget:</w:t>
            </w:r>
          </w:p>
        </w:tc>
        <w:tc>
          <w:tcPr>
            <w:tcW w:w="0" w:type="auto"/>
            <w:shd w:val="clear" w:color="auto" w:fill="auto"/>
          </w:tcPr>
          <w:p w14:paraId="428AB4A8" w14:textId="77777777" w:rsidR="002C1BDD" w:rsidRPr="00775A2F" w:rsidRDefault="002C1BDD" w:rsidP="002C1BDD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775A2F">
              <w:rPr>
                <w:rFonts w:ascii="Verdana" w:hAnsi="Verdana" w:cs="Arial"/>
                <w:b/>
                <w:sz w:val="20"/>
                <w:szCs w:val="20"/>
              </w:rPr>
              <w:t>Nei</w:t>
            </w:r>
          </w:p>
          <w:p w14:paraId="428AB4A9" w14:textId="77777777" w:rsidR="002C1BDD" w:rsidRPr="00775A2F" w:rsidRDefault="002C1BDD" w:rsidP="002C1BDD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C1BDD" w:rsidRPr="00775A2F" w14:paraId="428AB4AE" w14:textId="77777777" w:rsidTr="002C1BDD">
        <w:tc>
          <w:tcPr>
            <w:tcW w:w="846" w:type="dxa"/>
            <w:shd w:val="clear" w:color="auto" w:fill="auto"/>
          </w:tcPr>
          <w:p w14:paraId="428AB4AB" w14:textId="53616543" w:rsidR="002C1BDD" w:rsidRPr="00EC7647" w:rsidRDefault="00362A99" w:rsidP="002C1BDD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8763" w:type="dxa"/>
            <w:shd w:val="clear" w:color="auto" w:fill="auto"/>
          </w:tcPr>
          <w:p w14:paraId="428AB4AC" w14:textId="77777777" w:rsidR="002C1BDD" w:rsidRPr="00EC7647" w:rsidRDefault="002C1BDD" w:rsidP="002C1BDD">
            <w:pPr>
              <w:spacing w:after="0"/>
              <w:rPr>
                <w:rFonts w:cs="Arial"/>
              </w:rPr>
            </w:pPr>
            <w:r w:rsidRPr="00EC7647">
              <w:rPr>
                <w:rFonts w:cs="Arial"/>
              </w:rPr>
              <w:t>- at det skal arbeides i grøft, eller at det er annen fare for ras, eller synke i gjørme?</w:t>
            </w:r>
          </w:p>
        </w:tc>
        <w:tc>
          <w:tcPr>
            <w:tcW w:w="0" w:type="auto"/>
            <w:shd w:val="clear" w:color="auto" w:fill="auto"/>
          </w:tcPr>
          <w:p w14:paraId="428AB4AD" w14:textId="77777777" w:rsidR="002C1BDD" w:rsidRPr="00EC7647" w:rsidRDefault="002C1BDD" w:rsidP="002C1BDD">
            <w:pPr>
              <w:spacing w:after="0"/>
              <w:rPr>
                <w:rFonts w:cs="Arial"/>
              </w:rPr>
            </w:pPr>
          </w:p>
        </w:tc>
      </w:tr>
      <w:tr w:rsidR="002C1BDD" w:rsidRPr="00775A2F" w14:paraId="428AB4B2" w14:textId="77777777" w:rsidTr="002C1BDD">
        <w:tc>
          <w:tcPr>
            <w:tcW w:w="846" w:type="dxa"/>
            <w:shd w:val="clear" w:color="auto" w:fill="auto"/>
          </w:tcPr>
          <w:p w14:paraId="428AB4AF" w14:textId="5886FA23" w:rsidR="002C1BDD" w:rsidRPr="00EC7647" w:rsidRDefault="00362A99" w:rsidP="002C1BDD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8763" w:type="dxa"/>
            <w:shd w:val="clear" w:color="auto" w:fill="auto"/>
          </w:tcPr>
          <w:p w14:paraId="428AB4B0" w14:textId="77777777" w:rsidR="002C1BDD" w:rsidRPr="00EC7647" w:rsidRDefault="002C1BDD" w:rsidP="002C1BDD">
            <w:pPr>
              <w:spacing w:after="0"/>
              <w:rPr>
                <w:rFonts w:cs="Arial"/>
              </w:rPr>
            </w:pPr>
            <w:r w:rsidRPr="00EC7647">
              <w:rPr>
                <w:rFonts w:cs="Arial"/>
              </w:rPr>
              <w:t>- at det er fare for fall og eller fallende gjenstander, fra tak, stillas, stiger etc.</w:t>
            </w:r>
          </w:p>
        </w:tc>
        <w:tc>
          <w:tcPr>
            <w:tcW w:w="0" w:type="auto"/>
            <w:shd w:val="clear" w:color="auto" w:fill="auto"/>
          </w:tcPr>
          <w:p w14:paraId="428AB4B1" w14:textId="77777777" w:rsidR="002C1BDD" w:rsidRPr="00EC7647" w:rsidRDefault="002C1BDD" w:rsidP="002C1BDD">
            <w:pPr>
              <w:spacing w:after="0"/>
              <w:rPr>
                <w:rFonts w:cs="Arial"/>
              </w:rPr>
            </w:pPr>
          </w:p>
        </w:tc>
      </w:tr>
      <w:tr w:rsidR="002C1BDD" w:rsidRPr="00775A2F" w14:paraId="428AB4B6" w14:textId="77777777" w:rsidTr="002C1BDD">
        <w:tc>
          <w:tcPr>
            <w:tcW w:w="846" w:type="dxa"/>
            <w:shd w:val="clear" w:color="auto" w:fill="auto"/>
          </w:tcPr>
          <w:p w14:paraId="428AB4B3" w14:textId="77777777" w:rsidR="002C1BDD" w:rsidRPr="00EC7647" w:rsidRDefault="002C1BDD" w:rsidP="002C1BDD">
            <w:pPr>
              <w:spacing w:after="0"/>
              <w:rPr>
                <w:rFonts w:cs="Arial"/>
              </w:rPr>
            </w:pPr>
          </w:p>
        </w:tc>
        <w:tc>
          <w:tcPr>
            <w:tcW w:w="8763" w:type="dxa"/>
            <w:shd w:val="clear" w:color="auto" w:fill="auto"/>
          </w:tcPr>
          <w:p w14:paraId="428AB4B4" w14:textId="77777777" w:rsidR="002C1BDD" w:rsidRPr="00EC7647" w:rsidRDefault="002C1BDD" w:rsidP="002C1BDD">
            <w:pPr>
              <w:spacing w:after="0"/>
              <w:rPr>
                <w:rFonts w:cs="Arial"/>
              </w:rPr>
            </w:pPr>
            <w:r w:rsidRPr="00EC7647">
              <w:rPr>
                <w:rFonts w:cs="Arial"/>
              </w:rPr>
              <w:t>- at det skal omfatte arbeider i kum?</w:t>
            </w:r>
          </w:p>
        </w:tc>
        <w:tc>
          <w:tcPr>
            <w:tcW w:w="0" w:type="auto"/>
            <w:shd w:val="clear" w:color="auto" w:fill="auto"/>
          </w:tcPr>
          <w:p w14:paraId="428AB4B5" w14:textId="0C037A40" w:rsidR="002C1BDD" w:rsidRPr="00EC7647" w:rsidRDefault="00362A99" w:rsidP="002C1BDD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</w:tr>
      <w:tr w:rsidR="002C1BDD" w:rsidRPr="00775A2F" w14:paraId="428AB4BA" w14:textId="77777777" w:rsidTr="002C1BDD">
        <w:tc>
          <w:tcPr>
            <w:tcW w:w="846" w:type="dxa"/>
            <w:shd w:val="clear" w:color="auto" w:fill="auto"/>
          </w:tcPr>
          <w:p w14:paraId="428AB4B7" w14:textId="77777777" w:rsidR="002C1BDD" w:rsidRPr="00EC7647" w:rsidRDefault="002C1BDD" w:rsidP="002C1BDD">
            <w:pPr>
              <w:spacing w:after="0"/>
              <w:rPr>
                <w:rFonts w:cs="Arial"/>
              </w:rPr>
            </w:pPr>
          </w:p>
        </w:tc>
        <w:tc>
          <w:tcPr>
            <w:tcW w:w="8763" w:type="dxa"/>
            <w:shd w:val="clear" w:color="auto" w:fill="auto"/>
          </w:tcPr>
          <w:p w14:paraId="428AB4B8" w14:textId="77777777" w:rsidR="002C1BDD" w:rsidRPr="00EC7647" w:rsidRDefault="002C1BDD" w:rsidP="002C1BDD">
            <w:pPr>
              <w:spacing w:after="0"/>
              <w:rPr>
                <w:rFonts w:cs="Arial"/>
              </w:rPr>
            </w:pPr>
            <w:r w:rsidRPr="00EC7647">
              <w:rPr>
                <w:rFonts w:cs="Arial"/>
              </w:rPr>
              <w:t>- at det arbeides med stoffer som er belastende for helsen?</w:t>
            </w:r>
          </w:p>
        </w:tc>
        <w:tc>
          <w:tcPr>
            <w:tcW w:w="0" w:type="auto"/>
            <w:shd w:val="clear" w:color="auto" w:fill="auto"/>
          </w:tcPr>
          <w:p w14:paraId="428AB4B9" w14:textId="51E4D3F9" w:rsidR="002C1BDD" w:rsidRPr="00EC7647" w:rsidRDefault="00362A99" w:rsidP="002C1BDD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</w:tr>
      <w:tr w:rsidR="002C1BDD" w:rsidRPr="00775A2F" w14:paraId="428AB4BE" w14:textId="77777777" w:rsidTr="002C1BDD">
        <w:tc>
          <w:tcPr>
            <w:tcW w:w="846" w:type="dxa"/>
            <w:shd w:val="clear" w:color="auto" w:fill="auto"/>
          </w:tcPr>
          <w:p w14:paraId="428AB4BB" w14:textId="77777777" w:rsidR="002C1BDD" w:rsidRPr="00EC7647" w:rsidRDefault="002C1BDD" w:rsidP="002C1BDD">
            <w:pPr>
              <w:spacing w:after="0"/>
              <w:rPr>
                <w:rFonts w:cs="Arial"/>
              </w:rPr>
            </w:pPr>
          </w:p>
        </w:tc>
        <w:tc>
          <w:tcPr>
            <w:tcW w:w="8763" w:type="dxa"/>
            <w:shd w:val="clear" w:color="auto" w:fill="auto"/>
          </w:tcPr>
          <w:p w14:paraId="428AB4BC" w14:textId="77777777" w:rsidR="002C1BDD" w:rsidRPr="00EC7647" w:rsidRDefault="002C1BDD" w:rsidP="002C1BDD">
            <w:pPr>
              <w:spacing w:after="0"/>
              <w:rPr>
                <w:rFonts w:cs="Arial"/>
              </w:rPr>
            </w:pPr>
            <w:r w:rsidRPr="00EC7647">
              <w:rPr>
                <w:rFonts w:cs="Arial"/>
              </w:rPr>
              <w:t>- at det er fare for stråling, for eksempel fra radarutsyr?</w:t>
            </w:r>
          </w:p>
        </w:tc>
        <w:tc>
          <w:tcPr>
            <w:tcW w:w="0" w:type="auto"/>
            <w:shd w:val="clear" w:color="auto" w:fill="auto"/>
          </w:tcPr>
          <w:p w14:paraId="428AB4BD" w14:textId="668FE175" w:rsidR="002C1BDD" w:rsidRPr="00EC7647" w:rsidRDefault="00362A99" w:rsidP="002C1BDD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</w:tr>
      <w:tr w:rsidR="002C1BDD" w:rsidRPr="00775A2F" w14:paraId="428AB4C2" w14:textId="77777777" w:rsidTr="002C1BDD">
        <w:tc>
          <w:tcPr>
            <w:tcW w:w="846" w:type="dxa"/>
            <w:shd w:val="clear" w:color="auto" w:fill="auto"/>
          </w:tcPr>
          <w:p w14:paraId="428AB4BF" w14:textId="77777777" w:rsidR="002C1BDD" w:rsidRPr="00EC7647" w:rsidRDefault="002C1BDD" w:rsidP="002C1BDD">
            <w:pPr>
              <w:spacing w:after="0"/>
              <w:rPr>
                <w:rFonts w:cs="Arial"/>
              </w:rPr>
            </w:pPr>
          </w:p>
        </w:tc>
        <w:tc>
          <w:tcPr>
            <w:tcW w:w="8763" w:type="dxa"/>
            <w:shd w:val="clear" w:color="auto" w:fill="auto"/>
          </w:tcPr>
          <w:p w14:paraId="428AB4C0" w14:textId="77777777" w:rsidR="002C1BDD" w:rsidRPr="00EC7647" w:rsidRDefault="002C1BDD" w:rsidP="002C1BDD">
            <w:pPr>
              <w:spacing w:after="0"/>
              <w:rPr>
                <w:rFonts w:cs="Arial"/>
              </w:rPr>
            </w:pPr>
            <w:r w:rsidRPr="00EC7647">
              <w:rPr>
                <w:rFonts w:cs="Arial"/>
              </w:rPr>
              <w:t>- at det skal arbeides nær uisolerte elektriske ledningstrekk eller høgspent?</w:t>
            </w:r>
          </w:p>
        </w:tc>
        <w:tc>
          <w:tcPr>
            <w:tcW w:w="0" w:type="auto"/>
            <w:shd w:val="clear" w:color="auto" w:fill="auto"/>
          </w:tcPr>
          <w:p w14:paraId="428AB4C1" w14:textId="2A1EF0E4" w:rsidR="002C1BDD" w:rsidRPr="00EC7647" w:rsidRDefault="00362A99" w:rsidP="002C1BDD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</w:tr>
      <w:tr w:rsidR="002C1BDD" w:rsidRPr="00775A2F" w14:paraId="428AB4C6" w14:textId="77777777" w:rsidTr="002C1BDD">
        <w:tc>
          <w:tcPr>
            <w:tcW w:w="846" w:type="dxa"/>
            <w:shd w:val="clear" w:color="auto" w:fill="auto"/>
          </w:tcPr>
          <w:p w14:paraId="428AB4C3" w14:textId="1C641BAE" w:rsidR="002C1BDD" w:rsidRPr="00EC7647" w:rsidRDefault="00362A99" w:rsidP="002C1BDD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8763" w:type="dxa"/>
            <w:shd w:val="clear" w:color="auto" w:fill="auto"/>
          </w:tcPr>
          <w:p w14:paraId="428AB4C4" w14:textId="77777777" w:rsidR="002C1BDD" w:rsidRPr="00EC7647" w:rsidRDefault="002C1BDD" w:rsidP="002C1BDD">
            <w:pPr>
              <w:spacing w:after="0"/>
              <w:rPr>
                <w:rFonts w:cs="Arial"/>
              </w:rPr>
            </w:pPr>
            <w:r w:rsidRPr="00EC7647">
              <w:rPr>
                <w:rFonts w:cs="Arial"/>
              </w:rPr>
              <w:t xml:space="preserve">- at arbeidet nær vann og kan medføre fare for drukning? </w:t>
            </w:r>
          </w:p>
        </w:tc>
        <w:tc>
          <w:tcPr>
            <w:tcW w:w="0" w:type="auto"/>
            <w:shd w:val="clear" w:color="auto" w:fill="auto"/>
          </w:tcPr>
          <w:p w14:paraId="428AB4C5" w14:textId="77777777" w:rsidR="002C1BDD" w:rsidRPr="00EC7647" w:rsidRDefault="002C1BDD" w:rsidP="002C1BDD">
            <w:pPr>
              <w:spacing w:after="0"/>
              <w:rPr>
                <w:rFonts w:cs="Arial"/>
              </w:rPr>
            </w:pPr>
          </w:p>
        </w:tc>
      </w:tr>
      <w:tr w:rsidR="002C1BDD" w:rsidRPr="00775A2F" w14:paraId="428AB4CA" w14:textId="77777777" w:rsidTr="002C1BDD">
        <w:tc>
          <w:tcPr>
            <w:tcW w:w="846" w:type="dxa"/>
            <w:shd w:val="clear" w:color="auto" w:fill="auto"/>
          </w:tcPr>
          <w:p w14:paraId="428AB4C7" w14:textId="77777777" w:rsidR="002C1BDD" w:rsidRPr="00EC7647" w:rsidRDefault="002C1BDD" w:rsidP="002C1BDD">
            <w:pPr>
              <w:spacing w:after="0"/>
              <w:rPr>
                <w:rFonts w:cs="Arial"/>
              </w:rPr>
            </w:pPr>
          </w:p>
        </w:tc>
        <w:tc>
          <w:tcPr>
            <w:tcW w:w="8763" w:type="dxa"/>
            <w:shd w:val="clear" w:color="auto" w:fill="auto"/>
          </w:tcPr>
          <w:p w14:paraId="428AB4C8" w14:textId="77777777" w:rsidR="002C1BDD" w:rsidRPr="00EC7647" w:rsidRDefault="002C1BDD" w:rsidP="002C1BDD">
            <w:pPr>
              <w:spacing w:after="0"/>
              <w:rPr>
                <w:rFonts w:cs="Arial"/>
              </w:rPr>
            </w:pPr>
            <w:r w:rsidRPr="00EC7647">
              <w:rPr>
                <w:rFonts w:cs="Arial"/>
              </w:rPr>
              <w:t xml:space="preserve">- at det benyttes dykkerutstyr? </w:t>
            </w:r>
          </w:p>
        </w:tc>
        <w:tc>
          <w:tcPr>
            <w:tcW w:w="0" w:type="auto"/>
            <w:shd w:val="clear" w:color="auto" w:fill="auto"/>
          </w:tcPr>
          <w:p w14:paraId="428AB4C9" w14:textId="7E6B86E0" w:rsidR="002C1BDD" w:rsidRPr="00EC7647" w:rsidRDefault="00362A99" w:rsidP="002C1BDD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</w:tr>
      <w:tr w:rsidR="002C1BDD" w:rsidRPr="00775A2F" w14:paraId="428AB4CE" w14:textId="77777777" w:rsidTr="002C1BDD">
        <w:tc>
          <w:tcPr>
            <w:tcW w:w="846" w:type="dxa"/>
            <w:shd w:val="clear" w:color="auto" w:fill="auto"/>
          </w:tcPr>
          <w:p w14:paraId="428AB4CB" w14:textId="77777777" w:rsidR="002C1BDD" w:rsidRPr="00EC7647" w:rsidRDefault="002C1BDD" w:rsidP="002C1BDD">
            <w:pPr>
              <w:spacing w:after="0"/>
              <w:rPr>
                <w:rFonts w:cs="Arial"/>
              </w:rPr>
            </w:pPr>
          </w:p>
        </w:tc>
        <w:tc>
          <w:tcPr>
            <w:tcW w:w="8763" w:type="dxa"/>
            <w:shd w:val="clear" w:color="auto" w:fill="auto"/>
          </w:tcPr>
          <w:p w14:paraId="428AB4CC" w14:textId="77777777" w:rsidR="002C1BDD" w:rsidRPr="00EC7647" w:rsidRDefault="002C1BDD" w:rsidP="002C1BDD">
            <w:pPr>
              <w:spacing w:after="0"/>
              <w:rPr>
                <w:rFonts w:cs="Arial"/>
              </w:rPr>
            </w:pPr>
            <w:r w:rsidRPr="00EC7647">
              <w:rPr>
                <w:rFonts w:cs="Arial"/>
              </w:rPr>
              <w:t>- at det må benyttes utstyr for oksygentilførsel og eller luftkomprimering?</w:t>
            </w:r>
          </w:p>
        </w:tc>
        <w:tc>
          <w:tcPr>
            <w:tcW w:w="0" w:type="auto"/>
            <w:shd w:val="clear" w:color="auto" w:fill="auto"/>
          </w:tcPr>
          <w:p w14:paraId="428AB4CD" w14:textId="193F4CDA" w:rsidR="002C1BDD" w:rsidRPr="00EC7647" w:rsidRDefault="00362A99" w:rsidP="002C1BDD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</w:tr>
      <w:tr w:rsidR="002C1BDD" w:rsidRPr="00775A2F" w14:paraId="428AB4D2" w14:textId="77777777" w:rsidTr="002C1BDD">
        <w:tc>
          <w:tcPr>
            <w:tcW w:w="846" w:type="dxa"/>
            <w:shd w:val="clear" w:color="auto" w:fill="auto"/>
          </w:tcPr>
          <w:p w14:paraId="428AB4CF" w14:textId="77777777" w:rsidR="002C1BDD" w:rsidRPr="00EC7647" w:rsidRDefault="002C1BDD" w:rsidP="002C1BDD">
            <w:pPr>
              <w:spacing w:after="0"/>
              <w:rPr>
                <w:rFonts w:cs="Arial"/>
              </w:rPr>
            </w:pPr>
          </w:p>
        </w:tc>
        <w:tc>
          <w:tcPr>
            <w:tcW w:w="8763" w:type="dxa"/>
            <w:shd w:val="clear" w:color="auto" w:fill="auto"/>
          </w:tcPr>
          <w:p w14:paraId="428AB4D0" w14:textId="77777777" w:rsidR="002C1BDD" w:rsidRPr="00EC7647" w:rsidRDefault="002C1BDD" w:rsidP="002C1BDD">
            <w:pPr>
              <w:spacing w:after="0"/>
              <w:rPr>
                <w:rFonts w:cs="Arial"/>
              </w:rPr>
            </w:pPr>
            <w:r w:rsidRPr="00EC7647">
              <w:rPr>
                <w:rFonts w:cs="Arial"/>
              </w:rPr>
              <w:t>- at det skal benyttes sprengstoff?</w:t>
            </w:r>
          </w:p>
        </w:tc>
        <w:tc>
          <w:tcPr>
            <w:tcW w:w="0" w:type="auto"/>
            <w:shd w:val="clear" w:color="auto" w:fill="auto"/>
          </w:tcPr>
          <w:p w14:paraId="428AB4D1" w14:textId="6C0051DA" w:rsidR="002C1BDD" w:rsidRPr="00EC7647" w:rsidRDefault="00362A99" w:rsidP="002C1BDD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</w:tr>
      <w:tr w:rsidR="002C1BDD" w:rsidRPr="00775A2F" w14:paraId="428AB4D6" w14:textId="77777777" w:rsidTr="002C1BDD">
        <w:tc>
          <w:tcPr>
            <w:tcW w:w="846" w:type="dxa"/>
            <w:shd w:val="clear" w:color="auto" w:fill="auto"/>
          </w:tcPr>
          <w:p w14:paraId="428AB4D3" w14:textId="74221C79" w:rsidR="002C1BDD" w:rsidRPr="00EC7647" w:rsidRDefault="00362A99" w:rsidP="002C1BDD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8763" w:type="dxa"/>
            <w:shd w:val="clear" w:color="auto" w:fill="auto"/>
          </w:tcPr>
          <w:p w14:paraId="428AB4D4" w14:textId="77777777" w:rsidR="002C1BDD" w:rsidRPr="00EC7647" w:rsidRDefault="002C1BDD" w:rsidP="002C1BDD">
            <w:pPr>
              <w:spacing w:after="0"/>
              <w:rPr>
                <w:rFonts w:cs="Arial"/>
              </w:rPr>
            </w:pPr>
            <w:r w:rsidRPr="00EC7647">
              <w:rPr>
                <w:rFonts w:cs="Arial"/>
              </w:rPr>
              <w:t>- at det skal monteres/demonteres store/tunge prefabrikkerte elementer</w:t>
            </w:r>
          </w:p>
        </w:tc>
        <w:tc>
          <w:tcPr>
            <w:tcW w:w="0" w:type="auto"/>
            <w:shd w:val="clear" w:color="auto" w:fill="auto"/>
          </w:tcPr>
          <w:p w14:paraId="428AB4D5" w14:textId="77777777" w:rsidR="002C1BDD" w:rsidRPr="00EC7647" w:rsidRDefault="002C1BDD" w:rsidP="002C1BDD">
            <w:pPr>
              <w:spacing w:after="0"/>
              <w:rPr>
                <w:rFonts w:cs="Arial"/>
              </w:rPr>
            </w:pPr>
          </w:p>
        </w:tc>
      </w:tr>
      <w:tr w:rsidR="002C1BDD" w:rsidRPr="00775A2F" w14:paraId="428AB4DA" w14:textId="77777777" w:rsidTr="002C1BDD">
        <w:tc>
          <w:tcPr>
            <w:tcW w:w="846" w:type="dxa"/>
            <w:shd w:val="clear" w:color="auto" w:fill="auto"/>
          </w:tcPr>
          <w:p w14:paraId="428AB4D7" w14:textId="77777777" w:rsidR="002C1BDD" w:rsidRPr="00EC7647" w:rsidRDefault="002C1BDD" w:rsidP="002C1BDD">
            <w:pPr>
              <w:spacing w:after="0"/>
              <w:rPr>
                <w:rFonts w:cs="Arial"/>
              </w:rPr>
            </w:pPr>
          </w:p>
        </w:tc>
        <w:tc>
          <w:tcPr>
            <w:tcW w:w="8763" w:type="dxa"/>
            <w:shd w:val="clear" w:color="auto" w:fill="auto"/>
          </w:tcPr>
          <w:p w14:paraId="428AB4D8" w14:textId="77777777" w:rsidR="002C1BDD" w:rsidRPr="00EC7647" w:rsidRDefault="002C1BDD" w:rsidP="002C1BDD">
            <w:pPr>
              <w:spacing w:after="0"/>
              <w:rPr>
                <w:rFonts w:cs="Arial"/>
              </w:rPr>
            </w:pPr>
            <w:r w:rsidRPr="00EC7647">
              <w:rPr>
                <w:rFonts w:cs="Arial"/>
              </w:rPr>
              <w:t>- at det benyttes åpen flamme/”varme arbeider” eller annen fare for brann</w:t>
            </w:r>
            <w:r w:rsidR="00444A71">
              <w:rPr>
                <w:rFonts w:cs="Arial"/>
              </w:rPr>
              <w:t xml:space="preserve"> eller eksplosjon</w:t>
            </w:r>
            <w:r w:rsidRPr="00EC7647">
              <w:rPr>
                <w:rFonts w:cs="Arial"/>
              </w:rPr>
              <w:t>?</w:t>
            </w:r>
          </w:p>
        </w:tc>
        <w:tc>
          <w:tcPr>
            <w:tcW w:w="0" w:type="auto"/>
            <w:shd w:val="clear" w:color="auto" w:fill="auto"/>
          </w:tcPr>
          <w:p w14:paraId="428AB4D9" w14:textId="7E9BF839" w:rsidR="002C1BDD" w:rsidRPr="00EC7647" w:rsidRDefault="00362A99" w:rsidP="002C1BDD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</w:tr>
      <w:tr w:rsidR="002C1BDD" w:rsidRPr="00775A2F" w14:paraId="428AB4DE" w14:textId="77777777" w:rsidTr="002C1BDD">
        <w:tc>
          <w:tcPr>
            <w:tcW w:w="846" w:type="dxa"/>
            <w:shd w:val="clear" w:color="auto" w:fill="auto"/>
          </w:tcPr>
          <w:p w14:paraId="428AB4DB" w14:textId="16A7DF2B" w:rsidR="002C1BDD" w:rsidRPr="00EC7647" w:rsidRDefault="00362A99" w:rsidP="002C1BDD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8763" w:type="dxa"/>
            <w:shd w:val="clear" w:color="auto" w:fill="auto"/>
          </w:tcPr>
          <w:p w14:paraId="428AB4DC" w14:textId="77777777" w:rsidR="002C1BDD" w:rsidRPr="00EC7647" w:rsidRDefault="002C1BDD" w:rsidP="002C1BDD">
            <w:pPr>
              <w:spacing w:after="0"/>
              <w:rPr>
                <w:rFonts w:cs="Arial"/>
              </w:rPr>
            </w:pPr>
            <w:r w:rsidRPr="00EC7647">
              <w:rPr>
                <w:rFonts w:cs="Arial"/>
              </w:rPr>
              <w:t>- at det skal benyttes skjærende/kappende verktøy?</w:t>
            </w:r>
          </w:p>
        </w:tc>
        <w:tc>
          <w:tcPr>
            <w:tcW w:w="0" w:type="auto"/>
            <w:shd w:val="clear" w:color="auto" w:fill="auto"/>
          </w:tcPr>
          <w:p w14:paraId="428AB4DD" w14:textId="77777777" w:rsidR="002C1BDD" w:rsidRPr="00EC7647" w:rsidRDefault="002C1BDD" w:rsidP="002C1BDD">
            <w:pPr>
              <w:spacing w:after="0"/>
              <w:rPr>
                <w:rFonts w:cs="Arial"/>
              </w:rPr>
            </w:pPr>
          </w:p>
        </w:tc>
      </w:tr>
      <w:tr w:rsidR="002C1BDD" w:rsidRPr="00775A2F" w14:paraId="428AB4E2" w14:textId="77777777" w:rsidTr="002C1BDD">
        <w:tc>
          <w:tcPr>
            <w:tcW w:w="846" w:type="dxa"/>
            <w:shd w:val="clear" w:color="auto" w:fill="auto"/>
          </w:tcPr>
          <w:p w14:paraId="428AB4DF" w14:textId="13BA40C3" w:rsidR="002C1BDD" w:rsidRPr="00EC7647" w:rsidRDefault="00362A99" w:rsidP="002C1BDD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8763" w:type="dxa"/>
            <w:shd w:val="clear" w:color="auto" w:fill="auto"/>
          </w:tcPr>
          <w:p w14:paraId="428AB4E0" w14:textId="77777777" w:rsidR="002C1BDD" w:rsidRPr="00EC7647" w:rsidRDefault="002C1BDD" w:rsidP="002C1BDD">
            <w:pPr>
              <w:spacing w:after="0"/>
              <w:rPr>
                <w:rFonts w:cs="Arial"/>
              </w:rPr>
            </w:pPr>
            <w:r w:rsidRPr="00EC7647">
              <w:rPr>
                <w:rFonts w:cs="Arial"/>
              </w:rPr>
              <w:t>- at det skal foregå riving eller fjerning av bærende konstruksjoner i bygget?</w:t>
            </w:r>
          </w:p>
        </w:tc>
        <w:tc>
          <w:tcPr>
            <w:tcW w:w="0" w:type="auto"/>
            <w:shd w:val="clear" w:color="auto" w:fill="auto"/>
          </w:tcPr>
          <w:p w14:paraId="428AB4E1" w14:textId="77777777" w:rsidR="002C1BDD" w:rsidRPr="00EC7647" w:rsidRDefault="002C1BDD" w:rsidP="002C1BDD">
            <w:pPr>
              <w:spacing w:after="0"/>
              <w:rPr>
                <w:rFonts w:cs="Arial"/>
              </w:rPr>
            </w:pPr>
          </w:p>
        </w:tc>
      </w:tr>
      <w:tr w:rsidR="002C1BDD" w:rsidRPr="00775A2F" w14:paraId="428AB4E6" w14:textId="77777777" w:rsidTr="002C1BDD">
        <w:tc>
          <w:tcPr>
            <w:tcW w:w="846" w:type="dxa"/>
            <w:shd w:val="clear" w:color="auto" w:fill="auto"/>
          </w:tcPr>
          <w:p w14:paraId="428AB4E3" w14:textId="77777777" w:rsidR="002C1BDD" w:rsidRPr="00EC7647" w:rsidRDefault="002C1BDD" w:rsidP="002C1BDD">
            <w:pPr>
              <w:spacing w:after="0"/>
              <w:rPr>
                <w:rFonts w:cs="Arial"/>
              </w:rPr>
            </w:pPr>
          </w:p>
        </w:tc>
        <w:tc>
          <w:tcPr>
            <w:tcW w:w="8763" w:type="dxa"/>
            <w:shd w:val="clear" w:color="auto" w:fill="auto"/>
          </w:tcPr>
          <w:p w14:paraId="428AB4E4" w14:textId="77777777" w:rsidR="002C1BDD" w:rsidRPr="00EC7647" w:rsidRDefault="002C1BDD" w:rsidP="002C1BDD">
            <w:pPr>
              <w:spacing w:after="0"/>
              <w:rPr>
                <w:rFonts w:cs="Arial"/>
              </w:rPr>
            </w:pPr>
            <w:r w:rsidRPr="00EC7647">
              <w:rPr>
                <w:rFonts w:cs="Arial"/>
              </w:rPr>
              <w:t>- at det kan forekomme eksponering for asbest?</w:t>
            </w:r>
          </w:p>
        </w:tc>
        <w:tc>
          <w:tcPr>
            <w:tcW w:w="0" w:type="auto"/>
            <w:shd w:val="clear" w:color="auto" w:fill="auto"/>
          </w:tcPr>
          <w:p w14:paraId="428AB4E5" w14:textId="6A7A9507" w:rsidR="002C1BDD" w:rsidRPr="00EC7647" w:rsidRDefault="00362A99" w:rsidP="002C1BDD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</w:tr>
      <w:tr w:rsidR="002C1BDD" w:rsidRPr="00775A2F" w14:paraId="428AB4EA" w14:textId="77777777" w:rsidTr="002C1BDD">
        <w:tc>
          <w:tcPr>
            <w:tcW w:w="846" w:type="dxa"/>
            <w:shd w:val="clear" w:color="auto" w:fill="auto"/>
          </w:tcPr>
          <w:p w14:paraId="428AB4E7" w14:textId="77777777" w:rsidR="002C1BDD" w:rsidRPr="00EC7647" w:rsidRDefault="002C1BDD" w:rsidP="002C1BDD">
            <w:pPr>
              <w:spacing w:after="0"/>
              <w:rPr>
                <w:rFonts w:cs="Arial"/>
              </w:rPr>
            </w:pPr>
          </w:p>
        </w:tc>
        <w:tc>
          <w:tcPr>
            <w:tcW w:w="8763" w:type="dxa"/>
            <w:shd w:val="clear" w:color="auto" w:fill="auto"/>
          </w:tcPr>
          <w:p w14:paraId="428AB4E8" w14:textId="77777777" w:rsidR="002C1BDD" w:rsidRPr="00EC7647" w:rsidRDefault="002C1BDD" w:rsidP="0009069D">
            <w:pPr>
              <w:spacing w:after="0"/>
              <w:rPr>
                <w:rFonts w:cs="Arial"/>
              </w:rPr>
            </w:pPr>
            <w:r w:rsidRPr="00EC7647">
              <w:rPr>
                <w:rFonts w:cs="Arial"/>
              </w:rPr>
              <w:t xml:space="preserve">- at det vil bli støv som kan trekkes inn i ventilasjonsanlegg eller omgivelsene for øvrig. </w:t>
            </w:r>
          </w:p>
        </w:tc>
        <w:tc>
          <w:tcPr>
            <w:tcW w:w="0" w:type="auto"/>
            <w:shd w:val="clear" w:color="auto" w:fill="auto"/>
          </w:tcPr>
          <w:p w14:paraId="428AB4E9" w14:textId="46B9755E" w:rsidR="002C1BDD" w:rsidRPr="00EC7647" w:rsidRDefault="00362A99" w:rsidP="002C1BDD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</w:tr>
      <w:tr w:rsidR="002C1BDD" w:rsidRPr="00775A2F" w14:paraId="428AB4EE" w14:textId="77777777" w:rsidTr="002C1BDD">
        <w:tc>
          <w:tcPr>
            <w:tcW w:w="846" w:type="dxa"/>
            <w:shd w:val="clear" w:color="auto" w:fill="auto"/>
          </w:tcPr>
          <w:p w14:paraId="428AB4EB" w14:textId="77777777" w:rsidR="002C1BDD" w:rsidRPr="00EC7647" w:rsidRDefault="002C1BDD" w:rsidP="002C1BDD">
            <w:pPr>
              <w:spacing w:after="0"/>
              <w:rPr>
                <w:rFonts w:cs="Arial"/>
              </w:rPr>
            </w:pPr>
          </w:p>
        </w:tc>
        <w:tc>
          <w:tcPr>
            <w:tcW w:w="8763" w:type="dxa"/>
            <w:shd w:val="clear" w:color="auto" w:fill="auto"/>
          </w:tcPr>
          <w:p w14:paraId="428AB4EC" w14:textId="77777777" w:rsidR="002C1BDD" w:rsidRPr="00EC7647" w:rsidRDefault="002C1BDD" w:rsidP="00444A71">
            <w:pPr>
              <w:spacing w:after="0"/>
              <w:rPr>
                <w:rFonts w:cs="Arial"/>
              </w:rPr>
            </w:pPr>
            <w:r w:rsidRPr="00EC7647">
              <w:rPr>
                <w:rFonts w:cs="Arial"/>
              </w:rPr>
              <w:t xml:space="preserve">- at </w:t>
            </w:r>
            <w:r w:rsidR="00444A71">
              <w:rPr>
                <w:rFonts w:cs="Arial"/>
              </w:rPr>
              <w:t>arbeidstakere eksponeres for uønsket</w:t>
            </w:r>
            <w:r w:rsidRPr="00EC7647">
              <w:rPr>
                <w:rFonts w:cs="Arial"/>
              </w:rPr>
              <w:t xml:space="preserve"> </w:t>
            </w:r>
            <w:r w:rsidR="00444A71">
              <w:rPr>
                <w:rFonts w:cs="Arial"/>
              </w:rPr>
              <w:t xml:space="preserve">belastning, f.eks. </w:t>
            </w:r>
            <w:r w:rsidRPr="00EC7647">
              <w:rPr>
                <w:rFonts w:cs="Arial"/>
              </w:rPr>
              <w:t>støy</w:t>
            </w:r>
            <w:r w:rsidR="00444A71">
              <w:rPr>
                <w:rFonts w:cs="Arial"/>
              </w:rPr>
              <w:t>, støv, gass eller vibrasjoner?</w:t>
            </w:r>
          </w:p>
        </w:tc>
        <w:tc>
          <w:tcPr>
            <w:tcW w:w="0" w:type="auto"/>
            <w:shd w:val="clear" w:color="auto" w:fill="auto"/>
          </w:tcPr>
          <w:p w14:paraId="428AB4ED" w14:textId="13FF81EA" w:rsidR="002C1BDD" w:rsidRPr="00EC7647" w:rsidRDefault="00362A99" w:rsidP="002C1BDD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</w:tr>
      <w:tr w:rsidR="002C1BDD" w:rsidRPr="00775A2F" w14:paraId="428AB4F2" w14:textId="77777777" w:rsidTr="002C1BDD">
        <w:tc>
          <w:tcPr>
            <w:tcW w:w="846" w:type="dxa"/>
            <w:shd w:val="clear" w:color="auto" w:fill="auto"/>
          </w:tcPr>
          <w:p w14:paraId="428AB4EF" w14:textId="6C0245D5" w:rsidR="002C1BDD" w:rsidRPr="00EC7647" w:rsidRDefault="00362A99" w:rsidP="002C1BDD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8763" w:type="dxa"/>
            <w:shd w:val="clear" w:color="auto" w:fill="auto"/>
          </w:tcPr>
          <w:p w14:paraId="428AB4F0" w14:textId="77777777" w:rsidR="002C1BDD" w:rsidRPr="00EC7647" w:rsidRDefault="002C1BDD" w:rsidP="00444A71">
            <w:pPr>
              <w:spacing w:after="0"/>
              <w:rPr>
                <w:rFonts w:cs="Arial"/>
              </w:rPr>
            </w:pPr>
            <w:r w:rsidRPr="00EC7647">
              <w:rPr>
                <w:rFonts w:cs="Arial"/>
              </w:rPr>
              <w:t xml:space="preserve">- at det </w:t>
            </w:r>
            <w:r w:rsidR="00444A71">
              <w:rPr>
                <w:rFonts w:cs="Arial"/>
              </w:rPr>
              <w:t>er</w:t>
            </w:r>
            <w:r w:rsidRPr="00EC7647">
              <w:rPr>
                <w:rFonts w:cs="Arial"/>
              </w:rPr>
              <w:t xml:space="preserve"> krav om stoffkartotek</w:t>
            </w:r>
            <w:r w:rsidR="00444A71">
              <w:rPr>
                <w:rFonts w:cs="Arial"/>
              </w:rPr>
              <w:t xml:space="preserve"> i prosjektet</w:t>
            </w:r>
            <w:r w:rsidRPr="00EC7647">
              <w:rPr>
                <w:rFonts w:cs="Arial"/>
              </w:rPr>
              <w:t>?</w:t>
            </w:r>
          </w:p>
        </w:tc>
        <w:tc>
          <w:tcPr>
            <w:tcW w:w="0" w:type="auto"/>
            <w:shd w:val="clear" w:color="auto" w:fill="auto"/>
          </w:tcPr>
          <w:p w14:paraId="428AB4F1" w14:textId="77777777" w:rsidR="002C1BDD" w:rsidRPr="00EC7647" w:rsidRDefault="002C1BDD" w:rsidP="002C1BDD">
            <w:pPr>
              <w:spacing w:after="0"/>
              <w:rPr>
                <w:rFonts w:cs="Arial"/>
              </w:rPr>
            </w:pPr>
          </w:p>
        </w:tc>
      </w:tr>
      <w:tr w:rsidR="002C1BDD" w:rsidRPr="00775A2F" w14:paraId="428AB4F6" w14:textId="77777777" w:rsidTr="002C1BDD">
        <w:tc>
          <w:tcPr>
            <w:tcW w:w="846" w:type="dxa"/>
            <w:shd w:val="clear" w:color="auto" w:fill="auto"/>
          </w:tcPr>
          <w:p w14:paraId="428AB4F3" w14:textId="77777777" w:rsidR="002C1BDD" w:rsidRPr="00EC7647" w:rsidRDefault="002C1BDD" w:rsidP="002C1BDD">
            <w:pPr>
              <w:spacing w:after="0"/>
              <w:rPr>
                <w:rFonts w:cs="Arial"/>
              </w:rPr>
            </w:pPr>
          </w:p>
        </w:tc>
        <w:tc>
          <w:tcPr>
            <w:tcW w:w="8763" w:type="dxa"/>
            <w:shd w:val="clear" w:color="auto" w:fill="auto"/>
          </w:tcPr>
          <w:p w14:paraId="428AB4F4" w14:textId="77777777" w:rsidR="002C1BDD" w:rsidRPr="00EC7647" w:rsidRDefault="002C1BDD" w:rsidP="00E25E20">
            <w:pPr>
              <w:spacing w:after="0"/>
              <w:rPr>
                <w:rFonts w:cs="Arial"/>
              </w:rPr>
            </w:pPr>
            <w:r w:rsidRPr="00EC7647">
              <w:rPr>
                <w:rFonts w:cs="Arial"/>
              </w:rPr>
              <w:t>- at arbeidet er omfat</w:t>
            </w:r>
            <w:r w:rsidR="00E25E20">
              <w:rPr>
                <w:rFonts w:cs="Arial"/>
              </w:rPr>
              <w:t>tet av spesielle forskrifter og/</w:t>
            </w:r>
            <w:r w:rsidRPr="00EC7647">
              <w:rPr>
                <w:rFonts w:cs="Arial"/>
              </w:rPr>
              <w:t xml:space="preserve">eller myndighetspålagte retningslinjer </w:t>
            </w:r>
            <w:r w:rsidR="00E25E20">
              <w:rPr>
                <w:rFonts w:cs="Arial"/>
              </w:rPr>
              <w:t>som krever</w:t>
            </w:r>
            <w:r w:rsidRPr="00EC7647">
              <w:rPr>
                <w:rFonts w:cs="Arial"/>
              </w:rPr>
              <w:t xml:space="preserve"> </w:t>
            </w:r>
            <w:r w:rsidR="00E25E20">
              <w:rPr>
                <w:rFonts w:cs="Arial"/>
              </w:rPr>
              <w:t>særskilt</w:t>
            </w:r>
            <w:r w:rsidRPr="00EC7647">
              <w:rPr>
                <w:rFonts w:cs="Arial"/>
              </w:rPr>
              <w:t xml:space="preserve"> </w:t>
            </w:r>
            <w:r w:rsidR="00E25E20">
              <w:rPr>
                <w:rFonts w:cs="Arial"/>
              </w:rPr>
              <w:t>kompetanse</w:t>
            </w:r>
            <w:r w:rsidRPr="00EC7647">
              <w:rPr>
                <w:rFonts w:cs="Arial"/>
              </w:rPr>
              <w:t xml:space="preserve">? </w:t>
            </w:r>
          </w:p>
        </w:tc>
        <w:tc>
          <w:tcPr>
            <w:tcW w:w="0" w:type="auto"/>
            <w:shd w:val="clear" w:color="auto" w:fill="auto"/>
          </w:tcPr>
          <w:p w14:paraId="428AB4F5" w14:textId="6119046C" w:rsidR="002C1BDD" w:rsidRPr="00EC7647" w:rsidRDefault="00362A99" w:rsidP="002C1BDD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</w:tr>
      <w:tr w:rsidR="002C1BDD" w:rsidRPr="00775A2F" w14:paraId="428AB4FA" w14:textId="77777777" w:rsidTr="002C1BDD">
        <w:tc>
          <w:tcPr>
            <w:tcW w:w="846" w:type="dxa"/>
            <w:shd w:val="clear" w:color="auto" w:fill="auto"/>
          </w:tcPr>
          <w:p w14:paraId="428AB4F7" w14:textId="54CFB7C5" w:rsidR="002C1BDD" w:rsidRPr="00EC7647" w:rsidRDefault="00362A99" w:rsidP="002C1BDD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8763" w:type="dxa"/>
            <w:shd w:val="clear" w:color="auto" w:fill="auto"/>
          </w:tcPr>
          <w:p w14:paraId="428AB4F8" w14:textId="77777777" w:rsidR="002C1BDD" w:rsidRPr="00EC7647" w:rsidRDefault="002C1BDD" w:rsidP="002C1BDD">
            <w:pPr>
              <w:spacing w:after="0"/>
              <w:rPr>
                <w:rFonts w:cs="Arial"/>
              </w:rPr>
            </w:pPr>
            <w:r w:rsidRPr="00EC7647">
              <w:rPr>
                <w:rFonts w:cs="Arial"/>
              </w:rPr>
              <w:t>- at det skal løftes/heises</w:t>
            </w:r>
          </w:p>
        </w:tc>
        <w:tc>
          <w:tcPr>
            <w:tcW w:w="0" w:type="auto"/>
            <w:shd w:val="clear" w:color="auto" w:fill="auto"/>
          </w:tcPr>
          <w:p w14:paraId="428AB4F9" w14:textId="77777777" w:rsidR="002C1BDD" w:rsidRPr="00EC7647" w:rsidRDefault="002C1BDD" w:rsidP="002C1BDD">
            <w:pPr>
              <w:spacing w:after="0"/>
              <w:rPr>
                <w:rFonts w:cs="Arial"/>
              </w:rPr>
            </w:pPr>
          </w:p>
        </w:tc>
      </w:tr>
      <w:tr w:rsidR="002C1BDD" w:rsidRPr="00775A2F" w14:paraId="428AB4FE" w14:textId="77777777" w:rsidTr="002C1BDD">
        <w:tc>
          <w:tcPr>
            <w:tcW w:w="846" w:type="dxa"/>
            <w:shd w:val="clear" w:color="auto" w:fill="auto"/>
          </w:tcPr>
          <w:p w14:paraId="428AB4FB" w14:textId="77777777" w:rsidR="002C1BDD" w:rsidRPr="00EC7647" w:rsidRDefault="002C1BDD" w:rsidP="002C1BDD">
            <w:pPr>
              <w:spacing w:after="0"/>
              <w:rPr>
                <w:rFonts w:cs="Arial"/>
              </w:rPr>
            </w:pPr>
          </w:p>
        </w:tc>
        <w:tc>
          <w:tcPr>
            <w:tcW w:w="8763" w:type="dxa"/>
            <w:shd w:val="clear" w:color="auto" w:fill="auto"/>
          </w:tcPr>
          <w:p w14:paraId="428AB4FC" w14:textId="77777777" w:rsidR="002C1BDD" w:rsidRPr="00EC7647" w:rsidRDefault="002C1BDD" w:rsidP="002C1BDD">
            <w:pPr>
              <w:spacing w:after="0"/>
              <w:rPr>
                <w:rFonts w:cs="Arial"/>
              </w:rPr>
            </w:pPr>
            <w:r w:rsidRPr="00EC7647">
              <w:rPr>
                <w:rFonts w:cs="Arial"/>
              </w:rPr>
              <w:t>- at det er fare for stort tidspress/framdriftspress?</w:t>
            </w:r>
          </w:p>
        </w:tc>
        <w:tc>
          <w:tcPr>
            <w:tcW w:w="0" w:type="auto"/>
            <w:shd w:val="clear" w:color="auto" w:fill="auto"/>
          </w:tcPr>
          <w:p w14:paraId="428AB4FD" w14:textId="4DEB5801" w:rsidR="002C1BDD" w:rsidRPr="00EC7647" w:rsidRDefault="00362A99" w:rsidP="002C1BDD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</w:tr>
      <w:tr w:rsidR="002C1BDD" w:rsidRPr="00775A2F" w14:paraId="428AB502" w14:textId="77777777" w:rsidTr="002C1BDD">
        <w:tc>
          <w:tcPr>
            <w:tcW w:w="846" w:type="dxa"/>
            <w:shd w:val="clear" w:color="auto" w:fill="auto"/>
          </w:tcPr>
          <w:p w14:paraId="428AB4FF" w14:textId="77777777" w:rsidR="002C1BDD" w:rsidRPr="00EC7647" w:rsidRDefault="002C1BDD" w:rsidP="002C1BDD">
            <w:pPr>
              <w:spacing w:after="0"/>
              <w:rPr>
                <w:rFonts w:cs="Arial"/>
              </w:rPr>
            </w:pPr>
          </w:p>
        </w:tc>
        <w:tc>
          <w:tcPr>
            <w:tcW w:w="8763" w:type="dxa"/>
            <w:shd w:val="clear" w:color="auto" w:fill="auto"/>
          </w:tcPr>
          <w:p w14:paraId="428AB500" w14:textId="77777777" w:rsidR="002C1BDD" w:rsidRPr="00EC7647" w:rsidRDefault="002C1BDD" w:rsidP="00E25E20">
            <w:pPr>
              <w:spacing w:after="0"/>
              <w:rPr>
                <w:rFonts w:cs="Arial"/>
              </w:rPr>
            </w:pPr>
            <w:r w:rsidRPr="00EC7647">
              <w:rPr>
                <w:rFonts w:cs="Arial"/>
              </w:rPr>
              <w:t xml:space="preserve">- at det er </w:t>
            </w:r>
            <w:r w:rsidR="00E25E20">
              <w:rPr>
                <w:rFonts w:cs="Arial"/>
              </w:rPr>
              <w:t xml:space="preserve">fare for </w:t>
            </w:r>
            <w:r w:rsidR="00444A71">
              <w:rPr>
                <w:rFonts w:cs="Arial"/>
              </w:rPr>
              <w:t xml:space="preserve">stor </w:t>
            </w:r>
            <w:r w:rsidR="00E25E20">
              <w:rPr>
                <w:rFonts w:cs="Arial"/>
              </w:rPr>
              <w:t>belastning for</w:t>
            </w:r>
            <w:r w:rsidRPr="00EC7647">
              <w:rPr>
                <w:rFonts w:cs="Arial"/>
              </w:rPr>
              <w:t xml:space="preserve"> tredjeperson </w:t>
            </w:r>
            <w:r w:rsidR="00E25E20">
              <w:rPr>
                <w:rFonts w:cs="Arial"/>
              </w:rPr>
              <w:t>(trafikk, støy, støv mm)</w:t>
            </w:r>
          </w:p>
        </w:tc>
        <w:tc>
          <w:tcPr>
            <w:tcW w:w="0" w:type="auto"/>
            <w:shd w:val="clear" w:color="auto" w:fill="auto"/>
          </w:tcPr>
          <w:p w14:paraId="428AB501" w14:textId="189ACE4D" w:rsidR="002C1BDD" w:rsidRPr="00EC7647" w:rsidRDefault="00362A99" w:rsidP="002C1BDD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</w:tr>
      <w:tr w:rsidR="002C1BDD" w:rsidRPr="00775A2F" w14:paraId="428AB506" w14:textId="77777777" w:rsidTr="002C1BDD">
        <w:tc>
          <w:tcPr>
            <w:tcW w:w="846" w:type="dxa"/>
            <w:shd w:val="clear" w:color="auto" w:fill="auto"/>
          </w:tcPr>
          <w:p w14:paraId="428AB503" w14:textId="77777777" w:rsidR="002C1BDD" w:rsidRPr="00EC7647" w:rsidRDefault="002C1BDD" w:rsidP="002C1BDD">
            <w:pPr>
              <w:spacing w:after="0"/>
              <w:rPr>
                <w:rFonts w:cs="Arial"/>
              </w:rPr>
            </w:pPr>
          </w:p>
        </w:tc>
        <w:tc>
          <w:tcPr>
            <w:tcW w:w="8763" w:type="dxa"/>
            <w:shd w:val="clear" w:color="auto" w:fill="auto"/>
          </w:tcPr>
          <w:p w14:paraId="428AB504" w14:textId="77777777" w:rsidR="002C1BDD" w:rsidRPr="00EC7647" w:rsidRDefault="002C1BDD" w:rsidP="002C1BDD">
            <w:pPr>
              <w:spacing w:after="0"/>
              <w:rPr>
                <w:rFonts w:cs="Arial"/>
              </w:rPr>
            </w:pPr>
            <w:r w:rsidRPr="00EC7647">
              <w:rPr>
                <w:rFonts w:cs="Arial"/>
              </w:rPr>
              <w:t>- at det involverer flere fag og utøvere som skal jobbe tett på hverandre eller innenfor et begrenset område?</w:t>
            </w:r>
          </w:p>
        </w:tc>
        <w:tc>
          <w:tcPr>
            <w:tcW w:w="0" w:type="auto"/>
            <w:shd w:val="clear" w:color="auto" w:fill="auto"/>
          </w:tcPr>
          <w:p w14:paraId="428AB505" w14:textId="31FC8095" w:rsidR="002C1BDD" w:rsidRPr="00EC7647" w:rsidRDefault="00362A99" w:rsidP="002C1BDD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</w:tr>
      <w:tr w:rsidR="002C1BDD" w:rsidRPr="00775A2F" w14:paraId="428AB50A" w14:textId="77777777" w:rsidTr="002C1BDD">
        <w:tc>
          <w:tcPr>
            <w:tcW w:w="846" w:type="dxa"/>
            <w:shd w:val="clear" w:color="auto" w:fill="auto"/>
          </w:tcPr>
          <w:p w14:paraId="428AB507" w14:textId="350AF1F0" w:rsidR="002C1BDD" w:rsidRPr="00EC7647" w:rsidRDefault="00362A99" w:rsidP="002C1BDD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8763" w:type="dxa"/>
            <w:shd w:val="clear" w:color="auto" w:fill="auto"/>
          </w:tcPr>
          <w:p w14:paraId="428AB508" w14:textId="77777777" w:rsidR="002C1BDD" w:rsidRPr="00EC7647" w:rsidRDefault="002C1BDD" w:rsidP="002C1BDD">
            <w:pPr>
              <w:spacing w:after="0"/>
              <w:rPr>
                <w:rFonts w:cs="Arial"/>
              </w:rPr>
            </w:pPr>
            <w:r w:rsidRPr="00EC7647">
              <w:rPr>
                <w:rFonts w:cs="Arial"/>
              </w:rPr>
              <w:t>- at andre virksomheter av og til må stans</w:t>
            </w:r>
            <w:r w:rsidR="00E25E20">
              <w:rPr>
                <w:rFonts w:cs="Arial"/>
              </w:rPr>
              <w:t>e aktivitet</w:t>
            </w:r>
            <w:r w:rsidRPr="00EC7647">
              <w:rPr>
                <w:rFonts w:cs="Arial"/>
              </w:rPr>
              <w:t xml:space="preserve"> eller leg</w:t>
            </w:r>
            <w:r w:rsidR="00E25E20">
              <w:rPr>
                <w:rFonts w:cs="Arial"/>
              </w:rPr>
              <w:t>ge om sin drift for en periode?</w:t>
            </w:r>
          </w:p>
        </w:tc>
        <w:tc>
          <w:tcPr>
            <w:tcW w:w="0" w:type="auto"/>
            <w:shd w:val="clear" w:color="auto" w:fill="auto"/>
          </w:tcPr>
          <w:p w14:paraId="428AB509" w14:textId="77777777" w:rsidR="002C1BDD" w:rsidRPr="00EC7647" w:rsidRDefault="002C1BDD" w:rsidP="002C1BDD">
            <w:pPr>
              <w:spacing w:after="0"/>
              <w:rPr>
                <w:rFonts w:cs="Arial"/>
              </w:rPr>
            </w:pPr>
          </w:p>
        </w:tc>
      </w:tr>
      <w:tr w:rsidR="002C1BDD" w:rsidRPr="00775A2F" w14:paraId="428AB50E" w14:textId="77777777" w:rsidTr="002C1BDD">
        <w:tc>
          <w:tcPr>
            <w:tcW w:w="846" w:type="dxa"/>
            <w:shd w:val="clear" w:color="auto" w:fill="auto"/>
          </w:tcPr>
          <w:p w14:paraId="428AB50B" w14:textId="786FB4A9" w:rsidR="002C1BDD" w:rsidRPr="00EC7647" w:rsidRDefault="00362A99" w:rsidP="002C1BDD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8763" w:type="dxa"/>
            <w:shd w:val="clear" w:color="auto" w:fill="auto"/>
          </w:tcPr>
          <w:p w14:paraId="428AB50C" w14:textId="77777777" w:rsidR="002C1BDD" w:rsidRPr="00EC7647" w:rsidRDefault="002C1BDD" w:rsidP="002C1BDD">
            <w:pPr>
              <w:spacing w:after="0"/>
              <w:rPr>
                <w:rFonts w:cs="Arial"/>
              </w:rPr>
            </w:pPr>
            <w:r w:rsidRPr="00EC7647">
              <w:rPr>
                <w:rFonts w:cs="Arial"/>
              </w:rPr>
              <w:t>- at det må avklares noe ekstraordinært for parkeringsforhold, brøyting og eller skilting?</w:t>
            </w:r>
          </w:p>
        </w:tc>
        <w:tc>
          <w:tcPr>
            <w:tcW w:w="0" w:type="auto"/>
            <w:shd w:val="clear" w:color="auto" w:fill="auto"/>
          </w:tcPr>
          <w:p w14:paraId="428AB50D" w14:textId="77777777" w:rsidR="002C1BDD" w:rsidRPr="00EC7647" w:rsidRDefault="002C1BDD" w:rsidP="002C1BDD">
            <w:pPr>
              <w:spacing w:after="0"/>
              <w:rPr>
                <w:rFonts w:cs="Arial"/>
              </w:rPr>
            </w:pPr>
          </w:p>
        </w:tc>
      </w:tr>
      <w:tr w:rsidR="002C1BDD" w:rsidRPr="00775A2F" w14:paraId="428AB512" w14:textId="77777777" w:rsidTr="002C1BDD">
        <w:tc>
          <w:tcPr>
            <w:tcW w:w="846" w:type="dxa"/>
            <w:shd w:val="clear" w:color="auto" w:fill="auto"/>
          </w:tcPr>
          <w:p w14:paraId="428AB50F" w14:textId="1AACD167" w:rsidR="002C1BDD" w:rsidRPr="00EC7647" w:rsidRDefault="00362A99" w:rsidP="002C1BDD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8763" w:type="dxa"/>
            <w:shd w:val="clear" w:color="auto" w:fill="auto"/>
          </w:tcPr>
          <w:p w14:paraId="428AB510" w14:textId="77777777" w:rsidR="002C1BDD" w:rsidRPr="00EC7647" w:rsidRDefault="002C1BDD" w:rsidP="002C1BDD">
            <w:pPr>
              <w:spacing w:after="0"/>
              <w:rPr>
                <w:rFonts w:cs="Arial"/>
              </w:rPr>
            </w:pPr>
            <w:r w:rsidRPr="00EC7647">
              <w:rPr>
                <w:rFonts w:cs="Arial"/>
              </w:rPr>
              <w:t>- at det skal plasseres hvilebrakker og eller rigg?</w:t>
            </w:r>
          </w:p>
        </w:tc>
        <w:tc>
          <w:tcPr>
            <w:tcW w:w="0" w:type="auto"/>
            <w:shd w:val="clear" w:color="auto" w:fill="auto"/>
          </w:tcPr>
          <w:p w14:paraId="428AB511" w14:textId="77777777" w:rsidR="002C1BDD" w:rsidRPr="00EC7647" w:rsidRDefault="002C1BDD" w:rsidP="002C1BDD">
            <w:pPr>
              <w:spacing w:after="0"/>
              <w:rPr>
                <w:rFonts w:cs="Arial"/>
              </w:rPr>
            </w:pPr>
          </w:p>
        </w:tc>
      </w:tr>
      <w:tr w:rsidR="002C1BDD" w:rsidRPr="00775A2F" w14:paraId="428AB516" w14:textId="77777777" w:rsidTr="002C1BDD">
        <w:tc>
          <w:tcPr>
            <w:tcW w:w="846" w:type="dxa"/>
            <w:shd w:val="clear" w:color="auto" w:fill="auto"/>
          </w:tcPr>
          <w:p w14:paraId="428AB513" w14:textId="0F598362" w:rsidR="002C1BDD" w:rsidRPr="00EC7647" w:rsidRDefault="006F6225" w:rsidP="002C1BDD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8763" w:type="dxa"/>
            <w:shd w:val="clear" w:color="auto" w:fill="auto"/>
          </w:tcPr>
          <w:p w14:paraId="428AB514" w14:textId="252C4980" w:rsidR="002C1BDD" w:rsidRPr="00EC7647" w:rsidRDefault="002C1BDD" w:rsidP="00E25E20">
            <w:pPr>
              <w:spacing w:after="0"/>
              <w:rPr>
                <w:rFonts w:cs="Arial"/>
              </w:rPr>
            </w:pPr>
            <w:r w:rsidRPr="00EC7647">
              <w:rPr>
                <w:rFonts w:cs="Arial"/>
              </w:rPr>
              <w:t>- ANNET?</w:t>
            </w:r>
            <w:r w:rsidR="00444A71">
              <w:rPr>
                <w:rFonts w:cs="Arial"/>
              </w:rPr>
              <w:t xml:space="preserve"> Spesifiser</w:t>
            </w:r>
            <w:r w:rsidR="006F6225">
              <w:rPr>
                <w:rFonts w:cs="Arial"/>
              </w:rPr>
              <w:t>: byggingen av Regimentsbrua skal skje nærmere enn 30 meter fra jernbanen. Byggherren koordinerer med BANE NOR og hyrer inn nødvendig vaktmannskap.</w:t>
            </w:r>
          </w:p>
        </w:tc>
        <w:tc>
          <w:tcPr>
            <w:tcW w:w="0" w:type="auto"/>
            <w:shd w:val="clear" w:color="auto" w:fill="auto"/>
          </w:tcPr>
          <w:p w14:paraId="428AB515" w14:textId="77777777" w:rsidR="002C1BDD" w:rsidRPr="00EC7647" w:rsidRDefault="002C1BDD" w:rsidP="002C1BDD">
            <w:pPr>
              <w:spacing w:after="0"/>
              <w:rPr>
                <w:rFonts w:cs="Arial"/>
              </w:rPr>
            </w:pPr>
          </w:p>
        </w:tc>
      </w:tr>
    </w:tbl>
    <w:p w14:paraId="428AB517" w14:textId="77777777" w:rsidR="00313EC3" w:rsidRPr="00081407" w:rsidRDefault="00313EC3" w:rsidP="00313EC3">
      <w:pPr>
        <w:pStyle w:val="Listeavsnitt"/>
        <w:keepNext/>
        <w:keepLines/>
        <w:numPr>
          <w:ilvl w:val="0"/>
          <w:numId w:val="2"/>
        </w:numPr>
        <w:spacing w:after="0" w:line="240" w:lineRule="auto"/>
        <w:outlineLvl w:val="0"/>
        <w:rPr>
          <w:rFonts w:eastAsia="Times New Roman" w:cstheme="minorHAnsi"/>
          <w:bCs/>
          <w:caps/>
        </w:rPr>
      </w:pPr>
      <w:r>
        <w:rPr>
          <w:rFonts w:eastAsia="Times New Roman" w:cstheme="minorHAnsi"/>
          <w:b/>
          <w:bCs/>
          <w:caps/>
        </w:rPr>
        <w:lastRenderedPageBreak/>
        <w:t>Vedlegg til SHA planen (hvis aktuelt)</w:t>
      </w:r>
    </w:p>
    <w:tbl>
      <w:tblPr>
        <w:tblStyle w:val="Tabellrutenett1"/>
        <w:tblW w:w="10201" w:type="dxa"/>
        <w:tblLook w:val="04A0" w:firstRow="1" w:lastRow="0" w:firstColumn="1" w:lastColumn="0" w:noHBand="0" w:noVBand="1"/>
      </w:tblPr>
      <w:tblGrid>
        <w:gridCol w:w="1413"/>
        <w:gridCol w:w="3969"/>
        <w:gridCol w:w="2551"/>
        <w:gridCol w:w="2268"/>
      </w:tblGrid>
      <w:tr w:rsidR="005967B9" w:rsidRPr="00081407" w14:paraId="428AB51C" w14:textId="77777777" w:rsidTr="00E25E20">
        <w:trPr>
          <w:trHeight w:val="354"/>
        </w:trPr>
        <w:tc>
          <w:tcPr>
            <w:tcW w:w="1413" w:type="dxa"/>
            <w:shd w:val="pct15" w:color="auto" w:fill="auto"/>
          </w:tcPr>
          <w:p w14:paraId="428AB518" w14:textId="77777777" w:rsidR="005967B9" w:rsidRPr="00A43E04" w:rsidRDefault="005967B9" w:rsidP="00F75D1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Vedlegg nr.</w:t>
            </w:r>
          </w:p>
        </w:tc>
        <w:tc>
          <w:tcPr>
            <w:tcW w:w="3969" w:type="dxa"/>
            <w:shd w:val="pct15" w:color="auto" w:fill="auto"/>
          </w:tcPr>
          <w:p w14:paraId="428AB519" w14:textId="77777777" w:rsidR="005967B9" w:rsidRPr="00A43E04" w:rsidRDefault="005967B9" w:rsidP="00F75D1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3E04">
              <w:rPr>
                <w:rFonts w:asciiTheme="minorHAnsi" w:hAnsiTheme="minorHAnsi" w:cstheme="minorHAnsi"/>
                <w:b/>
                <w:sz w:val="22"/>
                <w:szCs w:val="22"/>
              </w:rPr>
              <w:t>Beskrivelse</w:t>
            </w:r>
          </w:p>
        </w:tc>
        <w:tc>
          <w:tcPr>
            <w:tcW w:w="2551" w:type="dxa"/>
            <w:shd w:val="pct15" w:color="auto" w:fill="auto"/>
          </w:tcPr>
          <w:p w14:paraId="428AB51A" w14:textId="77777777" w:rsidR="005967B9" w:rsidRPr="00A43E04" w:rsidRDefault="005967B9" w:rsidP="00313EC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3E04">
              <w:rPr>
                <w:rFonts w:asciiTheme="minorHAnsi" w:hAnsiTheme="minorHAnsi" w:cstheme="minorHAnsi"/>
                <w:b/>
                <w:sz w:val="22"/>
                <w:szCs w:val="22"/>
              </w:rPr>
              <w:t>Dato</w:t>
            </w:r>
          </w:p>
        </w:tc>
        <w:tc>
          <w:tcPr>
            <w:tcW w:w="2268" w:type="dxa"/>
            <w:shd w:val="pct15" w:color="auto" w:fill="auto"/>
          </w:tcPr>
          <w:p w14:paraId="428AB51B" w14:textId="77777777" w:rsidR="005967B9" w:rsidRPr="00A43E04" w:rsidRDefault="005967B9" w:rsidP="00313EC3">
            <w:pPr>
              <w:rPr>
                <w:rFonts w:cstheme="minorHAnsi"/>
                <w:b/>
              </w:rPr>
            </w:pPr>
            <w:r w:rsidRPr="005967B9">
              <w:rPr>
                <w:rFonts w:asciiTheme="minorHAnsi" w:hAnsiTheme="minorHAnsi" w:cstheme="minorHAnsi"/>
                <w:b/>
                <w:sz w:val="22"/>
                <w:szCs w:val="22"/>
              </w:rPr>
              <w:t>Aktuelt? Ja/nei</w:t>
            </w:r>
          </w:p>
        </w:tc>
      </w:tr>
      <w:tr w:rsidR="005967B9" w:rsidRPr="00081407" w14:paraId="428AB521" w14:textId="77777777" w:rsidTr="00E25E20">
        <w:tc>
          <w:tcPr>
            <w:tcW w:w="1413" w:type="dxa"/>
          </w:tcPr>
          <w:p w14:paraId="428AB51D" w14:textId="77777777" w:rsidR="005967B9" w:rsidRPr="00A43E04" w:rsidRDefault="005967B9" w:rsidP="005967B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</w:t>
            </w:r>
            <w:r w:rsidRPr="0008140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14:paraId="428AB51E" w14:textId="77777777" w:rsidR="005967B9" w:rsidRPr="00A43E04" w:rsidRDefault="005967B9" w:rsidP="00F75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Melding til Arbeidstilsynet</w:t>
            </w:r>
          </w:p>
        </w:tc>
        <w:tc>
          <w:tcPr>
            <w:tcW w:w="2551" w:type="dxa"/>
          </w:tcPr>
          <w:p w14:paraId="428AB51F" w14:textId="77777777" w:rsidR="005967B9" w:rsidRPr="00A43E04" w:rsidRDefault="005967B9" w:rsidP="00F75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3E0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14:paraId="428AB520" w14:textId="53E5E267" w:rsidR="005967B9" w:rsidRPr="00A43E04" w:rsidRDefault="006F7D4B" w:rsidP="00F75D16">
            <w:pPr>
              <w:rPr>
                <w:rFonts w:cstheme="minorHAnsi"/>
              </w:rPr>
            </w:pPr>
            <w:r>
              <w:rPr>
                <w:rFonts w:cstheme="minorHAnsi"/>
              </w:rPr>
              <w:t>Ja</w:t>
            </w:r>
          </w:p>
        </w:tc>
      </w:tr>
      <w:tr w:rsidR="00B735DE" w:rsidRPr="00081407" w14:paraId="428AB526" w14:textId="77777777" w:rsidTr="00E25E20">
        <w:tc>
          <w:tcPr>
            <w:tcW w:w="1413" w:type="dxa"/>
          </w:tcPr>
          <w:p w14:paraId="428AB522" w14:textId="77777777" w:rsidR="00B735DE" w:rsidRPr="005347CC" w:rsidRDefault="00B735DE" w:rsidP="005347C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347CC">
              <w:rPr>
                <w:rFonts w:asciiTheme="minorHAnsi" w:hAnsiTheme="minorHAnsi" w:cstheme="minorHAnsi"/>
                <w:sz w:val="22"/>
                <w:szCs w:val="22"/>
              </w:rPr>
              <w:t>3.2</w:t>
            </w:r>
          </w:p>
        </w:tc>
        <w:tc>
          <w:tcPr>
            <w:tcW w:w="3969" w:type="dxa"/>
          </w:tcPr>
          <w:p w14:paraId="428AB523" w14:textId="77777777" w:rsidR="00B735DE" w:rsidRPr="005347CC" w:rsidRDefault="005347CC" w:rsidP="005347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47CC">
              <w:rPr>
                <w:rFonts w:asciiTheme="minorHAnsi" w:hAnsiTheme="minorHAnsi" w:cstheme="minorHAnsi"/>
                <w:sz w:val="22"/>
                <w:szCs w:val="22"/>
              </w:rPr>
              <w:t>Detaljert framdriftsplan</w:t>
            </w:r>
          </w:p>
        </w:tc>
        <w:tc>
          <w:tcPr>
            <w:tcW w:w="2551" w:type="dxa"/>
          </w:tcPr>
          <w:p w14:paraId="428AB524" w14:textId="77777777" w:rsidR="00B735DE" w:rsidRPr="005347CC" w:rsidRDefault="00B735DE" w:rsidP="005347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28AB525" w14:textId="0F9D9D0E" w:rsidR="00B735DE" w:rsidRPr="005347CC" w:rsidRDefault="006F7D4B" w:rsidP="005347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Ja</w:t>
            </w:r>
          </w:p>
        </w:tc>
      </w:tr>
      <w:tr w:rsidR="005967B9" w:rsidRPr="00081407" w14:paraId="428AB52B" w14:textId="77777777" w:rsidTr="00E25E20">
        <w:trPr>
          <w:trHeight w:val="205"/>
        </w:trPr>
        <w:tc>
          <w:tcPr>
            <w:tcW w:w="1413" w:type="dxa"/>
          </w:tcPr>
          <w:p w14:paraId="428AB527" w14:textId="77777777" w:rsidR="005967B9" w:rsidRPr="00A43E04" w:rsidRDefault="005967B9" w:rsidP="00B735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</w:t>
            </w:r>
            <w:r w:rsidR="00B735D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969" w:type="dxa"/>
          </w:tcPr>
          <w:p w14:paraId="428AB528" w14:textId="77777777" w:rsidR="005967B9" w:rsidRPr="00A43E04" w:rsidRDefault="005967B9" w:rsidP="00F75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Skiltplan</w:t>
            </w:r>
          </w:p>
        </w:tc>
        <w:tc>
          <w:tcPr>
            <w:tcW w:w="2551" w:type="dxa"/>
          </w:tcPr>
          <w:p w14:paraId="428AB529" w14:textId="77777777" w:rsidR="005967B9" w:rsidRPr="00A43E04" w:rsidRDefault="005967B9" w:rsidP="00F75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3E0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14:paraId="428AB52A" w14:textId="0E0CDD56" w:rsidR="005967B9" w:rsidRPr="00A43E04" w:rsidRDefault="00881782" w:rsidP="00F75D16">
            <w:pPr>
              <w:rPr>
                <w:rFonts w:cstheme="minorHAnsi"/>
              </w:rPr>
            </w:pPr>
            <w:r>
              <w:rPr>
                <w:rFonts w:cstheme="minorHAnsi"/>
              </w:rPr>
              <w:t>Nei</w:t>
            </w:r>
          </w:p>
        </w:tc>
      </w:tr>
      <w:tr w:rsidR="005967B9" w:rsidRPr="00081407" w14:paraId="428AB530" w14:textId="77777777" w:rsidTr="00E25E20">
        <w:tc>
          <w:tcPr>
            <w:tcW w:w="1413" w:type="dxa"/>
          </w:tcPr>
          <w:p w14:paraId="428AB52C" w14:textId="77777777" w:rsidR="005967B9" w:rsidRPr="00A43E04" w:rsidRDefault="005967B9" w:rsidP="00B735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</w:t>
            </w:r>
            <w:r w:rsidR="00B735DE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969" w:type="dxa"/>
          </w:tcPr>
          <w:p w14:paraId="428AB52D" w14:textId="77777777" w:rsidR="005967B9" w:rsidRPr="00A43E04" w:rsidRDefault="005967B9" w:rsidP="00F75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Avfallsplan</w:t>
            </w:r>
            <w:r w:rsidRPr="0008140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</w:tcPr>
          <w:p w14:paraId="428AB52E" w14:textId="77777777" w:rsidR="005967B9" w:rsidRPr="00A43E04" w:rsidRDefault="005967B9" w:rsidP="00F75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3E0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14:paraId="428AB52F" w14:textId="39C647C7" w:rsidR="005967B9" w:rsidRPr="00A43E04" w:rsidRDefault="006F7D4B" w:rsidP="00F75D16">
            <w:pPr>
              <w:rPr>
                <w:rFonts w:cstheme="minorHAnsi"/>
              </w:rPr>
            </w:pPr>
            <w:r>
              <w:rPr>
                <w:rFonts w:cstheme="minorHAnsi"/>
              </w:rPr>
              <w:t>Ja</w:t>
            </w:r>
          </w:p>
        </w:tc>
      </w:tr>
      <w:tr w:rsidR="005967B9" w:rsidRPr="00081407" w14:paraId="428AB535" w14:textId="77777777" w:rsidTr="00E25E20">
        <w:tc>
          <w:tcPr>
            <w:tcW w:w="1413" w:type="dxa"/>
          </w:tcPr>
          <w:p w14:paraId="428AB531" w14:textId="77777777" w:rsidR="005967B9" w:rsidRPr="00A43E04" w:rsidRDefault="00E25E20" w:rsidP="00B735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</w:t>
            </w:r>
            <w:r w:rsidR="00B735DE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969" w:type="dxa"/>
          </w:tcPr>
          <w:p w14:paraId="428AB532" w14:textId="77777777" w:rsidR="005967B9" w:rsidRPr="00A43E04" w:rsidRDefault="00E25E20" w:rsidP="00F75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Forholdet til gjeldende samordnings-avtale etter IK-forskriftens §6.</w:t>
            </w:r>
          </w:p>
        </w:tc>
        <w:tc>
          <w:tcPr>
            <w:tcW w:w="2551" w:type="dxa"/>
          </w:tcPr>
          <w:p w14:paraId="428AB533" w14:textId="77777777" w:rsidR="005967B9" w:rsidRPr="00A43E04" w:rsidRDefault="005967B9" w:rsidP="00F75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3E0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14:paraId="428AB534" w14:textId="77777777" w:rsidR="005967B9" w:rsidRPr="00A43E04" w:rsidRDefault="005967B9" w:rsidP="00F75D16">
            <w:pPr>
              <w:rPr>
                <w:rFonts w:cstheme="minorHAnsi"/>
              </w:rPr>
            </w:pPr>
          </w:p>
        </w:tc>
      </w:tr>
      <w:tr w:rsidR="005967B9" w:rsidRPr="00081407" w14:paraId="428AB53A" w14:textId="77777777" w:rsidTr="00E25E20">
        <w:tc>
          <w:tcPr>
            <w:tcW w:w="1413" w:type="dxa"/>
          </w:tcPr>
          <w:p w14:paraId="428AB536" w14:textId="77777777" w:rsidR="005967B9" w:rsidRPr="00A43E04" w:rsidRDefault="005967B9" w:rsidP="00B735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</w:t>
            </w:r>
            <w:r w:rsidR="00B735DE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3969" w:type="dxa"/>
          </w:tcPr>
          <w:p w14:paraId="428AB537" w14:textId="77777777" w:rsidR="005967B9" w:rsidRPr="00A43E04" w:rsidRDefault="005967B9" w:rsidP="00F75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Oversikt over sertifikater mm</w:t>
            </w:r>
          </w:p>
        </w:tc>
        <w:tc>
          <w:tcPr>
            <w:tcW w:w="2551" w:type="dxa"/>
          </w:tcPr>
          <w:p w14:paraId="428AB538" w14:textId="77777777" w:rsidR="005967B9" w:rsidRPr="00A43E04" w:rsidRDefault="005967B9" w:rsidP="00F75D1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28AB539" w14:textId="77777777" w:rsidR="005967B9" w:rsidRPr="00A43E04" w:rsidRDefault="005967B9" w:rsidP="00F75D16">
            <w:pPr>
              <w:rPr>
                <w:rFonts w:cstheme="minorHAnsi"/>
              </w:rPr>
            </w:pPr>
          </w:p>
        </w:tc>
      </w:tr>
      <w:tr w:rsidR="005967B9" w:rsidRPr="00081407" w14:paraId="428AB53F" w14:textId="77777777" w:rsidTr="00E25E20">
        <w:tc>
          <w:tcPr>
            <w:tcW w:w="1413" w:type="dxa"/>
          </w:tcPr>
          <w:p w14:paraId="428AB53B" w14:textId="77777777" w:rsidR="005967B9" w:rsidRPr="005967B9" w:rsidRDefault="005967B9" w:rsidP="00B735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67B9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  <w:r w:rsidR="00B735DE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3969" w:type="dxa"/>
          </w:tcPr>
          <w:p w14:paraId="428AB53C" w14:textId="77777777" w:rsidR="005967B9" w:rsidRPr="005967B9" w:rsidRDefault="005967B9" w:rsidP="005967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967B9">
              <w:rPr>
                <w:rFonts w:asciiTheme="minorHAnsi" w:hAnsiTheme="minorHAnsi" w:cstheme="minorHAnsi"/>
                <w:sz w:val="22"/>
                <w:szCs w:val="22"/>
              </w:rPr>
              <w:t>Mannskapsliste</w:t>
            </w:r>
          </w:p>
        </w:tc>
        <w:tc>
          <w:tcPr>
            <w:tcW w:w="2551" w:type="dxa"/>
          </w:tcPr>
          <w:p w14:paraId="428AB53D" w14:textId="77777777" w:rsidR="005967B9" w:rsidRPr="005967B9" w:rsidRDefault="005967B9" w:rsidP="005967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28AB53E" w14:textId="51B6322E" w:rsidR="005967B9" w:rsidRPr="005967B9" w:rsidRDefault="006F7D4B" w:rsidP="005967B9">
            <w:pPr>
              <w:rPr>
                <w:rFonts w:cstheme="minorHAnsi"/>
              </w:rPr>
            </w:pPr>
            <w:r>
              <w:rPr>
                <w:rFonts w:cstheme="minorHAnsi"/>
              </w:rPr>
              <w:t>Ja</w:t>
            </w:r>
          </w:p>
        </w:tc>
      </w:tr>
      <w:tr w:rsidR="005967B9" w:rsidRPr="00081407" w14:paraId="428AB544" w14:textId="77777777" w:rsidTr="00E25E20">
        <w:tc>
          <w:tcPr>
            <w:tcW w:w="1413" w:type="dxa"/>
          </w:tcPr>
          <w:p w14:paraId="428AB540" w14:textId="77777777" w:rsidR="005967B9" w:rsidRPr="005967B9" w:rsidRDefault="005967B9" w:rsidP="00B735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67B9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  <w:r w:rsidR="00B735DE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3969" w:type="dxa"/>
          </w:tcPr>
          <w:p w14:paraId="428AB541" w14:textId="77777777" w:rsidR="005967B9" w:rsidRPr="005967B9" w:rsidRDefault="005967B9" w:rsidP="005967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967B9">
              <w:rPr>
                <w:rFonts w:asciiTheme="minorHAnsi" w:hAnsiTheme="minorHAnsi" w:cstheme="minorHAnsi"/>
                <w:sz w:val="22"/>
                <w:szCs w:val="22"/>
              </w:rPr>
              <w:t>Kriseberedskapsplan</w:t>
            </w:r>
          </w:p>
        </w:tc>
        <w:tc>
          <w:tcPr>
            <w:tcW w:w="2551" w:type="dxa"/>
          </w:tcPr>
          <w:p w14:paraId="428AB542" w14:textId="77777777" w:rsidR="005967B9" w:rsidRPr="005967B9" w:rsidRDefault="005967B9" w:rsidP="005967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28AB543" w14:textId="2911A3A8" w:rsidR="005967B9" w:rsidRPr="005967B9" w:rsidRDefault="006F7D4B" w:rsidP="005967B9">
            <w:pPr>
              <w:rPr>
                <w:rFonts w:cstheme="minorHAnsi"/>
              </w:rPr>
            </w:pPr>
            <w:r>
              <w:rPr>
                <w:rFonts w:cstheme="minorHAnsi"/>
              </w:rPr>
              <w:t>Ja</w:t>
            </w:r>
          </w:p>
        </w:tc>
      </w:tr>
      <w:tr w:rsidR="005967B9" w:rsidRPr="00081407" w14:paraId="428AB549" w14:textId="77777777" w:rsidTr="00E25E20">
        <w:tc>
          <w:tcPr>
            <w:tcW w:w="1413" w:type="dxa"/>
          </w:tcPr>
          <w:p w14:paraId="428AB545" w14:textId="77777777" w:rsidR="005967B9" w:rsidRPr="005967B9" w:rsidRDefault="005967B9" w:rsidP="00B735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67B9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  <w:r w:rsidR="00B735DE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3969" w:type="dxa"/>
          </w:tcPr>
          <w:p w14:paraId="428AB546" w14:textId="77777777" w:rsidR="005967B9" w:rsidRPr="005967B9" w:rsidRDefault="005967B9" w:rsidP="005967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967B9">
              <w:rPr>
                <w:rFonts w:asciiTheme="minorHAnsi" w:hAnsiTheme="minorHAnsi" w:cstheme="minorHAnsi"/>
                <w:sz w:val="22"/>
                <w:szCs w:val="22"/>
              </w:rPr>
              <w:t>Varslingsplan</w:t>
            </w:r>
          </w:p>
        </w:tc>
        <w:tc>
          <w:tcPr>
            <w:tcW w:w="2551" w:type="dxa"/>
          </w:tcPr>
          <w:p w14:paraId="428AB547" w14:textId="77777777" w:rsidR="005967B9" w:rsidRPr="005967B9" w:rsidRDefault="005967B9" w:rsidP="005967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28AB548" w14:textId="7BF92327" w:rsidR="005967B9" w:rsidRPr="005967B9" w:rsidRDefault="006F7D4B" w:rsidP="005967B9">
            <w:pPr>
              <w:rPr>
                <w:rFonts w:cstheme="minorHAnsi"/>
              </w:rPr>
            </w:pPr>
            <w:r>
              <w:rPr>
                <w:rFonts w:cstheme="minorHAnsi"/>
              </w:rPr>
              <w:t>Ja</w:t>
            </w:r>
          </w:p>
        </w:tc>
      </w:tr>
      <w:tr w:rsidR="0035095B" w:rsidRPr="00081407" w14:paraId="428AB54E" w14:textId="77777777" w:rsidTr="00E25E20">
        <w:tc>
          <w:tcPr>
            <w:tcW w:w="1413" w:type="dxa"/>
          </w:tcPr>
          <w:p w14:paraId="428AB54A" w14:textId="77777777" w:rsidR="0035095B" w:rsidRPr="0035095B" w:rsidRDefault="0035095B" w:rsidP="00B735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095B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  <w:r w:rsidR="00B735DE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3969" w:type="dxa"/>
          </w:tcPr>
          <w:p w14:paraId="428AB54B" w14:textId="77777777" w:rsidR="0035095B" w:rsidRPr="0035095B" w:rsidRDefault="0035095B" w:rsidP="005967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5095B">
              <w:rPr>
                <w:rFonts w:asciiTheme="minorHAnsi" w:hAnsiTheme="minorHAnsi" w:cstheme="minorHAnsi"/>
                <w:sz w:val="22"/>
                <w:szCs w:val="22"/>
              </w:rPr>
              <w:t>Oversikt over vernerunder</w:t>
            </w:r>
          </w:p>
        </w:tc>
        <w:tc>
          <w:tcPr>
            <w:tcW w:w="2551" w:type="dxa"/>
          </w:tcPr>
          <w:p w14:paraId="428AB54C" w14:textId="77777777" w:rsidR="0035095B" w:rsidRPr="0035095B" w:rsidRDefault="0035095B" w:rsidP="005967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28AB54D" w14:textId="158E4295" w:rsidR="0035095B" w:rsidRPr="0035095B" w:rsidRDefault="006F7D4B" w:rsidP="005967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Ja</w:t>
            </w:r>
          </w:p>
        </w:tc>
      </w:tr>
    </w:tbl>
    <w:p w14:paraId="428AB54F" w14:textId="77777777" w:rsidR="00313EC3" w:rsidRDefault="00313EC3" w:rsidP="006C757C">
      <w:pPr>
        <w:pStyle w:val="Listeavsnitt"/>
        <w:keepNext/>
        <w:keepLines/>
        <w:spacing w:after="0" w:line="240" w:lineRule="auto"/>
        <w:outlineLvl w:val="0"/>
        <w:rPr>
          <w:rFonts w:eastAsia="Times New Roman" w:cstheme="minorHAnsi"/>
          <w:bCs/>
          <w:caps/>
        </w:rPr>
      </w:pPr>
    </w:p>
    <w:p w14:paraId="428AB550" w14:textId="77777777" w:rsidR="00313EC3" w:rsidRPr="00081407" w:rsidRDefault="00313EC3" w:rsidP="006C757C">
      <w:pPr>
        <w:pStyle w:val="Listeavsnitt"/>
        <w:keepNext/>
        <w:keepLines/>
        <w:spacing w:after="0" w:line="240" w:lineRule="auto"/>
        <w:outlineLvl w:val="0"/>
        <w:rPr>
          <w:rFonts w:eastAsia="Times New Roman" w:cstheme="minorHAnsi"/>
          <w:bCs/>
          <w:caps/>
        </w:rPr>
      </w:pPr>
    </w:p>
    <w:p w14:paraId="428AB551" w14:textId="77777777" w:rsidR="00EC7647" w:rsidRPr="00081407" w:rsidRDefault="00EC7647" w:rsidP="00EC7647">
      <w:pPr>
        <w:pStyle w:val="Listeavsnitt"/>
        <w:keepNext/>
        <w:keepLines/>
        <w:numPr>
          <w:ilvl w:val="0"/>
          <w:numId w:val="2"/>
        </w:numPr>
        <w:spacing w:after="0" w:line="240" w:lineRule="auto"/>
        <w:outlineLvl w:val="0"/>
        <w:rPr>
          <w:rFonts w:eastAsia="Times New Roman" w:cstheme="minorHAnsi"/>
          <w:bCs/>
          <w:caps/>
        </w:rPr>
      </w:pPr>
      <w:r>
        <w:rPr>
          <w:rFonts w:eastAsia="Times New Roman" w:cstheme="minorHAnsi"/>
          <w:b/>
          <w:bCs/>
          <w:caps/>
        </w:rPr>
        <w:t>Rutiner for avviksbehanling, endringer og revisjoner</w:t>
      </w:r>
    </w:p>
    <w:p w14:paraId="428AB552" w14:textId="77777777" w:rsidR="00EC7647" w:rsidRDefault="00EC7647" w:rsidP="00EC7647">
      <w:pPr>
        <w:spacing w:line="240" w:lineRule="auto"/>
        <w:rPr>
          <w:rFonts w:eastAsia="Garamond" w:cstheme="minorHAnsi"/>
        </w:rPr>
      </w:pPr>
      <w:r>
        <w:rPr>
          <w:rFonts w:eastAsia="Garamond" w:cstheme="minorHAnsi"/>
        </w:rPr>
        <w:t xml:space="preserve">Planen for sikkerhet, helse og arbeidsmiljø skal bygge på risikovurderinger, tilpasset det enkelte bygge- eller anleggsarbeid. Byggherren skal sørge for å oppdatere planen fortløpende dersom det oppstår endringer som har betydning for sikkerhet, helse og arbeidsmiljø.  </w:t>
      </w:r>
    </w:p>
    <w:p w14:paraId="428AB553" w14:textId="77777777" w:rsidR="00EC7647" w:rsidRPr="005347CC" w:rsidRDefault="00EC7647" w:rsidP="00B735DE">
      <w:pPr>
        <w:spacing w:before="240" w:after="0"/>
        <w:rPr>
          <w:b/>
        </w:rPr>
      </w:pPr>
      <w:r w:rsidRPr="005347CC">
        <w:rPr>
          <w:b/>
        </w:rPr>
        <w:t>Eksempler på avvik fra planen:</w:t>
      </w:r>
    </w:p>
    <w:p w14:paraId="428AB554" w14:textId="77777777" w:rsidR="00EC7647" w:rsidRDefault="00EC7647" w:rsidP="00B735DE">
      <w:pPr>
        <w:pStyle w:val="Listeavsnitt"/>
        <w:numPr>
          <w:ilvl w:val="0"/>
          <w:numId w:val="8"/>
        </w:numPr>
        <w:spacing w:after="60"/>
        <w:ind w:left="714" w:hanging="357"/>
      </w:pPr>
      <w:r>
        <w:t>Endring i organisasjonskartet</w:t>
      </w:r>
    </w:p>
    <w:p w14:paraId="428AB555" w14:textId="77777777" w:rsidR="00EC7647" w:rsidRDefault="00EC7647" w:rsidP="00B735DE">
      <w:pPr>
        <w:pStyle w:val="Listeavsnitt"/>
        <w:numPr>
          <w:ilvl w:val="0"/>
          <w:numId w:val="8"/>
        </w:numPr>
        <w:spacing w:after="60"/>
        <w:ind w:left="714" w:hanging="357"/>
      </w:pPr>
      <w:r>
        <w:t>Endring av beskrivelse av hvor og når de ulike arbeidsoperasjonene skal utføres (endring av fremdriftsplan i tid eller aktivitetsinnhold)</w:t>
      </w:r>
    </w:p>
    <w:p w14:paraId="428AB556" w14:textId="77777777" w:rsidR="00EC7647" w:rsidRDefault="00EC7647" w:rsidP="00B735DE">
      <w:pPr>
        <w:pStyle w:val="Listeavsnitt"/>
        <w:numPr>
          <w:ilvl w:val="0"/>
          <w:numId w:val="8"/>
        </w:numPr>
        <w:spacing w:after="60"/>
        <w:ind w:left="714" w:hanging="357"/>
      </w:pPr>
      <w:r>
        <w:t>Endring av spesifikke tiltak, enten i tid eller endring av selve tiltaket</w:t>
      </w:r>
    </w:p>
    <w:p w14:paraId="428AB557" w14:textId="77777777" w:rsidR="00EC7647" w:rsidRDefault="00EC7647" w:rsidP="00B735DE">
      <w:pPr>
        <w:pStyle w:val="Listeavsnitt"/>
        <w:numPr>
          <w:ilvl w:val="0"/>
          <w:numId w:val="8"/>
        </w:numPr>
        <w:spacing w:after="60"/>
        <w:ind w:left="714" w:hanging="357"/>
      </w:pPr>
      <w:r>
        <w:t>Identifisering av nye risikoforhold som krever spesifikke tiltak som ikke har vært beskrevet tidligere</w:t>
      </w:r>
    </w:p>
    <w:p w14:paraId="428AB558" w14:textId="77777777" w:rsidR="00EC7647" w:rsidRDefault="00EC7647" w:rsidP="00B735DE">
      <w:pPr>
        <w:pStyle w:val="Listeavsnitt"/>
        <w:numPr>
          <w:ilvl w:val="0"/>
          <w:numId w:val="8"/>
        </w:numPr>
        <w:spacing w:after="80"/>
        <w:ind w:left="714" w:hanging="357"/>
      </w:pPr>
      <w:r>
        <w:t>Omprosjektering som medfører nye/endrende risikoforhold med behov for spesifikke tiltak og/eller endring i fremdriftsplanen</w:t>
      </w:r>
    </w:p>
    <w:p w14:paraId="428AB559" w14:textId="77777777" w:rsidR="00EC7647" w:rsidRPr="005347CC" w:rsidRDefault="00EC7647" w:rsidP="00B735DE">
      <w:pPr>
        <w:spacing w:before="240" w:after="0"/>
        <w:rPr>
          <w:b/>
        </w:rPr>
      </w:pPr>
      <w:r w:rsidRPr="005347CC">
        <w:rPr>
          <w:b/>
        </w:rPr>
        <w:t>Avvik fra SHA planen skal behandles på følgende måte:</w:t>
      </w:r>
    </w:p>
    <w:p w14:paraId="428AB55A" w14:textId="77777777" w:rsidR="00EC7647" w:rsidRDefault="00EC7647" w:rsidP="00B735DE">
      <w:pPr>
        <w:pStyle w:val="Listeavsnitt"/>
        <w:numPr>
          <w:ilvl w:val="0"/>
          <w:numId w:val="9"/>
        </w:numPr>
        <w:spacing w:after="80"/>
        <w:ind w:left="714" w:hanging="357"/>
      </w:pPr>
      <w:r>
        <w:t xml:space="preserve">Avvikene skal </w:t>
      </w:r>
      <w:r w:rsidRPr="00C156F0">
        <w:rPr>
          <w:i/>
        </w:rPr>
        <w:t>skriftlig</w:t>
      </w:r>
      <w:r>
        <w:rPr>
          <w:i/>
        </w:rPr>
        <w:t>/muntlig</w:t>
      </w:r>
      <w:r>
        <w:t xml:space="preserve"> meldes til koordinator utførelse (KU) umiddelbart avviket oppdages.</w:t>
      </w:r>
    </w:p>
    <w:p w14:paraId="428AB55B" w14:textId="77777777" w:rsidR="00EC7647" w:rsidRDefault="00EC7647" w:rsidP="00B735DE">
      <w:pPr>
        <w:pStyle w:val="Listeavsnitt"/>
        <w:numPr>
          <w:ilvl w:val="0"/>
          <w:numId w:val="9"/>
        </w:numPr>
        <w:spacing w:after="80"/>
        <w:ind w:left="714" w:hanging="357"/>
      </w:pPr>
      <w:r>
        <w:t>KU registrerer innmeldt/oppdaget avvik fra SHA-planen gjennom prosjektets (byggherrens) avvikssystem.</w:t>
      </w:r>
    </w:p>
    <w:p w14:paraId="428AB55C" w14:textId="77777777" w:rsidR="00EC7647" w:rsidRDefault="00EC7647" w:rsidP="00B735DE">
      <w:pPr>
        <w:pStyle w:val="Listeavsnitt"/>
        <w:numPr>
          <w:ilvl w:val="0"/>
          <w:numId w:val="9"/>
        </w:numPr>
        <w:spacing w:after="80"/>
        <w:ind w:left="714" w:hanging="357"/>
      </w:pPr>
      <w:r>
        <w:t>KU følger opp at nødvendige tiltak gjøres for at avviket lukkes.</w:t>
      </w:r>
    </w:p>
    <w:p w14:paraId="428AB55D" w14:textId="77777777" w:rsidR="00EC7647" w:rsidRDefault="00EC7647" w:rsidP="00B735DE">
      <w:pPr>
        <w:pStyle w:val="Listeavsnitt"/>
        <w:numPr>
          <w:ilvl w:val="0"/>
          <w:numId w:val="9"/>
        </w:numPr>
        <w:spacing w:after="80"/>
        <w:ind w:left="714" w:hanging="357"/>
      </w:pPr>
      <w:r>
        <w:t xml:space="preserve">Beslutning om nødvendig tiltak tas av byggherren v/prosjektleder/byggeleder i samråd med KU og anleggsleder eller tilsvarende hos de utførende. </w:t>
      </w:r>
    </w:p>
    <w:p w14:paraId="428AB55E" w14:textId="77777777" w:rsidR="00EC7647" w:rsidRDefault="00EC7647" w:rsidP="00B735DE">
      <w:pPr>
        <w:pStyle w:val="Listeavsnitt"/>
        <w:numPr>
          <w:ilvl w:val="0"/>
          <w:numId w:val="9"/>
        </w:numPr>
        <w:spacing w:after="80"/>
        <w:ind w:left="714" w:hanging="357"/>
      </w:pPr>
      <w:r>
        <w:t>Informasjon om avvik og tiltak til alle i henhold til SHA-planens distribusjonsliste.</w:t>
      </w:r>
    </w:p>
    <w:p w14:paraId="428AB55F" w14:textId="77777777" w:rsidR="00EC7647" w:rsidRDefault="00EC7647" w:rsidP="00B735DE">
      <w:pPr>
        <w:pStyle w:val="Listeavsnitt"/>
        <w:numPr>
          <w:ilvl w:val="0"/>
          <w:numId w:val="9"/>
        </w:numPr>
        <w:spacing w:after="120"/>
        <w:ind w:left="714" w:hanging="357"/>
      </w:pPr>
      <w:r>
        <w:t>SHA-planen oppdateres av vedkommende som står oppført som ansvarlig for oppdatering av SHA-plan hos byggherren</w:t>
      </w:r>
    </w:p>
    <w:p w14:paraId="428AB560" w14:textId="77777777" w:rsidR="00EC7647" w:rsidRPr="005347CC" w:rsidRDefault="00EC7647" w:rsidP="00B735DE">
      <w:pPr>
        <w:spacing w:before="240" w:after="0" w:line="240" w:lineRule="auto"/>
        <w:rPr>
          <w:rFonts w:eastAsia="Garamond" w:cstheme="minorHAnsi"/>
          <w:b/>
        </w:rPr>
      </w:pPr>
      <w:r w:rsidRPr="005347CC">
        <w:rPr>
          <w:rFonts w:eastAsia="Garamond" w:cstheme="minorHAnsi"/>
          <w:b/>
        </w:rPr>
        <w:t>Alle endringer av SHA planen skal loggføres.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EC7647" w:rsidRPr="00081407" w14:paraId="428AB564" w14:textId="77777777" w:rsidTr="00F75D16">
        <w:trPr>
          <w:trHeight w:val="99"/>
        </w:trPr>
        <w:tc>
          <w:tcPr>
            <w:tcW w:w="4606" w:type="dxa"/>
            <w:gridSpan w:val="2"/>
            <w:vMerge w:val="restart"/>
          </w:tcPr>
          <w:p w14:paraId="428AB561" w14:textId="77777777" w:rsidR="00EC7647" w:rsidRPr="00081407" w:rsidRDefault="00EC7647" w:rsidP="00F75D16">
            <w:pPr>
              <w:rPr>
                <w:rFonts w:cstheme="minorHAnsi"/>
              </w:rPr>
            </w:pPr>
            <w:r w:rsidRPr="00081407">
              <w:rPr>
                <w:rFonts w:cstheme="minorHAnsi"/>
              </w:rPr>
              <w:t>SHA- plan er utarbeidet</w:t>
            </w:r>
          </w:p>
        </w:tc>
        <w:tc>
          <w:tcPr>
            <w:tcW w:w="2303" w:type="dxa"/>
          </w:tcPr>
          <w:p w14:paraId="428AB562" w14:textId="6ACF2237" w:rsidR="00EC7647" w:rsidRPr="00081407" w:rsidRDefault="00EC7647" w:rsidP="00F75D16">
            <w:pPr>
              <w:rPr>
                <w:rFonts w:cstheme="minorHAnsi"/>
              </w:rPr>
            </w:pPr>
            <w:r w:rsidRPr="00081407">
              <w:rPr>
                <w:rFonts w:cstheme="minorHAnsi"/>
              </w:rPr>
              <w:t>Dato:</w:t>
            </w:r>
          </w:p>
        </w:tc>
        <w:tc>
          <w:tcPr>
            <w:tcW w:w="2303" w:type="dxa"/>
          </w:tcPr>
          <w:p w14:paraId="428AB563" w14:textId="77777777" w:rsidR="00EC7647" w:rsidRPr="00081407" w:rsidRDefault="00EC7647" w:rsidP="00F75D16">
            <w:pPr>
              <w:rPr>
                <w:rFonts w:cstheme="minorHAnsi"/>
              </w:rPr>
            </w:pPr>
            <w:r w:rsidRPr="00081407">
              <w:rPr>
                <w:rFonts w:cstheme="minorHAnsi"/>
              </w:rPr>
              <w:t xml:space="preserve">Utarbeidet av: </w:t>
            </w:r>
          </w:p>
        </w:tc>
      </w:tr>
      <w:tr w:rsidR="00EC7647" w:rsidRPr="00081407" w14:paraId="428AB568" w14:textId="77777777" w:rsidTr="00F75D16">
        <w:trPr>
          <w:trHeight w:val="99"/>
        </w:trPr>
        <w:tc>
          <w:tcPr>
            <w:tcW w:w="4606" w:type="dxa"/>
            <w:gridSpan w:val="2"/>
            <w:vMerge/>
          </w:tcPr>
          <w:p w14:paraId="428AB565" w14:textId="77777777" w:rsidR="00EC7647" w:rsidRPr="00081407" w:rsidRDefault="00EC7647" w:rsidP="00F75D16">
            <w:pPr>
              <w:rPr>
                <w:rFonts w:cstheme="minorHAnsi"/>
              </w:rPr>
            </w:pPr>
          </w:p>
        </w:tc>
        <w:tc>
          <w:tcPr>
            <w:tcW w:w="2303" w:type="dxa"/>
          </w:tcPr>
          <w:p w14:paraId="428AB566" w14:textId="33EC5058" w:rsidR="00EC7647" w:rsidRPr="00081407" w:rsidRDefault="006F7D4B" w:rsidP="00F75D16">
            <w:pPr>
              <w:rPr>
                <w:rFonts w:cstheme="minorHAnsi"/>
              </w:rPr>
            </w:pPr>
            <w:r>
              <w:rPr>
                <w:rFonts w:cstheme="minorHAnsi"/>
              </w:rPr>
              <w:t>9.2.2021</w:t>
            </w:r>
          </w:p>
        </w:tc>
        <w:tc>
          <w:tcPr>
            <w:tcW w:w="2303" w:type="dxa"/>
          </w:tcPr>
          <w:p w14:paraId="428AB567" w14:textId="14F08D9F" w:rsidR="00EC7647" w:rsidRPr="00081407" w:rsidRDefault="006F7D4B" w:rsidP="00F75D16">
            <w:pPr>
              <w:rPr>
                <w:rFonts w:cstheme="minorHAnsi"/>
              </w:rPr>
            </w:pPr>
            <w:r>
              <w:rPr>
                <w:rFonts w:cstheme="minorHAnsi"/>
              </w:rPr>
              <w:t>Helge H Indset</w:t>
            </w:r>
          </w:p>
        </w:tc>
      </w:tr>
      <w:tr w:rsidR="00EC7647" w:rsidRPr="00081407" w14:paraId="428AB56D" w14:textId="77777777" w:rsidTr="00F75D16">
        <w:tc>
          <w:tcPr>
            <w:tcW w:w="2303" w:type="dxa"/>
          </w:tcPr>
          <w:p w14:paraId="428AB569" w14:textId="77777777" w:rsidR="00EC7647" w:rsidRPr="00081407" w:rsidRDefault="00EC7647" w:rsidP="00F75D16">
            <w:pPr>
              <w:rPr>
                <w:rFonts w:cstheme="minorHAnsi"/>
              </w:rPr>
            </w:pPr>
            <w:r w:rsidRPr="00081407">
              <w:rPr>
                <w:rFonts w:cstheme="minorHAnsi"/>
              </w:rPr>
              <w:t xml:space="preserve">Revisjon </w:t>
            </w:r>
          </w:p>
        </w:tc>
        <w:tc>
          <w:tcPr>
            <w:tcW w:w="2303" w:type="dxa"/>
          </w:tcPr>
          <w:p w14:paraId="428AB56A" w14:textId="77777777" w:rsidR="00EC7647" w:rsidRPr="00081407" w:rsidRDefault="00EC7647" w:rsidP="00F75D16">
            <w:pPr>
              <w:rPr>
                <w:rFonts w:cstheme="minorHAnsi"/>
              </w:rPr>
            </w:pPr>
            <w:r w:rsidRPr="00081407">
              <w:rPr>
                <w:rFonts w:cstheme="minorHAnsi"/>
              </w:rPr>
              <w:t>Revisjonen gjelder</w:t>
            </w:r>
          </w:p>
        </w:tc>
        <w:tc>
          <w:tcPr>
            <w:tcW w:w="2303" w:type="dxa"/>
          </w:tcPr>
          <w:p w14:paraId="428AB56B" w14:textId="77777777" w:rsidR="00EC7647" w:rsidRPr="00081407" w:rsidRDefault="00EC7647" w:rsidP="00F75D16">
            <w:pPr>
              <w:rPr>
                <w:rFonts w:cstheme="minorHAnsi"/>
              </w:rPr>
            </w:pPr>
            <w:r w:rsidRPr="00081407">
              <w:rPr>
                <w:rFonts w:cstheme="minorHAnsi"/>
              </w:rPr>
              <w:t>Dato:</w:t>
            </w:r>
          </w:p>
        </w:tc>
        <w:tc>
          <w:tcPr>
            <w:tcW w:w="2303" w:type="dxa"/>
          </w:tcPr>
          <w:p w14:paraId="428AB56C" w14:textId="77777777" w:rsidR="00EC7647" w:rsidRPr="00081407" w:rsidRDefault="00EC7647" w:rsidP="00F75D16">
            <w:pPr>
              <w:rPr>
                <w:rFonts w:cstheme="minorHAnsi"/>
              </w:rPr>
            </w:pPr>
            <w:r w:rsidRPr="00081407">
              <w:rPr>
                <w:rFonts w:cstheme="minorHAnsi"/>
              </w:rPr>
              <w:t xml:space="preserve">Utarbeidet av: </w:t>
            </w:r>
          </w:p>
        </w:tc>
      </w:tr>
      <w:tr w:rsidR="00EC7647" w:rsidRPr="00081407" w14:paraId="428AB572" w14:textId="77777777" w:rsidTr="00F75D16">
        <w:tc>
          <w:tcPr>
            <w:tcW w:w="2303" w:type="dxa"/>
          </w:tcPr>
          <w:p w14:paraId="428AB56E" w14:textId="77777777" w:rsidR="00EC7647" w:rsidRPr="00081407" w:rsidRDefault="00EC7647" w:rsidP="00F75D16">
            <w:pPr>
              <w:rPr>
                <w:rFonts w:cstheme="minorHAnsi"/>
              </w:rPr>
            </w:pPr>
            <w:r w:rsidRPr="00081407">
              <w:rPr>
                <w:rFonts w:cstheme="minorHAnsi"/>
              </w:rPr>
              <w:t>1</w:t>
            </w:r>
          </w:p>
        </w:tc>
        <w:tc>
          <w:tcPr>
            <w:tcW w:w="2303" w:type="dxa"/>
          </w:tcPr>
          <w:p w14:paraId="428AB56F" w14:textId="77777777" w:rsidR="00EC7647" w:rsidRPr="00081407" w:rsidRDefault="00EC7647" w:rsidP="00F75D16">
            <w:pPr>
              <w:rPr>
                <w:rFonts w:cstheme="minorHAnsi"/>
              </w:rPr>
            </w:pPr>
          </w:p>
        </w:tc>
        <w:tc>
          <w:tcPr>
            <w:tcW w:w="2303" w:type="dxa"/>
          </w:tcPr>
          <w:p w14:paraId="428AB570" w14:textId="77777777" w:rsidR="00EC7647" w:rsidRPr="00081407" w:rsidRDefault="00EC7647" w:rsidP="00F75D16">
            <w:pPr>
              <w:rPr>
                <w:rFonts w:cstheme="minorHAnsi"/>
              </w:rPr>
            </w:pPr>
          </w:p>
        </w:tc>
        <w:tc>
          <w:tcPr>
            <w:tcW w:w="2303" w:type="dxa"/>
          </w:tcPr>
          <w:p w14:paraId="428AB571" w14:textId="77777777" w:rsidR="00EC7647" w:rsidRPr="00081407" w:rsidRDefault="00EC7647" w:rsidP="00F75D16">
            <w:pPr>
              <w:rPr>
                <w:rFonts w:cstheme="minorHAnsi"/>
              </w:rPr>
            </w:pPr>
          </w:p>
        </w:tc>
      </w:tr>
      <w:tr w:rsidR="00EC7647" w:rsidRPr="00081407" w14:paraId="428AB577" w14:textId="77777777" w:rsidTr="00F75D16">
        <w:tc>
          <w:tcPr>
            <w:tcW w:w="2303" w:type="dxa"/>
          </w:tcPr>
          <w:p w14:paraId="428AB573" w14:textId="77777777" w:rsidR="00EC7647" w:rsidRPr="00081407" w:rsidRDefault="00EC7647" w:rsidP="00F75D16">
            <w:pPr>
              <w:rPr>
                <w:rFonts w:cstheme="minorHAnsi"/>
              </w:rPr>
            </w:pPr>
            <w:r w:rsidRPr="00081407">
              <w:rPr>
                <w:rFonts w:cstheme="minorHAnsi"/>
              </w:rPr>
              <w:t>2</w:t>
            </w:r>
          </w:p>
        </w:tc>
        <w:tc>
          <w:tcPr>
            <w:tcW w:w="2303" w:type="dxa"/>
          </w:tcPr>
          <w:p w14:paraId="428AB574" w14:textId="77777777" w:rsidR="00EC7647" w:rsidRPr="00081407" w:rsidRDefault="00EC7647" w:rsidP="00F75D16">
            <w:pPr>
              <w:rPr>
                <w:rFonts w:cstheme="minorHAnsi"/>
              </w:rPr>
            </w:pPr>
          </w:p>
        </w:tc>
        <w:tc>
          <w:tcPr>
            <w:tcW w:w="2303" w:type="dxa"/>
          </w:tcPr>
          <w:p w14:paraId="428AB575" w14:textId="77777777" w:rsidR="00EC7647" w:rsidRPr="00081407" w:rsidRDefault="00EC7647" w:rsidP="00F75D16">
            <w:pPr>
              <w:rPr>
                <w:rFonts w:cstheme="minorHAnsi"/>
              </w:rPr>
            </w:pPr>
          </w:p>
        </w:tc>
        <w:tc>
          <w:tcPr>
            <w:tcW w:w="2303" w:type="dxa"/>
          </w:tcPr>
          <w:p w14:paraId="428AB576" w14:textId="77777777" w:rsidR="00EC7647" w:rsidRPr="00081407" w:rsidRDefault="00EC7647" w:rsidP="00F75D16">
            <w:pPr>
              <w:rPr>
                <w:rFonts w:cstheme="minorHAnsi"/>
              </w:rPr>
            </w:pPr>
          </w:p>
        </w:tc>
      </w:tr>
      <w:tr w:rsidR="00EC7647" w:rsidRPr="00081407" w14:paraId="428AB57C" w14:textId="77777777" w:rsidTr="00F75D16">
        <w:tc>
          <w:tcPr>
            <w:tcW w:w="2303" w:type="dxa"/>
          </w:tcPr>
          <w:p w14:paraId="428AB578" w14:textId="77777777" w:rsidR="00EC7647" w:rsidRPr="00081407" w:rsidRDefault="00EC7647" w:rsidP="00F75D16">
            <w:pPr>
              <w:rPr>
                <w:rFonts w:cstheme="minorHAnsi"/>
              </w:rPr>
            </w:pPr>
            <w:r w:rsidRPr="00081407">
              <w:rPr>
                <w:rFonts w:cstheme="minorHAnsi"/>
              </w:rPr>
              <w:t>3</w:t>
            </w:r>
          </w:p>
        </w:tc>
        <w:tc>
          <w:tcPr>
            <w:tcW w:w="2303" w:type="dxa"/>
          </w:tcPr>
          <w:p w14:paraId="428AB579" w14:textId="77777777" w:rsidR="00EC7647" w:rsidRPr="00081407" w:rsidRDefault="00EC7647" w:rsidP="00F75D16">
            <w:pPr>
              <w:rPr>
                <w:rFonts w:cstheme="minorHAnsi"/>
              </w:rPr>
            </w:pPr>
          </w:p>
        </w:tc>
        <w:tc>
          <w:tcPr>
            <w:tcW w:w="2303" w:type="dxa"/>
          </w:tcPr>
          <w:p w14:paraId="428AB57A" w14:textId="77777777" w:rsidR="00EC7647" w:rsidRPr="00081407" w:rsidRDefault="00EC7647" w:rsidP="00F75D16">
            <w:pPr>
              <w:rPr>
                <w:rFonts w:cstheme="minorHAnsi"/>
              </w:rPr>
            </w:pPr>
          </w:p>
        </w:tc>
        <w:tc>
          <w:tcPr>
            <w:tcW w:w="2303" w:type="dxa"/>
          </w:tcPr>
          <w:p w14:paraId="428AB57B" w14:textId="77777777" w:rsidR="00EC7647" w:rsidRPr="00081407" w:rsidRDefault="00EC7647" w:rsidP="00F75D16">
            <w:pPr>
              <w:rPr>
                <w:rFonts w:cstheme="minorHAnsi"/>
              </w:rPr>
            </w:pPr>
          </w:p>
        </w:tc>
      </w:tr>
      <w:tr w:rsidR="00EC7647" w:rsidRPr="00081407" w14:paraId="428AB581" w14:textId="77777777" w:rsidTr="00F75D16">
        <w:tc>
          <w:tcPr>
            <w:tcW w:w="2303" w:type="dxa"/>
          </w:tcPr>
          <w:p w14:paraId="428AB57D" w14:textId="77777777" w:rsidR="00EC7647" w:rsidRPr="00081407" w:rsidRDefault="00EC7647" w:rsidP="00F75D16">
            <w:pPr>
              <w:rPr>
                <w:rFonts w:cstheme="minorHAnsi"/>
              </w:rPr>
            </w:pPr>
            <w:r w:rsidRPr="00081407">
              <w:rPr>
                <w:rFonts w:cstheme="minorHAnsi"/>
              </w:rPr>
              <w:t>4</w:t>
            </w:r>
          </w:p>
        </w:tc>
        <w:tc>
          <w:tcPr>
            <w:tcW w:w="2303" w:type="dxa"/>
          </w:tcPr>
          <w:p w14:paraId="428AB57E" w14:textId="77777777" w:rsidR="00EC7647" w:rsidRPr="00081407" w:rsidRDefault="00EC7647" w:rsidP="00F75D16">
            <w:pPr>
              <w:rPr>
                <w:rFonts w:cstheme="minorHAnsi"/>
              </w:rPr>
            </w:pPr>
          </w:p>
        </w:tc>
        <w:tc>
          <w:tcPr>
            <w:tcW w:w="2303" w:type="dxa"/>
          </w:tcPr>
          <w:p w14:paraId="428AB57F" w14:textId="77777777" w:rsidR="00EC7647" w:rsidRPr="00081407" w:rsidRDefault="00EC7647" w:rsidP="00F75D16">
            <w:pPr>
              <w:rPr>
                <w:rFonts w:cstheme="minorHAnsi"/>
              </w:rPr>
            </w:pPr>
          </w:p>
        </w:tc>
        <w:tc>
          <w:tcPr>
            <w:tcW w:w="2303" w:type="dxa"/>
          </w:tcPr>
          <w:p w14:paraId="428AB580" w14:textId="77777777" w:rsidR="00EC7647" w:rsidRPr="00081407" w:rsidRDefault="00EC7647" w:rsidP="00F75D16">
            <w:pPr>
              <w:rPr>
                <w:rFonts w:cstheme="minorHAnsi"/>
              </w:rPr>
            </w:pPr>
          </w:p>
        </w:tc>
      </w:tr>
      <w:tr w:rsidR="00EC7647" w:rsidRPr="00081407" w14:paraId="428AB586" w14:textId="77777777" w:rsidTr="00F75D16">
        <w:tc>
          <w:tcPr>
            <w:tcW w:w="2303" w:type="dxa"/>
          </w:tcPr>
          <w:p w14:paraId="428AB582" w14:textId="77777777" w:rsidR="00EC7647" w:rsidRPr="00081407" w:rsidRDefault="00EC7647" w:rsidP="00F75D16">
            <w:pPr>
              <w:rPr>
                <w:rFonts w:cstheme="minorHAnsi"/>
              </w:rPr>
            </w:pPr>
            <w:r w:rsidRPr="00081407">
              <w:rPr>
                <w:rFonts w:cstheme="minorHAnsi"/>
              </w:rPr>
              <w:t>5</w:t>
            </w:r>
          </w:p>
        </w:tc>
        <w:tc>
          <w:tcPr>
            <w:tcW w:w="2303" w:type="dxa"/>
          </w:tcPr>
          <w:p w14:paraId="428AB583" w14:textId="77777777" w:rsidR="00EC7647" w:rsidRPr="00081407" w:rsidRDefault="00EC7647" w:rsidP="00F75D16">
            <w:pPr>
              <w:rPr>
                <w:rFonts w:cstheme="minorHAnsi"/>
              </w:rPr>
            </w:pPr>
          </w:p>
        </w:tc>
        <w:tc>
          <w:tcPr>
            <w:tcW w:w="2303" w:type="dxa"/>
          </w:tcPr>
          <w:p w14:paraId="428AB584" w14:textId="77777777" w:rsidR="00EC7647" w:rsidRPr="00081407" w:rsidRDefault="00EC7647" w:rsidP="00F75D16">
            <w:pPr>
              <w:rPr>
                <w:rFonts w:cstheme="minorHAnsi"/>
              </w:rPr>
            </w:pPr>
          </w:p>
        </w:tc>
        <w:tc>
          <w:tcPr>
            <w:tcW w:w="2303" w:type="dxa"/>
          </w:tcPr>
          <w:p w14:paraId="428AB585" w14:textId="77777777" w:rsidR="00EC7647" w:rsidRPr="00081407" w:rsidRDefault="00EC7647" w:rsidP="00F75D16">
            <w:pPr>
              <w:rPr>
                <w:rFonts w:cstheme="minorHAnsi"/>
              </w:rPr>
            </w:pPr>
          </w:p>
        </w:tc>
      </w:tr>
      <w:tr w:rsidR="00EC7647" w:rsidRPr="00081407" w14:paraId="428AB58B" w14:textId="77777777" w:rsidTr="00F75D16">
        <w:tc>
          <w:tcPr>
            <w:tcW w:w="2303" w:type="dxa"/>
          </w:tcPr>
          <w:p w14:paraId="428AB587" w14:textId="77777777" w:rsidR="00EC7647" w:rsidRPr="00081407" w:rsidRDefault="00EC7647" w:rsidP="00F75D16">
            <w:pPr>
              <w:rPr>
                <w:rFonts w:cstheme="minorHAnsi"/>
              </w:rPr>
            </w:pPr>
            <w:r w:rsidRPr="00081407">
              <w:rPr>
                <w:rFonts w:cstheme="minorHAnsi"/>
              </w:rPr>
              <w:t>6</w:t>
            </w:r>
          </w:p>
        </w:tc>
        <w:tc>
          <w:tcPr>
            <w:tcW w:w="2303" w:type="dxa"/>
          </w:tcPr>
          <w:p w14:paraId="428AB588" w14:textId="77777777" w:rsidR="00EC7647" w:rsidRPr="00081407" w:rsidRDefault="00EC7647" w:rsidP="00F75D16">
            <w:pPr>
              <w:rPr>
                <w:rFonts w:cstheme="minorHAnsi"/>
              </w:rPr>
            </w:pPr>
          </w:p>
        </w:tc>
        <w:tc>
          <w:tcPr>
            <w:tcW w:w="2303" w:type="dxa"/>
          </w:tcPr>
          <w:p w14:paraId="428AB589" w14:textId="77777777" w:rsidR="00EC7647" w:rsidRPr="00081407" w:rsidRDefault="00EC7647" w:rsidP="00F75D16">
            <w:pPr>
              <w:rPr>
                <w:rFonts w:cstheme="minorHAnsi"/>
              </w:rPr>
            </w:pPr>
          </w:p>
        </w:tc>
        <w:tc>
          <w:tcPr>
            <w:tcW w:w="2303" w:type="dxa"/>
          </w:tcPr>
          <w:p w14:paraId="428AB58A" w14:textId="77777777" w:rsidR="00EC7647" w:rsidRPr="00081407" w:rsidRDefault="00EC7647" w:rsidP="00F75D16">
            <w:pPr>
              <w:rPr>
                <w:rFonts w:cstheme="minorHAnsi"/>
              </w:rPr>
            </w:pPr>
          </w:p>
        </w:tc>
      </w:tr>
    </w:tbl>
    <w:p w14:paraId="428AB58C" w14:textId="77777777" w:rsidR="00D5742F" w:rsidRPr="00081407" w:rsidRDefault="00D5742F" w:rsidP="00470E0B">
      <w:pPr>
        <w:rPr>
          <w:rFonts w:cstheme="minorHAnsi"/>
        </w:rPr>
      </w:pPr>
    </w:p>
    <w:sectPr w:rsidR="00D5742F" w:rsidRPr="00081407" w:rsidSect="005347CC">
      <w:headerReference w:type="default" r:id="rId14"/>
      <w:footerReference w:type="default" r:id="rId15"/>
      <w:pgSz w:w="11906" w:h="16838"/>
      <w:pgMar w:top="1135" w:right="707" w:bottom="993" w:left="993" w:header="593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8AB58F" w14:textId="77777777" w:rsidR="00D32C09" w:rsidRDefault="00D32C09" w:rsidP="000F1D0B">
      <w:pPr>
        <w:spacing w:after="0" w:line="240" w:lineRule="auto"/>
      </w:pPr>
      <w:r>
        <w:separator/>
      </w:r>
    </w:p>
  </w:endnote>
  <w:endnote w:type="continuationSeparator" w:id="0">
    <w:p w14:paraId="428AB590" w14:textId="77777777" w:rsidR="00D32C09" w:rsidRDefault="00D32C09" w:rsidP="000F1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8018944"/>
      <w:docPartObj>
        <w:docPartGallery w:val="Page Numbers (Bottom of Page)"/>
        <w:docPartUnique/>
      </w:docPartObj>
    </w:sdtPr>
    <w:sdtEndPr/>
    <w:sdtContent>
      <w:sdt>
        <w:sdtPr>
          <w:id w:val="-22095681"/>
          <w:docPartObj>
            <w:docPartGallery w:val="Page Numbers (Top of Page)"/>
            <w:docPartUnique/>
          </w:docPartObj>
        </w:sdtPr>
        <w:sdtEndPr/>
        <w:sdtContent>
          <w:p w14:paraId="428AB592" w14:textId="75E6CA8F" w:rsidR="002C1BDD" w:rsidRDefault="002C1BDD">
            <w:pPr>
              <w:pStyle w:val="Bunntekst"/>
              <w:jc w:val="center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4705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4705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28AB593" w14:textId="77777777" w:rsidR="002C1BDD" w:rsidRDefault="002C1BD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8AB58D" w14:textId="77777777" w:rsidR="00D32C09" w:rsidRDefault="00D32C09" w:rsidP="000F1D0B">
      <w:pPr>
        <w:spacing w:after="0" w:line="240" w:lineRule="auto"/>
      </w:pPr>
      <w:r>
        <w:separator/>
      </w:r>
    </w:p>
  </w:footnote>
  <w:footnote w:type="continuationSeparator" w:id="0">
    <w:p w14:paraId="428AB58E" w14:textId="77777777" w:rsidR="00D32C09" w:rsidRDefault="00D32C09" w:rsidP="000F1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6FA70B" w14:textId="33714D5D" w:rsidR="00C47051" w:rsidRDefault="00C47051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9264" behindDoc="1" locked="0" layoutInCell="1" allowOverlap="1" wp14:anchorId="1CB1AF98" wp14:editId="6ADB4394">
          <wp:simplePos x="0" y="0"/>
          <wp:positionH relativeFrom="page">
            <wp:posOffset>4552950</wp:posOffset>
          </wp:positionH>
          <wp:positionV relativeFrom="page">
            <wp:posOffset>-266699</wp:posOffset>
          </wp:positionV>
          <wp:extent cx="2669540" cy="971550"/>
          <wp:effectExtent l="0" t="0" r="0" b="0"/>
          <wp:wrapNone/>
          <wp:docPr id="7" name="Bil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_topp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9540" cy="97155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428AB591" w14:textId="3258DEFF" w:rsidR="000365FC" w:rsidRDefault="005347CC">
    <w:pPr>
      <w:pStyle w:val="Topptekst"/>
    </w:pPr>
    <w:r>
      <w:t>PLAN FOR SIKKERHET, HELSE OG ARBEIDSMILJØ (SHA-PLAN)</w:t>
    </w:r>
    <w:r w:rsidR="000365FC">
      <w:tab/>
    </w:r>
    <w:r w:rsidR="000365F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309BB"/>
    <w:multiLevelType w:val="hybridMultilevel"/>
    <w:tmpl w:val="E8C2FC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43552"/>
    <w:multiLevelType w:val="hybridMultilevel"/>
    <w:tmpl w:val="CCDC94FA"/>
    <w:lvl w:ilvl="0" w:tplc="5C8CDCB6">
      <w:numFmt w:val="bullet"/>
      <w:lvlText w:val="-"/>
      <w:lvlJc w:val="left"/>
      <w:pPr>
        <w:ind w:left="720" w:hanging="360"/>
      </w:pPr>
      <w:rPr>
        <w:rFonts w:ascii="Arial" w:eastAsia="Garamond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43960"/>
    <w:multiLevelType w:val="hybridMultilevel"/>
    <w:tmpl w:val="BD5AB85A"/>
    <w:lvl w:ilvl="0" w:tplc="0414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3" w15:restartNumberingAfterBreak="0">
    <w:nsid w:val="31F00918"/>
    <w:multiLevelType w:val="hybridMultilevel"/>
    <w:tmpl w:val="3CC0F61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53CE4"/>
    <w:multiLevelType w:val="hybridMultilevel"/>
    <w:tmpl w:val="A4F279E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7F0828"/>
    <w:multiLevelType w:val="hybridMultilevel"/>
    <w:tmpl w:val="0E90E6D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F52A17"/>
    <w:multiLevelType w:val="hybridMultilevel"/>
    <w:tmpl w:val="B8F64B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0413A1"/>
    <w:multiLevelType w:val="hybridMultilevel"/>
    <w:tmpl w:val="8456793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B91249"/>
    <w:multiLevelType w:val="hybridMultilevel"/>
    <w:tmpl w:val="5A7A78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2"/>
  </w:num>
  <w:num w:numId="5">
    <w:abstractNumId w:val="8"/>
  </w:num>
  <w:num w:numId="6">
    <w:abstractNumId w:val="4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F77"/>
    <w:rsid w:val="0000586D"/>
    <w:rsid w:val="00005CE0"/>
    <w:rsid w:val="00014D32"/>
    <w:rsid w:val="00030520"/>
    <w:rsid w:val="000365FC"/>
    <w:rsid w:val="00037C6A"/>
    <w:rsid w:val="00042857"/>
    <w:rsid w:val="0006313F"/>
    <w:rsid w:val="00066F34"/>
    <w:rsid w:val="00081407"/>
    <w:rsid w:val="0009069D"/>
    <w:rsid w:val="00095F4D"/>
    <w:rsid w:val="000B2B60"/>
    <w:rsid w:val="000C7306"/>
    <w:rsid w:val="000D5F60"/>
    <w:rsid w:val="000E73A5"/>
    <w:rsid w:val="000F05AC"/>
    <w:rsid w:val="000F1D0B"/>
    <w:rsid w:val="00100455"/>
    <w:rsid w:val="00101274"/>
    <w:rsid w:val="0011620E"/>
    <w:rsid w:val="00120B04"/>
    <w:rsid w:val="00121DCD"/>
    <w:rsid w:val="001302A1"/>
    <w:rsid w:val="00136E87"/>
    <w:rsid w:val="00141836"/>
    <w:rsid w:val="00150291"/>
    <w:rsid w:val="00183E73"/>
    <w:rsid w:val="00192753"/>
    <w:rsid w:val="00196457"/>
    <w:rsid w:val="00197232"/>
    <w:rsid w:val="001A2894"/>
    <w:rsid w:val="001B3F5F"/>
    <w:rsid w:val="001B42AD"/>
    <w:rsid w:val="001C0092"/>
    <w:rsid w:val="001E4BEC"/>
    <w:rsid w:val="00200681"/>
    <w:rsid w:val="0020577C"/>
    <w:rsid w:val="002101A3"/>
    <w:rsid w:val="00221040"/>
    <w:rsid w:val="002344C0"/>
    <w:rsid w:val="00250498"/>
    <w:rsid w:val="002516C1"/>
    <w:rsid w:val="0026448F"/>
    <w:rsid w:val="002819C9"/>
    <w:rsid w:val="00292AB5"/>
    <w:rsid w:val="002978F9"/>
    <w:rsid w:val="002B2E61"/>
    <w:rsid w:val="002C026B"/>
    <w:rsid w:val="002C1BDD"/>
    <w:rsid w:val="002C20E7"/>
    <w:rsid w:val="002D6A96"/>
    <w:rsid w:val="002E48FD"/>
    <w:rsid w:val="00302F0F"/>
    <w:rsid w:val="00304065"/>
    <w:rsid w:val="003040D8"/>
    <w:rsid w:val="0030458A"/>
    <w:rsid w:val="00313EC3"/>
    <w:rsid w:val="0034121D"/>
    <w:rsid w:val="003479C0"/>
    <w:rsid w:val="0035095B"/>
    <w:rsid w:val="00352D9B"/>
    <w:rsid w:val="0036255F"/>
    <w:rsid w:val="00362A99"/>
    <w:rsid w:val="00371AC3"/>
    <w:rsid w:val="00382852"/>
    <w:rsid w:val="0038296C"/>
    <w:rsid w:val="003840F9"/>
    <w:rsid w:val="003938ED"/>
    <w:rsid w:val="003A7712"/>
    <w:rsid w:val="003A7A35"/>
    <w:rsid w:val="003A7F7C"/>
    <w:rsid w:val="003B5C06"/>
    <w:rsid w:val="003C447C"/>
    <w:rsid w:val="003C4B60"/>
    <w:rsid w:val="003D2223"/>
    <w:rsid w:val="003E1B07"/>
    <w:rsid w:val="003E2D49"/>
    <w:rsid w:val="003E67E9"/>
    <w:rsid w:val="003F6BD5"/>
    <w:rsid w:val="00414D2F"/>
    <w:rsid w:val="00416320"/>
    <w:rsid w:val="0041700A"/>
    <w:rsid w:val="004265BA"/>
    <w:rsid w:val="00442974"/>
    <w:rsid w:val="00444A71"/>
    <w:rsid w:val="00461612"/>
    <w:rsid w:val="00464A9E"/>
    <w:rsid w:val="0046549A"/>
    <w:rsid w:val="00470E0B"/>
    <w:rsid w:val="00471198"/>
    <w:rsid w:val="00476445"/>
    <w:rsid w:val="004A718A"/>
    <w:rsid w:val="004B394F"/>
    <w:rsid w:val="004B7F6D"/>
    <w:rsid w:val="004F6BD9"/>
    <w:rsid w:val="00502B16"/>
    <w:rsid w:val="0051054D"/>
    <w:rsid w:val="00527372"/>
    <w:rsid w:val="005347CC"/>
    <w:rsid w:val="00536467"/>
    <w:rsid w:val="00536763"/>
    <w:rsid w:val="005402C0"/>
    <w:rsid w:val="00542780"/>
    <w:rsid w:val="005639CC"/>
    <w:rsid w:val="00573B63"/>
    <w:rsid w:val="0058709B"/>
    <w:rsid w:val="005967B9"/>
    <w:rsid w:val="005A06AD"/>
    <w:rsid w:val="005B005F"/>
    <w:rsid w:val="005B10B8"/>
    <w:rsid w:val="005C23D9"/>
    <w:rsid w:val="005C3756"/>
    <w:rsid w:val="005E3114"/>
    <w:rsid w:val="005E5F61"/>
    <w:rsid w:val="005F362A"/>
    <w:rsid w:val="00600A5A"/>
    <w:rsid w:val="00601F10"/>
    <w:rsid w:val="0061541E"/>
    <w:rsid w:val="00617472"/>
    <w:rsid w:val="006177AA"/>
    <w:rsid w:val="00622CE2"/>
    <w:rsid w:val="00626657"/>
    <w:rsid w:val="00646FBF"/>
    <w:rsid w:val="006544D4"/>
    <w:rsid w:val="00657C4C"/>
    <w:rsid w:val="006720CC"/>
    <w:rsid w:val="00676018"/>
    <w:rsid w:val="00690E96"/>
    <w:rsid w:val="006A527C"/>
    <w:rsid w:val="006A537E"/>
    <w:rsid w:val="006B5E11"/>
    <w:rsid w:val="006B6200"/>
    <w:rsid w:val="006C4B3D"/>
    <w:rsid w:val="006C4FA8"/>
    <w:rsid w:val="006C757C"/>
    <w:rsid w:val="006E1CFF"/>
    <w:rsid w:val="006F0396"/>
    <w:rsid w:val="006F6225"/>
    <w:rsid w:val="006F7D4B"/>
    <w:rsid w:val="00701E19"/>
    <w:rsid w:val="007026E7"/>
    <w:rsid w:val="0070431C"/>
    <w:rsid w:val="00705082"/>
    <w:rsid w:val="00713D60"/>
    <w:rsid w:val="00733179"/>
    <w:rsid w:val="00753D51"/>
    <w:rsid w:val="0075580A"/>
    <w:rsid w:val="00771539"/>
    <w:rsid w:val="00784D5A"/>
    <w:rsid w:val="0079039A"/>
    <w:rsid w:val="00792CF8"/>
    <w:rsid w:val="007B0C69"/>
    <w:rsid w:val="007B508C"/>
    <w:rsid w:val="007F226E"/>
    <w:rsid w:val="007F5DEB"/>
    <w:rsid w:val="00823AC2"/>
    <w:rsid w:val="00825228"/>
    <w:rsid w:val="00842083"/>
    <w:rsid w:val="0084414B"/>
    <w:rsid w:val="00851443"/>
    <w:rsid w:val="00864B3E"/>
    <w:rsid w:val="0087041C"/>
    <w:rsid w:val="0088123B"/>
    <w:rsid w:val="00881782"/>
    <w:rsid w:val="00894104"/>
    <w:rsid w:val="008A18E8"/>
    <w:rsid w:val="008A59E9"/>
    <w:rsid w:val="008D109F"/>
    <w:rsid w:val="008D7691"/>
    <w:rsid w:val="008E049F"/>
    <w:rsid w:val="00922DEB"/>
    <w:rsid w:val="00927DCA"/>
    <w:rsid w:val="0093032E"/>
    <w:rsid w:val="00931A92"/>
    <w:rsid w:val="00947B0C"/>
    <w:rsid w:val="0096610D"/>
    <w:rsid w:val="009675FB"/>
    <w:rsid w:val="00981582"/>
    <w:rsid w:val="00982074"/>
    <w:rsid w:val="00994125"/>
    <w:rsid w:val="00997C5B"/>
    <w:rsid w:val="009A6D24"/>
    <w:rsid w:val="009B1738"/>
    <w:rsid w:val="009B3E61"/>
    <w:rsid w:val="009B7A20"/>
    <w:rsid w:val="009E3B94"/>
    <w:rsid w:val="009E3EE7"/>
    <w:rsid w:val="009F3296"/>
    <w:rsid w:val="00A136EB"/>
    <w:rsid w:val="00A173F1"/>
    <w:rsid w:val="00A310F6"/>
    <w:rsid w:val="00A341A4"/>
    <w:rsid w:val="00A43E04"/>
    <w:rsid w:val="00A63E4A"/>
    <w:rsid w:val="00A77444"/>
    <w:rsid w:val="00A77F77"/>
    <w:rsid w:val="00A8281C"/>
    <w:rsid w:val="00A85B4A"/>
    <w:rsid w:val="00A9341C"/>
    <w:rsid w:val="00AA5573"/>
    <w:rsid w:val="00AB36C1"/>
    <w:rsid w:val="00AC1E23"/>
    <w:rsid w:val="00AD230A"/>
    <w:rsid w:val="00AF441F"/>
    <w:rsid w:val="00B11F49"/>
    <w:rsid w:val="00B12FFE"/>
    <w:rsid w:val="00B300A8"/>
    <w:rsid w:val="00B42586"/>
    <w:rsid w:val="00B723E5"/>
    <w:rsid w:val="00B735DE"/>
    <w:rsid w:val="00B86E72"/>
    <w:rsid w:val="00BC5059"/>
    <w:rsid w:val="00BD028B"/>
    <w:rsid w:val="00BD1930"/>
    <w:rsid w:val="00BE58E9"/>
    <w:rsid w:val="00BF163D"/>
    <w:rsid w:val="00BF3DC2"/>
    <w:rsid w:val="00BF5AF1"/>
    <w:rsid w:val="00BF6907"/>
    <w:rsid w:val="00C04CA8"/>
    <w:rsid w:val="00C2362D"/>
    <w:rsid w:val="00C249E8"/>
    <w:rsid w:val="00C259BF"/>
    <w:rsid w:val="00C413B5"/>
    <w:rsid w:val="00C47051"/>
    <w:rsid w:val="00C70BA6"/>
    <w:rsid w:val="00C77C42"/>
    <w:rsid w:val="00C863D0"/>
    <w:rsid w:val="00C951FE"/>
    <w:rsid w:val="00C97E53"/>
    <w:rsid w:val="00CD1BE0"/>
    <w:rsid w:val="00CD59E7"/>
    <w:rsid w:val="00CF6E36"/>
    <w:rsid w:val="00D26196"/>
    <w:rsid w:val="00D32C09"/>
    <w:rsid w:val="00D33D87"/>
    <w:rsid w:val="00D4144A"/>
    <w:rsid w:val="00D56443"/>
    <w:rsid w:val="00D56FE1"/>
    <w:rsid w:val="00D5742F"/>
    <w:rsid w:val="00D7234A"/>
    <w:rsid w:val="00D7757E"/>
    <w:rsid w:val="00D855CE"/>
    <w:rsid w:val="00D90DED"/>
    <w:rsid w:val="00DC68E5"/>
    <w:rsid w:val="00DD3A74"/>
    <w:rsid w:val="00DD427C"/>
    <w:rsid w:val="00DD4BC0"/>
    <w:rsid w:val="00DE15EC"/>
    <w:rsid w:val="00DE761A"/>
    <w:rsid w:val="00DF0A94"/>
    <w:rsid w:val="00E109CC"/>
    <w:rsid w:val="00E1272B"/>
    <w:rsid w:val="00E25E20"/>
    <w:rsid w:val="00E321B9"/>
    <w:rsid w:val="00E543D9"/>
    <w:rsid w:val="00E56E13"/>
    <w:rsid w:val="00E57D40"/>
    <w:rsid w:val="00E60E19"/>
    <w:rsid w:val="00E615DD"/>
    <w:rsid w:val="00E62A01"/>
    <w:rsid w:val="00E82814"/>
    <w:rsid w:val="00E84592"/>
    <w:rsid w:val="00EA1125"/>
    <w:rsid w:val="00EA2406"/>
    <w:rsid w:val="00EA53AF"/>
    <w:rsid w:val="00EB6AD7"/>
    <w:rsid w:val="00EC7647"/>
    <w:rsid w:val="00EE07A0"/>
    <w:rsid w:val="00EE2791"/>
    <w:rsid w:val="00EF4689"/>
    <w:rsid w:val="00F10676"/>
    <w:rsid w:val="00F1359E"/>
    <w:rsid w:val="00F31995"/>
    <w:rsid w:val="00F443A0"/>
    <w:rsid w:val="00F54C76"/>
    <w:rsid w:val="00FA3B94"/>
    <w:rsid w:val="00FA7DC7"/>
    <w:rsid w:val="00FB2DC7"/>
    <w:rsid w:val="00FB75A5"/>
    <w:rsid w:val="00FC124D"/>
    <w:rsid w:val="00FC29A3"/>
    <w:rsid w:val="00FC62F8"/>
    <w:rsid w:val="00FC73C7"/>
    <w:rsid w:val="00FE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28AB407"/>
  <w15:docId w15:val="{CA606DAA-A19A-40D7-BBEE-E60FD1DD5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D76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77F77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DD427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D427C"/>
    <w:pPr>
      <w:spacing w:line="240" w:lineRule="auto"/>
    </w:pPr>
    <w:rPr>
      <w:rFonts w:ascii="Garamond" w:eastAsia="Garamond" w:hAnsi="Garamond" w:cs="Times New Roman"/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D427C"/>
    <w:rPr>
      <w:rFonts w:ascii="Garamond" w:eastAsia="Garamond" w:hAnsi="Garamond" w:cs="Times New Roman"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D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D427C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0F1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0F1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F1D0B"/>
  </w:style>
  <w:style w:type="paragraph" w:styleId="Bunntekst">
    <w:name w:val="footer"/>
    <w:basedOn w:val="Normal"/>
    <w:link w:val="BunntekstTegn"/>
    <w:uiPriority w:val="99"/>
    <w:unhideWhenUsed/>
    <w:rsid w:val="000F1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F1D0B"/>
  </w:style>
  <w:style w:type="table" w:customStyle="1" w:styleId="Tabellrutenett1">
    <w:name w:val="Tabellrutenett1"/>
    <w:basedOn w:val="Vanligtabell"/>
    <w:next w:val="Tabellrutenett"/>
    <w:uiPriority w:val="59"/>
    <w:rsid w:val="00A43E04"/>
    <w:pPr>
      <w:spacing w:after="0" w:line="240" w:lineRule="auto"/>
    </w:pPr>
    <w:rPr>
      <w:rFonts w:ascii="Garamond" w:eastAsia="Garamond" w:hAnsi="Garamond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92AB5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customStyle="1" w:styleId="Tabellrutenett2">
    <w:name w:val="Tabellrutenett2"/>
    <w:basedOn w:val="Vanligtabell"/>
    <w:next w:val="Tabellrutenett"/>
    <w:uiPriority w:val="59"/>
    <w:rsid w:val="00D5742F"/>
    <w:pPr>
      <w:spacing w:after="0" w:line="240" w:lineRule="auto"/>
    </w:pPr>
    <w:rPr>
      <w:rFonts w:ascii="Garamond" w:eastAsia="Garamond" w:hAnsi="Garamond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8D769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dkjenner xmlns="832f98cf-9a3a-4064-94fb-2de816b2185d">
      <UserInfo>
        <DisplayName>Rishovd, Pål</DisplayName>
        <AccountId>618</AccountId>
        <AccountType/>
      </UserInfo>
    </Godkjenner>
    <a9609aba33374f40a540ac1810b218ad xmlns="832f98cf-9a3a-4064-94fb-2de816b2185d">
      <Terms xmlns="http://schemas.microsoft.com/office/infopath/2007/PartnerControls">
        <TermInfo xmlns="http://schemas.microsoft.com/office/infopath/2007/PartnerControls">
          <TermName xmlns="http://schemas.microsoft.com/office/infopath/2007/PartnerControls">Utvikling/Fornyelse/Utskiftning - utføre</TermName>
          <TermId xmlns="http://schemas.microsoft.com/office/infopath/2007/PartnerControls">fe509a3b-9109-478f-8636-0e12d9b82682</TermId>
        </TermInfo>
        <TermInfo xmlns="http://schemas.microsoft.com/office/infopath/2007/PartnerControls">
          <TermName xmlns="http://schemas.microsoft.com/office/infopath/2007/PartnerControls">Vedlikehold - utføre</TermName>
          <TermId xmlns="http://schemas.microsoft.com/office/infopath/2007/PartnerControls">6e5331a5-ffda-4e2a-a8b0-62f29a8ad140</TermId>
        </TermInfo>
        <TermInfo xmlns="http://schemas.microsoft.com/office/infopath/2007/PartnerControls">
          <TermName xmlns="http://schemas.microsoft.com/office/infopath/2007/PartnerControls">Utførelse - eiendomsdrift</TermName>
          <TermId xmlns="http://schemas.microsoft.com/office/infopath/2007/PartnerControls">bcf0bde9-5dc0-4c8e-9d50-eccc354a0444</TermId>
        </TermInfo>
      </Terms>
    </a9609aba33374f40a540ac1810b218ad>
    <TaxCatchAll xmlns="832f98cf-9a3a-4064-94fb-2de816b2185d">
      <Value>461</Value>
      <Value>9</Value>
      <Value>402</Value>
      <Value>53</Value>
      <Value>397</Value>
    </TaxCatchAll>
    <Revisjonsansvarlig xmlns="e3f2b36b-5ed3-4ab2-a68c-a7fe585c2bab">
      <UserInfo>
        <DisplayName>Hanssen, Morten V Fredheim</DisplayName>
        <AccountId>1058</AccountId>
        <AccountType/>
      </UserInfo>
    </Revisjonsansvarlig>
    <l18fc729754d4921abcb412b310266ea xmlns="832f98cf-9a3a-4064-94fb-2de816b2185d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Mal</TermName>
          <TermId xmlns="http://schemas.microsoft.com/office/infopath/2007/PartnerControls">3ee3e023-ff54-411c-8b87-30620316b60e</TermId>
        </TermInfo>
      </Terms>
    </l18fc729754d4921abcb412b310266ea>
    <Revisjonsdato xmlns="http://schemas.microsoft.com/sharepoint/v3">2019-03-09T00:00:00+00:00</Revisjonsdato>
    <DLCPolicyLabelClientValue xmlns="e3f2b36b-5ed3-4ab2-a68c-a7fe585c2bab">FBKS-51-4045
2.0</DLCPolicyLabelClientValue>
    <RevideresInnenDato xmlns="832f98cf-9a3a-4064-94fb-2de816b2185d">2019-04-09T00:00:00+00:00</RevideresInnenDato>
    <Godkjent_x0020_dato xmlns="832f98cf-9a3a-4064-94fb-2de816b2185d">2018-04-09T00:00:00+00:00</Godkjent_x0020_dato>
    <Sortering xmlns="832f98cf-9a3a-4064-94fb-2de816b2185d" xsi:nil="true"/>
    <RevisjonKopiTil xmlns="e3f2b36b-5ed3-4ab2-a68c-a7fe585c2bab">
      <UserInfo>
        <DisplayName/>
        <AccountId xsi:nil="true"/>
        <AccountType/>
      </UserInfo>
    </RevisjonKopiTil>
    <Godkjent_x0020_av xmlns="832f98cf-9a3a-4064-94fb-2de816b2185d">
      <UserInfo>
        <DisplayName>Rishovd, Pål</DisplayName>
        <AccountId>618</AccountId>
        <AccountType/>
      </UserInfo>
    </Godkjent_x0020_av>
    <DLCPolicyLabelLock xmlns="e3f2b36b-5ed3-4ab2-a68c-a7fe585c2bab" xsi:nil="true"/>
    <_dlc_DocId xmlns="832f98cf-9a3a-4064-94fb-2de816b2185d">FBKS-67-12370</_dlc_DocId>
    <_dlc_DocIdUrl xmlns="832f98cf-9a3a-4064-94fb-2de816b2185d">
      <Url>http://kvalitetssystem.forsvarsbygg.local/_layouts/DocIdRedir.aspx?ID=FBKS-67-12370</Url>
      <Description>FBKS-67-12370</Description>
    </_dlc_DocIdUrl>
    <DLCPolicyLabelValue xmlns="e3f2b36b-5ed3-4ab2-a68c-a7fe585c2bab">FBKS-51-4045
2.0</DLCPolicyLabelValue>
    <SourceVersion xmlns="9d19d9ea-6963-4db0-8ea3-02e3f12b7738">2.0</SourceVersion>
    <OriginalDocumentID xmlns="9d19d9ea-6963-4db0-8ea3-02e3f12b7738">FBKS-51-4045</OriginalDocumentID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Prosedyre" ma:contentTypeID="0x0101002724BE864408014E9334E2CA52BD8CC300D2B005C260AA6946B2DA0D16A604BE43" ma:contentTypeVersion="51" ma:contentTypeDescription="" ma:contentTypeScope="" ma:versionID="15f2e39f9c0d1fde463861aeed975e68">
  <xsd:schema xmlns:xsd="http://www.w3.org/2001/XMLSchema" xmlns:xs="http://www.w3.org/2001/XMLSchema" xmlns:p="http://schemas.microsoft.com/office/2006/metadata/properties" xmlns:ns1="http://schemas.microsoft.com/sharepoint/v3" xmlns:ns2="e3f2b36b-5ed3-4ab2-a68c-a7fe585c2bab" xmlns:ns3="832f98cf-9a3a-4064-94fb-2de816b2185d" xmlns:ns4="9d19d9ea-6963-4db0-8ea3-02e3f12b7738" targetNamespace="http://schemas.microsoft.com/office/2006/metadata/properties" ma:root="true" ma:fieldsID="fb8276c7f4d1ebffe9ffc661055d6059" ns1:_="" ns2:_="" ns3:_="" ns4:_="">
    <xsd:import namespace="http://schemas.microsoft.com/sharepoint/v3"/>
    <xsd:import namespace="e3f2b36b-5ed3-4ab2-a68c-a7fe585c2bab"/>
    <xsd:import namespace="832f98cf-9a3a-4064-94fb-2de816b2185d"/>
    <xsd:import namespace="9d19d9ea-6963-4db0-8ea3-02e3f12b7738"/>
    <xsd:element name="properties">
      <xsd:complexType>
        <xsd:sequence>
          <xsd:element name="documentManagement">
            <xsd:complexType>
              <xsd:all>
                <xsd:element ref="ns2:Revisjonsansvarlig"/>
                <xsd:element ref="ns3:Godkjenner"/>
                <xsd:element ref="ns2:RevisjonKopiTil" minOccurs="0"/>
                <xsd:element ref="ns1:Revisjonsdato" minOccurs="0"/>
                <xsd:element ref="ns4:OriginalDocumentID" minOccurs="0"/>
                <xsd:element ref="ns4:SourceVersion" minOccurs="0"/>
                <xsd:element ref="ns3:TaxCatchAll" minOccurs="0"/>
                <xsd:element ref="ns3:TaxCatchAllLabel" minOccurs="0"/>
                <xsd:element ref="ns3:_dlc_DocId" minOccurs="0"/>
                <xsd:element ref="ns3:a9609aba33374f40a540ac1810b218ad" minOccurs="0"/>
                <xsd:element ref="ns3:_dlc_DocIdUrl" minOccurs="0"/>
                <xsd:element ref="ns3:_dlc_DocIdPersistId" minOccurs="0"/>
                <xsd:element ref="ns3:Godkjent_x0020_av" minOccurs="0"/>
                <xsd:element ref="ns3:Godkjent_x0020_dato" minOccurs="0"/>
                <xsd:element ref="ns3:RevideresInnenDato" minOccurs="0"/>
                <xsd:element ref="ns3:l18fc729754d4921abcb412b310266ea" minOccurs="0"/>
                <xsd:element ref="ns1:_dlc_Exempt" minOccurs="0"/>
                <xsd:element ref="ns2:DLCPolicyLabelValue" minOccurs="0"/>
                <xsd:element ref="ns2:DLCPolicyLabelClientValue" minOccurs="0"/>
                <xsd:element ref="ns2:DLCPolicyLabelLock" minOccurs="0"/>
                <xsd:element ref="ns3:Sorter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visjonsdato" ma:index="6" nillable="true" ma:displayName="Revisjonsvarsling" ma:description="Angi dato for når forfatter skal ha påminnelse om revisjonen på e-post" ma:format="DateOnly" ma:hidden="true" ma:internalName="Revisjonsdato" ma:readOnly="false">
      <xsd:simpleType>
        <xsd:restriction base="dms:DateTime"/>
      </xsd:simpleType>
    </xsd:element>
    <xsd:element name="_dlc_Exempt" ma:index="26" nillable="true" ma:displayName="Unntak fra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2b36b-5ed3-4ab2-a68c-a7fe585c2bab" elementFormDefault="qualified">
    <xsd:import namespace="http://schemas.microsoft.com/office/2006/documentManagement/types"/>
    <xsd:import namespace="http://schemas.microsoft.com/office/infopath/2007/PartnerControls"/>
    <xsd:element name="Revisjonsansvarlig" ma:index="2" ma:displayName="Forfatter" ma:SharePointGroup="124" ma:internalName="Revisjonsansvarlig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sjonKopiTil" ma:index="5" nillable="true" ma:displayName="Kopi v. revisjon" ma:description="Denne personen får kopi av varsel om å revidere dokument når revisjonsdato (Revideres innen) er passert" ma:hidden="true" ma:SharePointGroup="0" ma:internalName="RevisjonKopiTi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LCPolicyLabelValue" ma:index="27" nillable="true" ma:displayName="Etikett" ma:description="Lagrer gjeldende verdi for etiketten." ma:internalName="DLCPolicyLabelValue" ma:readOnly="true">
      <xsd:simpleType>
        <xsd:restriction base="dms:Note">
          <xsd:maxLength value="255"/>
        </xsd:restriction>
      </xsd:simpleType>
    </xsd:element>
    <xsd:element name="DLCPolicyLabelClientValue" ma:index="28" nillable="true" ma:displayName="Klientetikettverdi" ma:description="Lagrer den siste etikettverdien som ble beregnet på klienten." ma:hidden="true" ma:internalName="DLCPolicyLabelClientValue" ma:readOnly="false">
      <xsd:simpleType>
        <xsd:restriction base="dms:Note"/>
      </xsd:simpleType>
    </xsd:element>
    <xsd:element name="DLCPolicyLabelLock" ma:index="29" nillable="true" ma:displayName="Etikett låst" ma:description="Angir om etiketten skal oppdateres når elementegenskapene endres." ma:hidden="true" ma:internalName="DLCPolicyLabelLock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f98cf-9a3a-4064-94fb-2de816b2185d" elementFormDefault="qualified">
    <xsd:import namespace="http://schemas.microsoft.com/office/2006/documentManagement/types"/>
    <xsd:import namespace="http://schemas.microsoft.com/office/infopath/2007/PartnerControls"/>
    <xsd:element name="Godkjenner" ma:index="3" ma:displayName="Godkjenner" ma:description="Godkjenner av dokument ved publisering av ny versjon." ma:list="UserInfo" ma:SharePointGroup="12" ma:internalName="Godkjen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0" nillable="true" ma:displayName="Taxonomy Catch All Column" ma:description="" ma:hidden="true" ma:list="{800d377f-87f9-405d-96b3-e697e0189fb6}" ma:internalName="TaxCatchAll" ma:showField="CatchAllData" ma:web="832f98cf-9a3a-4064-94fb-2de816b218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800d377f-87f9-405d-96b3-e697e0189fb6}" ma:internalName="TaxCatchAllLabel" ma:readOnly="true" ma:showField="CatchAllDataLabel" ma:web="832f98cf-9a3a-4064-94fb-2de816b218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3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a9609aba33374f40a540ac1810b218ad" ma:index="14" ma:taxonomy="true" ma:internalName="a9609aba33374f40a540ac1810b218ad" ma:taxonomyFieldName="Kjerneprosesser1" ma:displayName="Prosesser" ma:readOnly="false" ma:default="" ma:fieldId="{a9609aba-3337-4f40-a540-ac1810b218ad}" ma:taxonomyMulti="true" ma:sspId="6caed915-65f4-4044-b466-6dd7ff9389af" ma:termSetId="d2f6c5bb-052d-4761-b56b-c2f3e720361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Url" ma:index="15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Fast ID" ma:description="Behold IDen ved tillegging." ma:hidden="true" ma:internalName="_dlc_DocIdPersistId" ma:readOnly="true">
      <xsd:simpleType>
        <xsd:restriction base="dms:Boolean"/>
      </xsd:simpleType>
    </xsd:element>
    <xsd:element name="Godkjent_x0020_av" ma:index="22" nillable="true" ma:displayName="Godkjent av" ma:description="Denne blir utfylt automatisk når dokumentet godkjennes" ma:hidden="true" ma:list="UserInfo" ma:SharePointGroup="0" ma:internalName="Godkjent_x0020_av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odkjent_x0020_dato" ma:index="23" nillable="true" ma:displayName="Godkjent dato" ma:description="Denne blir utfylt automatisk når dokumentet godkjennes" ma:format="DateOnly" ma:hidden="true" ma:internalName="Godkjent_x0020_dato" ma:readOnly="false">
      <xsd:simpleType>
        <xsd:restriction base="dms:DateTime"/>
      </xsd:simpleType>
    </xsd:element>
    <xsd:element name="RevideresInnenDato" ma:index="24" nillable="true" ma:displayName="Revideres innen" ma:format="DateOnly" ma:hidden="true" ma:internalName="RevideresInnenDato" ma:readOnly="false">
      <xsd:simpleType>
        <xsd:restriction base="dms:DateTime"/>
      </xsd:simpleType>
    </xsd:element>
    <xsd:element name="l18fc729754d4921abcb412b310266ea" ma:index="25" ma:taxonomy="true" ma:internalName="l18fc729754d4921abcb412b310266ea" ma:taxonomyFieldName="Type_x0020_dokument" ma:displayName="Dokumenttype" ma:readOnly="false" ma:default="" ma:fieldId="{518fc729-754d-4921-abcb-412b310266ea}" ma:sspId="6caed915-65f4-4044-b466-6dd7ff9389af" ma:termSetId="38bd2841-dfdd-475a-a089-0c3f18f5ab6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ortering" ma:index="30" nillable="true" ma:displayName="Sortering" ma:internalName="Sortering0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19d9ea-6963-4db0-8ea3-02e3f12b7738" elementFormDefault="qualified">
    <xsd:import namespace="http://schemas.microsoft.com/office/2006/documentManagement/types"/>
    <xsd:import namespace="http://schemas.microsoft.com/office/infopath/2007/PartnerControls"/>
    <xsd:element name="OriginalDocumentID" ma:index="8" nillable="true" ma:displayName="Dokument ID" ma:hidden="true" ma:internalName="OriginalDocumentID" ma:readOnly="false">
      <xsd:simpleType>
        <xsd:restriction base="dms:Text">
          <xsd:maxLength value="255"/>
        </xsd:restriction>
      </xsd:simpleType>
    </xsd:element>
    <xsd:element name="SourceVersion" ma:index="9" nillable="true" ma:displayName="Revisjonsnr" ma:hidden="true" ma:internalName="SourceVers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nholdstype"/>
        <xsd:element ref="dc:title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p:Policy xmlns:p="office.server.policy" id="" local="true">
  <p:Name>Prosedyre</p:Name>
  <p:Description/>
  <p:Statement/>
  <p:PolicyItems>
    <p:PolicyItem featureId="Microsoft.Office.RecordsManagement.PolicyFeatures.PolicyLabel" staticId="0x0101002724BE864408014E9334E2CA52BD8CC300D2B005C260AA6946B2DA0D16A604BE43|-1987192815" UniqueId="915028fc-9fd7-4a70-99df-8ff673468953">
      <p:Name>Etiketter</p:Name>
      <p:Description>Genererer etiketter som kan settes inn i Microsoft Office-dokumenter for å sikre at dokumentegenskaper eller annen viktig informasjon blir inkludert på utskrifter. Etiketter kan også brukes til å søke etter dokumenter.</p:Description>
      <p:CustomData>
        <label>
          <properties>
            <justification>Left</justification>
            <font>Arial</font>
            <fontsize>9</fontsize>
          </properties>
          <segment type="metadata">OriginalDocumentID</segment>
          <segment type="literal">\n</segment>
          <segment type="metadata">SourceVersion</segment>
        </label>
      </p:CustomData>
    </p:PolicyItem>
  </p:PolicyItems>
</p:Policy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3A6D2-1A2A-4646-8986-4062631671A8}">
  <ds:schemaRefs>
    <ds:schemaRef ds:uri="9d19d9ea-6963-4db0-8ea3-02e3f12b7738"/>
    <ds:schemaRef ds:uri="http://purl.org/dc/elements/1.1/"/>
    <ds:schemaRef ds:uri="http://schemas.microsoft.com/office/2006/metadata/properties"/>
    <ds:schemaRef ds:uri="e3f2b36b-5ed3-4ab2-a68c-a7fe585c2bab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832f98cf-9a3a-4064-94fb-2de816b2185d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0884C12-D594-4D50-BB21-997A83C9A35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27FDD9F-4359-4B4E-A3B5-FF34F9F8DF6A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A7D42CF3-05BA-4818-8261-7E3053BED1F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381ED92-9129-4837-9BE9-396713B60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3f2b36b-5ed3-4ab2-a68c-a7fe585c2bab"/>
    <ds:schemaRef ds:uri="832f98cf-9a3a-4064-94fb-2de816b2185d"/>
    <ds:schemaRef ds:uri="9d19d9ea-6963-4db0-8ea3-02e3f12b77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CE8B1C48-27FF-401B-A93B-8E204D0F7BD4}">
  <ds:schemaRefs>
    <ds:schemaRef ds:uri="office.server.policy"/>
  </ds:schemaRefs>
</ds:datastoreItem>
</file>

<file path=customXml/itemProps7.xml><?xml version="1.0" encoding="utf-8"?>
<ds:datastoreItem xmlns:ds="http://schemas.openxmlformats.org/officeDocument/2006/customXml" ds:itemID="{2D7CF23F-D11B-4EFD-BC8D-8FDC5DEC9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1140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Forenklet SHA - Plan</vt:lpstr>
    </vt:vector>
  </TitlesOfParts>
  <Company>Forsvarsbygg</Company>
  <LinksUpToDate>false</LinksUpToDate>
  <CharactersWithSpaces>7168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Forenklet SHA - Plan</dc:title>
  <dc:creator>Steinskog, Otto</dc:creator>
  <cp:lastModifiedBy>Breimo, Anne Helene</cp:lastModifiedBy>
  <cp:revision>4</cp:revision>
  <cp:lastPrinted>2016-04-13T09:18:00Z</cp:lastPrinted>
  <dcterms:created xsi:type="dcterms:W3CDTF">2021-02-11T16:18:00Z</dcterms:created>
  <dcterms:modified xsi:type="dcterms:W3CDTF">2021-03-18T16:31:00Z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0x0101002724BE864408014E9334E2CA52BD8CC300D2B005C260AA6946B2DA0D16A604BE43</vt:lpwstr>
  </property>
  <property fmtid="{D5CDD505-2E9C-101B-9397-08002B2CF9AE}" pid="3" name="a483dc853f0e480abfb8031e5d82c911">
    <vt:lpwstr>Skal benyttes|2952ae88-8c4c-42ae-b6ca-618af796a1e1</vt:lpwstr>
  </property>
  <property fmtid="{D5CDD505-2E9C-101B-9397-08002B2CF9AE}" pid="4" name="_dlc_DocIdItemGuid">
    <vt:lpwstr>e4042506-eff9-46dd-a63e-ed51284a3d6b</vt:lpwstr>
  </property>
  <property fmtid="{D5CDD505-2E9C-101B-9397-08002B2CF9AE}" pid="5" name="Type dokument">
    <vt:lpwstr>53;#Mal|3ee3e023-ff54-411c-8b87-30620316b60e</vt:lpwstr>
  </property>
  <property fmtid="{D5CDD505-2E9C-101B-9397-08002B2CF9AE}" pid="6" name="Kjerneprosesser1">
    <vt:lpwstr>402;#Utvikling/Fornyelse/Utskiftning - utføre|fe509a3b-9109-478f-8636-0e12d9b82682;#397;#Vedlikehold - utføre|6e5331a5-ffda-4e2a-a8b0-62f29a8ad140;#461;#Utførelse - eiendomsdrift|bcf0bde9-5dc0-4c8e-9d50-eccc354a0444</vt:lpwstr>
  </property>
  <property fmtid="{D5CDD505-2E9C-101B-9397-08002B2CF9AE}" pid="7" name="Type innhold">
    <vt:lpwstr>9;#Skal benyttes|2952ae88-8c4c-42ae-b6ca-618af796a1e1</vt:lpwstr>
  </property>
  <property fmtid="{D5CDD505-2E9C-101B-9397-08002B2CF9AE}" pid="8" name="Order">
    <vt:r8>404500</vt:r8>
  </property>
  <property fmtid="{D5CDD505-2E9C-101B-9397-08002B2CF9AE}" pid="9" name="xd_ProgID">
    <vt:lpwstr/>
  </property>
  <property fmtid="{D5CDD505-2E9C-101B-9397-08002B2CF9AE}" pid="10" name="TemplateUrl">
    <vt:lpwstr/>
  </property>
  <property fmtid="{D5CDD505-2E9C-101B-9397-08002B2CF9AE}" pid="11" name="IconOverlay">
    <vt:lpwstr/>
  </property>
</Properties>
</file>