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6466"/>
      </w:tblGrid>
      <w:tr w:rsidR="00197EB0" w:rsidRPr="001D6F0F" w14:paraId="35766636" w14:textId="77777777">
        <w:trPr>
          <w:cantSplit/>
        </w:trPr>
        <w:tc>
          <w:tcPr>
            <w:tcW w:w="7740" w:type="dxa"/>
            <w:gridSpan w:val="2"/>
          </w:tcPr>
          <w:p w14:paraId="1F9BC236" w14:textId="3B9B8966" w:rsidR="00197EB0" w:rsidRPr="001D6F0F" w:rsidRDefault="00527712" w:rsidP="000D6C1F">
            <w:pPr>
              <w:pStyle w:val="Dokumentnamn"/>
              <w:tabs>
                <w:tab w:val="left" w:pos="1800"/>
              </w:tabs>
              <w:rPr>
                <w:rFonts w:cs="Arial"/>
              </w:rPr>
            </w:pPr>
            <w:r w:rsidRPr="001D6F0F">
              <w:rPr>
                <w:rFonts w:cs="Arial"/>
              </w:rPr>
              <w:t>MØTEREFERAT</w:t>
            </w:r>
          </w:p>
        </w:tc>
      </w:tr>
      <w:tr w:rsidR="00197EB0" w:rsidRPr="001D6F0F" w14:paraId="0B2E5865" w14:textId="77777777" w:rsidTr="00EF74B2">
        <w:trPr>
          <w:cantSplit/>
          <w:trHeight w:val="602"/>
        </w:trPr>
        <w:tc>
          <w:tcPr>
            <w:tcW w:w="7740" w:type="dxa"/>
            <w:gridSpan w:val="2"/>
          </w:tcPr>
          <w:p w14:paraId="1A3C023B" w14:textId="2F96113F" w:rsidR="00197EB0" w:rsidRPr="001D6F0F" w:rsidRDefault="002F7BE4" w:rsidP="00B93E02">
            <w:pPr>
              <w:pStyle w:val="Dokumentrubrik"/>
              <w:rPr>
                <w:rFonts w:cs="Arial"/>
              </w:rPr>
            </w:pPr>
            <w:r w:rsidRPr="001D6F0F">
              <w:rPr>
                <w:rFonts w:cs="Arial"/>
              </w:rPr>
              <w:t>OVERGANG FASE 1 TIL FASE 2</w:t>
            </w:r>
          </w:p>
        </w:tc>
      </w:tr>
      <w:tr w:rsidR="00A4630E" w:rsidRPr="001D6F0F" w14:paraId="2F41B550" w14:textId="77777777" w:rsidTr="00EF74B2">
        <w:trPr>
          <w:cantSplit/>
          <w:trHeight w:val="602"/>
        </w:trPr>
        <w:tc>
          <w:tcPr>
            <w:tcW w:w="7740" w:type="dxa"/>
            <w:gridSpan w:val="2"/>
          </w:tcPr>
          <w:p w14:paraId="73CA3434" w14:textId="3592F996" w:rsidR="00A4630E" w:rsidRPr="001D6F0F" w:rsidRDefault="00A4630E" w:rsidP="00B93E02">
            <w:pPr>
              <w:pStyle w:val="Dokumentrubrik"/>
              <w:rPr>
                <w:rFonts w:cs="Arial"/>
              </w:rPr>
            </w:pPr>
            <w:r w:rsidRPr="001D6F0F">
              <w:rPr>
                <w:rFonts w:cs="Arial"/>
              </w:rPr>
              <w:t xml:space="preserve">PROSJEKT: </w:t>
            </w:r>
          </w:p>
        </w:tc>
      </w:tr>
      <w:tr w:rsidR="00197EB0" w:rsidRPr="001D6F0F" w14:paraId="457710DF" w14:textId="77777777">
        <w:tc>
          <w:tcPr>
            <w:tcW w:w="1274" w:type="dxa"/>
          </w:tcPr>
          <w:p w14:paraId="0C01CEB2" w14:textId="77777777" w:rsidR="00197EB0" w:rsidRPr="001D6F0F" w:rsidRDefault="00EF74B2">
            <w:pPr>
              <w:pStyle w:val="ProtokollUppgifterRubrik"/>
              <w:rPr>
                <w:rFonts w:cs="Arial"/>
                <w:sz w:val="22"/>
                <w:szCs w:val="22"/>
              </w:rPr>
            </w:pPr>
            <w:r w:rsidRPr="001D6F0F">
              <w:rPr>
                <w:rFonts w:cs="Arial"/>
                <w:sz w:val="22"/>
                <w:szCs w:val="22"/>
              </w:rPr>
              <w:t>Tid</w:t>
            </w:r>
          </w:p>
        </w:tc>
        <w:tc>
          <w:tcPr>
            <w:tcW w:w="6466" w:type="dxa"/>
          </w:tcPr>
          <w:p w14:paraId="3C633863" w14:textId="2B206848" w:rsidR="00197EB0" w:rsidRPr="001D6F0F" w:rsidRDefault="00197EB0">
            <w:pPr>
              <w:pStyle w:val="ProtokollUppgifter"/>
              <w:rPr>
                <w:sz w:val="22"/>
                <w:szCs w:val="22"/>
              </w:rPr>
            </w:pPr>
          </w:p>
        </w:tc>
      </w:tr>
      <w:tr w:rsidR="00197EB0" w:rsidRPr="001D6F0F" w14:paraId="55753B28" w14:textId="77777777">
        <w:tc>
          <w:tcPr>
            <w:tcW w:w="1274" w:type="dxa"/>
          </w:tcPr>
          <w:p w14:paraId="03CF0BDD" w14:textId="77777777" w:rsidR="00197EB0" w:rsidRPr="001D6F0F" w:rsidRDefault="009207BD">
            <w:pPr>
              <w:pStyle w:val="ProtokollUppgifterRubrik"/>
              <w:rPr>
                <w:rFonts w:cs="Arial"/>
                <w:sz w:val="22"/>
                <w:szCs w:val="22"/>
              </w:rPr>
            </w:pPr>
            <w:r w:rsidRPr="001D6F0F">
              <w:rPr>
                <w:rFonts w:cs="Arial"/>
                <w:sz w:val="22"/>
                <w:szCs w:val="22"/>
              </w:rPr>
              <w:t>Sted</w:t>
            </w:r>
          </w:p>
        </w:tc>
        <w:tc>
          <w:tcPr>
            <w:tcW w:w="6466" w:type="dxa"/>
          </w:tcPr>
          <w:p w14:paraId="3906D063" w14:textId="154D6AE9" w:rsidR="00197EB0" w:rsidRPr="001D6F0F" w:rsidRDefault="00197EB0">
            <w:pPr>
              <w:pStyle w:val="ProtokollUppgifter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0F6585" w:rsidRPr="001D6F0F" w14:paraId="0D9EFE0E" w14:textId="77777777" w:rsidTr="000742BE">
        <w:tc>
          <w:tcPr>
            <w:tcW w:w="1274" w:type="dxa"/>
          </w:tcPr>
          <w:p w14:paraId="0D6B5B88" w14:textId="77777777" w:rsidR="000F6585" w:rsidRPr="001D6F0F" w:rsidRDefault="000F6585">
            <w:pPr>
              <w:pStyle w:val="ProtokollUppgifterRubrik"/>
              <w:rPr>
                <w:rFonts w:cs="Arial"/>
                <w:sz w:val="22"/>
                <w:szCs w:val="22"/>
              </w:rPr>
            </w:pPr>
            <w:bookmarkStart w:id="2" w:name="Närvarande"/>
            <w:bookmarkEnd w:id="2"/>
            <w:r w:rsidRPr="001D6F0F">
              <w:rPr>
                <w:rFonts w:cs="Arial"/>
                <w:sz w:val="22"/>
                <w:szCs w:val="22"/>
              </w:rPr>
              <w:t>Referent</w:t>
            </w:r>
          </w:p>
        </w:tc>
        <w:tc>
          <w:tcPr>
            <w:tcW w:w="6466" w:type="dxa"/>
          </w:tcPr>
          <w:p w14:paraId="6AA31665" w14:textId="560B392F" w:rsidR="000F6585" w:rsidRPr="001D6F0F" w:rsidRDefault="000F6585">
            <w:pPr>
              <w:pStyle w:val="ProtokollUppgifter"/>
              <w:rPr>
                <w:sz w:val="22"/>
                <w:szCs w:val="22"/>
              </w:rPr>
            </w:pPr>
          </w:p>
        </w:tc>
      </w:tr>
      <w:tr w:rsidR="000F6585" w:rsidRPr="001D6F0F" w14:paraId="471D19C9" w14:textId="77777777" w:rsidTr="00E93C25">
        <w:tc>
          <w:tcPr>
            <w:tcW w:w="1274" w:type="dxa"/>
          </w:tcPr>
          <w:p w14:paraId="27851F00" w14:textId="77777777" w:rsidR="000F6585" w:rsidRPr="001D6F0F" w:rsidRDefault="000F6585">
            <w:pPr>
              <w:pStyle w:val="ProtokollUppgifterRubrik"/>
              <w:rPr>
                <w:rFonts w:cs="Arial"/>
                <w:sz w:val="22"/>
                <w:szCs w:val="22"/>
              </w:rPr>
            </w:pPr>
            <w:r w:rsidRPr="001D6F0F">
              <w:rPr>
                <w:rFonts w:cs="Arial"/>
                <w:sz w:val="22"/>
                <w:szCs w:val="22"/>
              </w:rPr>
              <w:t>Kopi</w:t>
            </w:r>
          </w:p>
        </w:tc>
        <w:tc>
          <w:tcPr>
            <w:tcW w:w="6466" w:type="dxa"/>
          </w:tcPr>
          <w:p w14:paraId="39031A84" w14:textId="079D9BAE" w:rsidR="000F6585" w:rsidRPr="001D6F0F" w:rsidRDefault="000F6585">
            <w:pPr>
              <w:pStyle w:val="ProtokollUppgifter"/>
              <w:rPr>
                <w:sz w:val="22"/>
                <w:szCs w:val="22"/>
              </w:rPr>
            </w:pPr>
          </w:p>
        </w:tc>
      </w:tr>
    </w:tbl>
    <w:p w14:paraId="42731A12" w14:textId="77777777" w:rsidR="00197EB0" w:rsidRPr="001D6F0F" w:rsidRDefault="00197EB0">
      <w:pPr>
        <w:rPr>
          <w:rFonts w:cs="Arial"/>
          <w:sz w:val="22"/>
          <w:szCs w:val="22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6458"/>
      </w:tblGrid>
      <w:tr w:rsidR="000F6585" w:rsidRPr="001D6F0F" w14:paraId="5B2B71F2" w14:textId="77777777" w:rsidTr="007351D7">
        <w:trPr>
          <w:cantSplit/>
        </w:trPr>
        <w:tc>
          <w:tcPr>
            <w:tcW w:w="1273" w:type="dxa"/>
          </w:tcPr>
          <w:p w14:paraId="42C5C5F8" w14:textId="77777777" w:rsidR="000F6585" w:rsidRDefault="000F6585">
            <w:pPr>
              <w:pStyle w:val="ProtokollUppgifterRubrik"/>
              <w:rPr>
                <w:rFonts w:cs="Arial"/>
                <w:sz w:val="22"/>
                <w:szCs w:val="22"/>
              </w:rPr>
            </w:pPr>
            <w:bookmarkStart w:id="3" w:name="Distribueras"/>
            <w:bookmarkEnd w:id="3"/>
            <w:r w:rsidRPr="001D6F0F">
              <w:rPr>
                <w:rFonts w:cs="Arial"/>
                <w:sz w:val="22"/>
                <w:szCs w:val="22"/>
              </w:rPr>
              <w:t>Vedlegg</w:t>
            </w:r>
          </w:p>
          <w:p w14:paraId="54BC0D83" w14:textId="465B973C" w:rsidR="001D6F0F" w:rsidRPr="001D6F0F" w:rsidRDefault="001D6F0F">
            <w:pPr>
              <w:pStyle w:val="ProtokollUppgifterRubrik"/>
              <w:rPr>
                <w:rFonts w:cs="Arial"/>
                <w:sz w:val="22"/>
                <w:szCs w:val="22"/>
              </w:rPr>
            </w:pPr>
          </w:p>
        </w:tc>
        <w:tc>
          <w:tcPr>
            <w:tcW w:w="6458" w:type="dxa"/>
          </w:tcPr>
          <w:p w14:paraId="4D5F46C9" w14:textId="77777777" w:rsidR="000F6585" w:rsidRPr="001D6F0F" w:rsidRDefault="000F6585">
            <w:pPr>
              <w:pStyle w:val="ProtokollUppgifter"/>
              <w:rPr>
                <w:sz w:val="22"/>
                <w:szCs w:val="22"/>
              </w:rPr>
            </w:pPr>
          </w:p>
        </w:tc>
      </w:tr>
    </w:tbl>
    <w:p w14:paraId="43A24EEB" w14:textId="77777777" w:rsidR="00197EB0" w:rsidRPr="001D6F0F" w:rsidRDefault="0051726D" w:rsidP="009207BD">
      <w:pPr>
        <w:tabs>
          <w:tab w:val="left" w:pos="8820"/>
        </w:tabs>
        <w:ind w:left="0"/>
        <w:rPr>
          <w:rFonts w:cs="Arial"/>
          <w:b/>
          <w:sz w:val="22"/>
          <w:szCs w:val="22"/>
        </w:rPr>
      </w:pPr>
      <w:r w:rsidRPr="001D6F0F">
        <w:rPr>
          <w:rFonts w:cs="Arial"/>
          <w:b/>
          <w:sz w:val="22"/>
          <w:szCs w:val="22"/>
        </w:rPr>
        <w:t>Deltakere: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3685"/>
        <w:gridCol w:w="709"/>
        <w:gridCol w:w="992"/>
      </w:tblGrid>
      <w:tr w:rsidR="00A4630E" w:rsidRPr="001D6F0F" w14:paraId="7462C3FA" w14:textId="77777777" w:rsidTr="001D6F0F">
        <w:trPr>
          <w:cantSplit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BA6CD4" w14:textId="77777777" w:rsidR="00A4630E" w:rsidRPr="001D6F0F" w:rsidRDefault="00A4630E" w:rsidP="000268FE">
            <w:pPr>
              <w:tabs>
                <w:tab w:val="clear" w:pos="907"/>
              </w:tabs>
              <w:ind w:left="26"/>
              <w:rPr>
                <w:rFonts w:cs="Arial"/>
                <w:sz w:val="22"/>
                <w:szCs w:val="22"/>
              </w:rPr>
            </w:pPr>
            <w:r w:rsidRPr="001D6F0F">
              <w:rPr>
                <w:rFonts w:cs="Arial"/>
                <w:sz w:val="22"/>
                <w:szCs w:val="22"/>
              </w:rPr>
              <w:t>Firma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EDEA97" w14:textId="77777777" w:rsidR="00A4630E" w:rsidRPr="001D6F0F" w:rsidRDefault="00A4630E" w:rsidP="000268FE">
            <w:pPr>
              <w:tabs>
                <w:tab w:val="clear" w:pos="907"/>
              </w:tabs>
              <w:ind w:left="34"/>
              <w:rPr>
                <w:rFonts w:cs="Arial"/>
                <w:sz w:val="22"/>
                <w:szCs w:val="22"/>
              </w:rPr>
            </w:pPr>
            <w:r w:rsidRPr="001D6F0F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0EEDC" w14:textId="77777777" w:rsidR="00A4630E" w:rsidRPr="001D6F0F" w:rsidRDefault="00A4630E" w:rsidP="0051726D">
            <w:pPr>
              <w:tabs>
                <w:tab w:val="clear" w:pos="907"/>
              </w:tabs>
              <w:ind w:left="-109"/>
              <w:rPr>
                <w:rFonts w:cs="Arial"/>
                <w:sz w:val="22"/>
                <w:szCs w:val="22"/>
              </w:rPr>
            </w:pPr>
            <w:r w:rsidRPr="001D6F0F">
              <w:rPr>
                <w:rFonts w:cs="Arial"/>
                <w:sz w:val="22"/>
                <w:szCs w:val="22"/>
              </w:rPr>
              <w:t>Til-stede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86475" w14:textId="77777777" w:rsidR="00A4630E" w:rsidRPr="001D6F0F" w:rsidRDefault="00A4630E" w:rsidP="0051726D">
            <w:pPr>
              <w:tabs>
                <w:tab w:val="clear" w:pos="907"/>
              </w:tabs>
              <w:ind w:left="-108" w:right="-675"/>
              <w:rPr>
                <w:rFonts w:cs="Arial"/>
                <w:sz w:val="22"/>
                <w:szCs w:val="22"/>
              </w:rPr>
            </w:pPr>
            <w:r w:rsidRPr="001D6F0F">
              <w:rPr>
                <w:rFonts w:cs="Arial"/>
                <w:sz w:val="22"/>
                <w:szCs w:val="22"/>
              </w:rPr>
              <w:t>Fra-</w:t>
            </w:r>
            <w:r w:rsidRPr="001D6F0F">
              <w:rPr>
                <w:rFonts w:cs="Arial"/>
                <w:sz w:val="22"/>
                <w:szCs w:val="22"/>
              </w:rPr>
              <w:br/>
              <w:t>værende</w:t>
            </w:r>
          </w:p>
        </w:tc>
      </w:tr>
      <w:tr w:rsidR="00A4630E" w:rsidRPr="001D6F0F" w14:paraId="1A19D2D3" w14:textId="77777777" w:rsidTr="001D6F0F">
        <w:trPr>
          <w:cantSplit/>
        </w:trPr>
        <w:tc>
          <w:tcPr>
            <w:tcW w:w="3678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05481B" w14:textId="446A04AE" w:rsidR="00A4630E" w:rsidRPr="001D6F0F" w:rsidRDefault="00A4630E" w:rsidP="000268FE">
            <w:pPr>
              <w:tabs>
                <w:tab w:val="clear" w:pos="907"/>
              </w:tabs>
              <w:ind w:left="26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ABF812" w14:textId="2F9AFB53" w:rsidR="00A4630E" w:rsidRPr="001D6F0F" w:rsidRDefault="00A4630E" w:rsidP="000268FE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1B1B3" w14:textId="7D177510" w:rsidR="00A4630E" w:rsidRPr="001D6F0F" w:rsidRDefault="00A4630E" w:rsidP="000268FE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AF585" w14:textId="77777777" w:rsidR="00A4630E" w:rsidRPr="001D6F0F" w:rsidRDefault="00A4630E" w:rsidP="000268FE">
            <w:pPr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4630E" w:rsidRPr="001D6F0F" w14:paraId="088564A2" w14:textId="77777777" w:rsidTr="001D6F0F">
        <w:trPr>
          <w:cantSplit/>
          <w:trHeight w:val="330"/>
        </w:trPr>
        <w:tc>
          <w:tcPr>
            <w:tcW w:w="3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7F154" w14:textId="32424FF8" w:rsidR="00A4630E" w:rsidRPr="001D6F0F" w:rsidRDefault="00A4630E" w:rsidP="000268FE">
            <w:pPr>
              <w:tabs>
                <w:tab w:val="clear" w:pos="907"/>
              </w:tabs>
              <w:ind w:left="26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4214F5" w14:textId="48819E19" w:rsidR="00A4630E" w:rsidRPr="001D6F0F" w:rsidRDefault="00A4630E" w:rsidP="000268FE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FB3A0" w14:textId="4ADF8BCE" w:rsidR="00A4630E" w:rsidRPr="001D6F0F" w:rsidRDefault="00A4630E" w:rsidP="000268FE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ACA07" w14:textId="77777777" w:rsidR="00A4630E" w:rsidRPr="001D6F0F" w:rsidRDefault="00A4630E" w:rsidP="000268FE">
            <w:pPr>
              <w:ind w:left="34"/>
              <w:rPr>
                <w:rFonts w:cs="Arial"/>
                <w:sz w:val="22"/>
                <w:szCs w:val="22"/>
              </w:rPr>
            </w:pPr>
          </w:p>
        </w:tc>
      </w:tr>
    </w:tbl>
    <w:p w14:paraId="547D5766" w14:textId="77777777" w:rsidR="0026063F" w:rsidRPr="001D6F0F" w:rsidRDefault="0026063F" w:rsidP="009207BD">
      <w:pPr>
        <w:tabs>
          <w:tab w:val="left" w:pos="8820"/>
        </w:tabs>
        <w:ind w:left="0"/>
        <w:rPr>
          <w:rFonts w:cs="Arial"/>
          <w:sz w:val="22"/>
          <w:szCs w:val="22"/>
        </w:rPr>
      </w:pPr>
    </w:p>
    <w:p w14:paraId="678ED8F1" w14:textId="77777777" w:rsidR="0026063F" w:rsidRPr="001D6F0F" w:rsidRDefault="0026063F" w:rsidP="009207BD">
      <w:pPr>
        <w:tabs>
          <w:tab w:val="left" w:pos="8820"/>
        </w:tabs>
        <w:ind w:left="0"/>
        <w:rPr>
          <w:rFonts w:cs="Arial"/>
          <w:sz w:val="22"/>
          <w:szCs w:val="2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647"/>
        <w:gridCol w:w="956"/>
        <w:gridCol w:w="1173"/>
      </w:tblGrid>
      <w:tr w:rsidR="009207BD" w:rsidRPr="001D6F0F" w14:paraId="3B5D1B04" w14:textId="77777777" w:rsidTr="00E01066">
        <w:trPr>
          <w:cantSplit/>
          <w:tblHeader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7D2D" w14:textId="77777777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Sak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935" w14:textId="77777777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Tekst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F26C" w14:textId="77777777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Frist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ED9B" w14:textId="77777777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Ansvarlig</w:t>
            </w:r>
          </w:p>
        </w:tc>
      </w:tr>
      <w:tr w:rsidR="009207BD" w:rsidRPr="001D6F0F" w14:paraId="1338B397" w14:textId="77777777" w:rsidTr="00E01066">
        <w:tc>
          <w:tcPr>
            <w:tcW w:w="8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E23BC5" w14:textId="1E053526" w:rsidR="009207BD" w:rsidRPr="001D6F0F" w:rsidRDefault="006A3B50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DAB6E" w14:textId="1627D677" w:rsidR="006A3B50" w:rsidRPr="001D6F0F" w:rsidRDefault="00657133" w:rsidP="00BB5A4A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 xml:space="preserve">Formål med </w:t>
            </w:r>
            <w:r w:rsidR="0050433C"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dokumentet</w:t>
            </w:r>
          </w:p>
          <w:p w14:paraId="6B1BF42B" w14:textId="26509B7D" w:rsidR="002F7BE4" w:rsidRPr="001D6F0F" w:rsidRDefault="002F7BE4" w:rsidP="00657133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I anledning ovennevnte prosjekt</w:t>
            </w:r>
            <w:r w:rsidR="0050433C"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er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det i henhold avtale av</w:t>
            </w:r>
            <w:r w:rsidR="00657133" w:rsidRPr="001D6F0F">
              <w:rPr>
                <w:rFonts w:eastAsia="Arial" w:cs="Arial"/>
                <w:color w:val="FF0000"/>
                <w:sz w:val="22"/>
                <w:szCs w:val="22"/>
                <w:lang w:val="nb-NO" w:bidi="en-US"/>
              </w:rPr>
              <w:t>____________</w:t>
            </w:r>
            <w:r w:rsidRPr="001D6F0F">
              <w:rPr>
                <w:rFonts w:eastAsia="Arial" w:cs="Arial"/>
                <w:color w:val="FF0000"/>
                <w:sz w:val="22"/>
                <w:szCs w:val="22"/>
                <w:lang w:val="nb-NO" w:bidi="en-US"/>
              </w:rPr>
              <w:t xml:space="preserve">(dato), 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gjennomført et møte mellom partene. Hensikten med møte</w:t>
            </w:r>
            <w:r w:rsidR="00A4630E" w:rsidRPr="001D6F0F">
              <w:rPr>
                <w:rFonts w:eastAsia="Arial" w:cs="Arial"/>
                <w:sz w:val="22"/>
                <w:szCs w:val="22"/>
                <w:lang w:val="nb-NO" w:bidi="en-US"/>
              </w:rPr>
              <w:t>t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</w:t>
            </w:r>
            <w:r w:rsidR="009219DE"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er at 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byggherren</w:t>
            </w:r>
            <w:r w:rsidR="009219DE"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skal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ta stilling til det grunnlag som er utarbeidet i fase 1 som utgjør det samlede prosjektforslag</w:t>
            </w:r>
            <w:r w:rsidR="00A4630E"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, samt at partene er omforent om en </w:t>
            </w:r>
            <w:r w:rsidR="00A4630E" w:rsidRPr="001D6F0F">
              <w:rPr>
                <w:rFonts w:eastAsia="Arial" w:cs="Arial"/>
                <w:color w:val="FF0000"/>
                <w:sz w:val="22"/>
                <w:szCs w:val="22"/>
                <w:lang w:val="nb-NO" w:bidi="en-US"/>
              </w:rPr>
              <w:t xml:space="preserve">målpris/kontraktsum </w:t>
            </w:r>
            <w:r w:rsidR="00A4630E" w:rsidRPr="001D6F0F">
              <w:rPr>
                <w:rFonts w:eastAsia="Arial" w:cs="Arial"/>
                <w:sz w:val="22"/>
                <w:szCs w:val="22"/>
                <w:lang w:val="nb-NO" w:bidi="en-US"/>
              </w:rPr>
              <w:t>for fase 2.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2FC59" w14:textId="2BF9A8A9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847BD5F" w14:textId="095EDC10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</w:tr>
      <w:tr w:rsidR="009207BD" w:rsidRPr="001D6F0F" w14:paraId="5997F74D" w14:textId="77777777" w:rsidTr="00E01066"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14:paraId="014E65AD" w14:textId="4DFB0E57" w:rsidR="009207BD" w:rsidRPr="001D6F0F" w:rsidRDefault="00BB5A4A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1.2</w:t>
            </w:r>
          </w:p>
        </w:tc>
        <w:tc>
          <w:tcPr>
            <w:tcW w:w="5647" w:type="dxa"/>
            <w:tcBorders>
              <w:top w:val="dotted" w:sz="4" w:space="0" w:color="auto"/>
              <w:bottom w:val="dotted" w:sz="4" w:space="0" w:color="auto"/>
            </w:tcBorders>
          </w:tcPr>
          <w:p w14:paraId="1265F1B2" w14:textId="4E605CE6" w:rsidR="00BB5A4A" w:rsidRPr="001D6F0F" w:rsidRDefault="00657133" w:rsidP="00BB5A4A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Prosjektforslag</w:t>
            </w:r>
          </w:p>
          <w:p w14:paraId="78680759" w14:textId="5D769F3F" w:rsidR="002F7BE4" w:rsidRPr="001D6F0F" w:rsidRDefault="00657133" w:rsidP="00BB5A4A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Følgende dokumenter ble gjennomgått og godkjent av byggherren og utgjør etter dette omforente kontraktsdokumenter</w:t>
            </w:r>
            <w:r w:rsidR="00876963"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(dato og revisjonsnummer skal angis):</w:t>
            </w:r>
          </w:p>
          <w:p w14:paraId="6DD32521" w14:textId="77777777" w:rsidR="00657133" w:rsidRPr="001D6F0F" w:rsidRDefault="00657133" w:rsidP="00BB5A4A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  <w:p w14:paraId="6C288181" w14:textId="347F7E0D" w:rsidR="00657133" w:rsidRPr="001D6F0F" w:rsidRDefault="00657133" w:rsidP="00BB5A4A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____________</w:t>
            </w:r>
          </w:p>
          <w:p w14:paraId="5DEB21F4" w14:textId="77777777" w:rsidR="00657133" w:rsidRPr="001D6F0F" w:rsidRDefault="00657133" w:rsidP="00657133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____________</w:t>
            </w:r>
          </w:p>
          <w:p w14:paraId="2082775E" w14:textId="77777777" w:rsidR="00657133" w:rsidRPr="001D6F0F" w:rsidRDefault="00657133" w:rsidP="00657133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____________</w:t>
            </w:r>
          </w:p>
          <w:p w14:paraId="482A0FF0" w14:textId="77777777" w:rsidR="00657133" w:rsidRPr="001D6F0F" w:rsidRDefault="00657133" w:rsidP="00657133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____________</w:t>
            </w:r>
          </w:p>
          <w:p w14:paraId="379F4BB4" w14:textId="2324C3FE" w:rsidR="00657133" w:rsidRPr="001D6F0F" w:rsidRDefault="00657133" w:rsidP="00BB5A4A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14:paraId="75281886" w14:textId="6E7915DC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14:paraId="1E41B3B5" w14:textId="1B9B8A43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</w:tr>
      <w:tr w:rsidR="009207BD" w:rsidRPr="001D6F0F" w14:paraId="5D4BB953" w14:textId="77777777" w:rsidTr="006D0CBC">
        <w:trPr>
          <w:trHeight w:val="949"/>
        </w:trPr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728EE" w14:textId="70D1931D" w:rsidR="009207BD" w:rsidRPr="001D6F0F" w:rsidRDefault="00BB5A4A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1.3</w:t>
            </w:r>
          </w:p>
        </w:tc>
        <w:tc>
          <w:tcPr>
            <w:tcW w:w="5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57E2F" w14:textId="0C7040DC" w:rsidR="00BB5A4A" w:rsidRPr="001D6F0F" w:rsidRDefault="00657133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color w:val="FF0000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color w:val="FF0000"/>
                <w:sz w:val="22"/>
                <w:szCs w:val="22"/>
                <w:lang w:val="nb-NO" w:bidi="en-US"/>
              </w:rPr>
              <w:t>Målpris</w:t>
            </w:r>
            <w:r w:rsidR="00A4630E" w:rsidRPr="001D6F0F">
              <w:rPr>
                <w:rFonts w:eastAsia="Arial" w:cs="Arial"/>
                <w:b/>
                <w:color w:val="FF0000"/>
                <w:sz w:val="22"/>
                <w:szCs w:val="22"/>
                <w:lang w:val="nb-NO" w:bidi="en-US"/>
              </w:rPr>
              <w:t>/kontraktsum</w:t>
            </w:r>
          </w:p>
          <w:p w14:paraId="65E9F1C6" w14:textId="4D8685FB" w:rsidR="00657133" w:rsidRPr="001D6F0F" w:rsidRDefault="00657133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I møte ble partene enige om at omforent </w:t>
            </w:r>
            <w:r w:rsidRPr="001D6F0F">
              <w:rPr>
                <w:rFonts w:eastAsia="Arial" w:cs="Arial"/>
                <w:color w:val="FF0000"/>
                <w:sz w:val="22"/>
                <w:szCs w:val="22"/>
                <w:lang w:val="nb-NO" w:bidi="en-US"/>
              </w:rPr>
              <w:t>målpris</w:t>
            </w:r>
            <w:r w:rsidR="00A4630E" w:rsidRPr="001D6F0F">
              <w:rPr>
                <w:rFonts w:eastAsia="Arial" w:cs="Arial"/>
                <w:color w:val="FF0000"/>
                <w:sz w:val="22"/>
                <w:szCs w:val="22"/>
                <w:lang w:val="nb-NO" w:bidi="en-US"/>
              </w:rPr>
              <w:t>/kontraktsum</w:t>
            </w:r>
            <w:r w:rsidRPr="001D6F0F">
              <w:rPr>
                <w:rFonts w:eastAsia="Arial" w:cs="Arial"/>
                <w:color w:val="FF0000"/>
                <w:sz w:val="22"/>
                <w:szCs w:val="22"/>
                <w:lang w:val="nb-NO" w:bidi="en-US"/>
              </w:rPr>
              <w:t xml:space="preserve"> 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er: ____________eks.</w:t>
            </w:r>
            <w:r w:rsidR="00876963" w:rsidRPr="001D6F0F">
              <w:rPr>
                <w:rFonts w:eastAsia="Arial" w:cs="Arial"/>
                <w:sz w:val="22"/>
                <w:szCs w:val="22"/>
                <w:lang w:val="nb-NO" w:bidi="en-US"/>
              </w:rPr>
              <w:t xml:space="preserve"> </w:t>
            </w: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mva.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D256D" w14:textId="4E1AA001" w:rsidR="009207BD" w:rsidRPr="001D6F0F" w:rsidRDefault="009207BD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C1A109" w14:textId="3DD63080" w:rsidR="005020DA" w:rsidRPr="001D6F0F" w:rsidRDefault="005020DA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</w:tr>
      <w:tr w:rsidR="007E0C49" w:rsidRPr="001D6F0F" w14:paraId="2EDC2536" w14:textId="77777777" w:rsidTr="009E614C">
        <w:trPr>
          <w:trHeight w:val="707"/>
        </w:trPr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01880" w14:textId="1C09BBD7" w:rsidR="007E0C49" w:rsidRPr="001D6F0F" w:rsidRDefault="007E0C49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lastRenderedPageBreak/>
              <w:t>1.4</w:t>
            </w:r>
          </w:p>
        </w:tc>
        <w:tc>
          <w:tcPr>
            <w:tcW w:w="5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63055" w14:textId="4DB9EBD7" w:rsidR="007E0C49" w:rsidRPr="001D6F0F" w:rsidRDefault="00657133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Ferdigstillelsesdato</w:t>
            </w:r>
          </w:p>
          <w:p w14:paraId="4A38B46D" w14:textId="3C4B9BE6" w:rsidR="00657133" w:rsidRPr="001D6F0F" w:rsidRDefault="00657133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Ferdigstillelsesdato for prosjekter er: ____________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E8FD6" w14:textId="0D6A9D20" w:rsidR="007E0C49" w:rsidRPr="001D6F0F" w:rsidRDefault="007E0C49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910791" w14:textId="4030AAA6" w:rsidR="007E0C49" w:rsidRPr="001D6F0F" w:rsidRDefault="007E0C49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</w:tr>
      <w:tr w:rsidR="007E0C49" w:rsidRPr="001D6F0F" w14:paraId="217E892D" w14:textId="77777777" w:rsidTr="00E01066"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5EF8D" w14:textId="0E6156E5" w:rsidR="007E0C49" w:rsidRPr="001D6F0F" w:rsidRDefault="007E0C49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sz w:val="22"/>
                <w:szCs w:val="22"/>
                <w:lang w:val="nb-NO" w:bidi="en-US"/>
              </w:rPr>
              <w:t>1.5</w:t>
            </w:r>
          </w:p>
        </w:tc>
        <w:tc>
          <w:tcPr>
            <w:tcW w:w="5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E5436" w14:textId="65BCCF88" w:rsidR="007E0C49" w:rsidRPr="001D6F0F" w:rsidRDefault="00657133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b/>
                <w:sz w:val="22"/>
                <w:szCs w:val="22"/>
                <w:lang w:val="nb-NO" w:bidi="en-US"/>
              </w:rPr>
            </w:pPr>
            <w:r w:rsidRPr="001D6F0F">
              <w:rPr>
                <w:rFonts w:eastAsia="Arial" w:cs="Arial"/>
                <w:b/>
                <w:sz w:val="22"/>
                <w:szCs w:val="22"/>
                <w:lang w:val="nb-NO" w:bidi="en-US"/>
              </w:rPr>
              <w:t>Andre forhold</w:t>
            </w:r>
          </w:p>
          <w:p w14:paraId="42B3C4EC" w14:textId="09998F14" w:rsidR="007E0C49" w:rsidRPr="001D6F0F" w:rsidRDefault="007E0C49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65D44" w14:textId="29B7DB73" w:rsidR="007E0C49" w:rsidRPr="001D6F0F" w:rsidRDefault="007E0C49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84B0C6" w14:textId="394A7807" w:rsidR="007E0C49" w:rsidRPr="001D6F0F" w:rsidRDefault="007E0C49" w:rsidP="009207BD">
            <w:pPr>
              <w:tabs>
                <w:tab w:val="clear" w:pos="907"/>
                <w:tab w:val="clear" w:pos="9356"/>
              </w:tabs>
              <w:spacing w:after="0" w:line="276" w:lineRule="auto"/>
              <w:ind w:left="0"/>
              <w:rPr>
                <w:rFonts w:eastAsia="Arial" w:cs="Arial"/>
                <w:sz w:val="22"/>
                <w:szCs w:val="22"/>
                <w:lang w:val="nb-NO" w:bidi="en-US"/>
              </w:rPr>
            </w:pPr>
          </w:p>
        </w:tc>
      </w:tr>
    </w:tbl>
    <w:p w14:paraId="2987A1A5" w14:textId="5350FF19" w:rsidR="00A4630E" w:rsidRPr="001D6F0F" w:rsidRDefault="00A4630E" w:rsidP="00E8758A">
      <w:pPr>
        <w:ind w:left="0"/>
        <w:rPr>
          <w:rFonts w:cs="Arial"/>
          <w:sz w:val="22"/>
          <w:szCs w:val="22"/>
        </w:rPr>
      </w:pPr>
    </w:p>
    <w:p w14:paraId="5E2CC3B5" w14:textId="7623DFF2" w:rsidR="00A4630E" w:rsidRPr="001D6F0F" w:rsidRDefault="00A4630E" w:rsidP="00A4630E">
      <w:pPr>
        <w:spacing w:after="0"/>
        <w:ind w:left="0"/>
        <w:textAlignment w:val="baseline"/>
        <w:rPr>
          <w:rFonts w:cs="Arial"/>
          <w:color w:val="333333"/>
          <w:sz w:val="22"/>
          <w:szCs w:val="22"/>
          <w:lang w:eastAsia="nb-NO"/>
        </w:rPr>
      </w:pPr>
      <w:r w:rsidRPr="001D6F0F">
        <w:rPr>
          <w:rFonts w:cs="Arial"/>
          <w:color w:val="333333"/>
          <w:sz w:val="22"/>
          <w:szCs w:val="22"/>
          <w:lang w:eastAsia="nb-NO"/>
        </w:rPr>
        <w:t xml:space="preserve">Dato for signering fremgår av signeringsdokumentet opprettet ved den elektroniske signeringen av </w:t>
      </w:r>
      <w:r w:rsidR="001D6F0F" w:rsidRPr="001D6F0F">
        <w:rPr>
          <w:rFonts w:cs="Arial"/>
          <w:color w:val="333333"/>
          <w:sz w:val="22"/>
          <w:szCs w:val="22"/>
          <w:lang w:eastAsia="nb-NO"/>
        </w:rPr>
        <w:t>dette referatet med vedlegg</w:t>
      </w:r>
      <w:r w:rsidRPr="001D6F0F">
        <w:rPr>
          <w:rFonts w:cs="Arial"/>
          <w:color w:val="333333"/>
          <w:sz w:val="22"/>
          <w:szCs w:val="22"/>
          <w:lang w:eastAsia="nb-NO"/>
        </w:rPr>
        <w:t>.</w:t>
      </w:r>
    </w:p>
    <w:p w14:paraId="588A2E75" w14:textId="77777777" w:rsidR="001D6F0F" w:rsidRPr="001D6F0F" w:rsidRDefault="001D6F0F" w:rsidP="001D6F0F">
      <w:pPr>
        <w:spacing w:after="0"/>
        <w:ind w:left="0"/>
        <w:textAlignment w:val="baseline"/>
        <w:rPr>
          <w:rFonts w:cs="Arial"/>
          <w:color w:val="333333"/>
          <w:sz w:val="22"/>
          <w:szCs w:val="22"/>
          <w:lang w:eastAsia="nb-NO"/>
        </w:rPr>
      </w:pPr>
    </w:p>
    <w:p w14:paraId="765CDFA7" w14:textId="08315C71" w:rsidR="00A4630E" w:rsidRPr="001D6F0F" w:rsidRDefault="00A4630E" w:rsidP="001D6F0F">
      <w:pPr>
        <w:spacing w:after="0"/>
        <w:ind w:left="0"/>
        <w:textAlignment w:val="baseline"/>
        <w:rPr>
          <w:rFonts w:cs="Arial"/>
          <w:color w:val="333333"/>
          <w:sz w:val="22"/>
          <w:szCs w:val="22"/>
          <w:lang w:eastAsia="nb-NO"/>
        </w:rPr>
      </w:pPr>
      <w:r w:rsidRPr="001D6F0F">
        <w:rPr>
          <w:rFonts w:cs="Arial"/>
          <w:color w:val="333333"/>
          <w:sz w:val="22"/>
          <w:szCs w:val="22"/>
          <w:lang w:eastAsia="nb-NO"/>
        </w:rPr>
        <w:t>Byggherrens og entreprenørens signatarer bekrefter med sin elektroniske signatur på dette dokument at de innehar de fullmakter som er nødvendige for å binde sin avtalepart</w:t>
      </w:r>
      <w:r w:rsidR="001D6F0F" w:rsidRPr="001D6F0F">
        <w:rPr>
          <w:rFonts w:cs="Arial"/>
          <w:color w:val="333333"/>
          <w:sz w:val="22"/>
          <w:szCs w:val="22"/>
          <w:lang w:eastAsia="nb-NO"/>
        </w:rPr>
        <w:t>.</w:t>
      </w:r>
      <w:r w:rsidRPr="001D6F0F">
        <w:rPr>
          <w:rFonts w:cs="Arial"/>
          <w:color w:val="333333"/>
          <w:sz w:val="22"/>
          <w:szCs w:val="22"/>
          <w:lang w:eastAsia="nb-NO"/>
        </w:rPr>
        <w:t xml:space="preserve"> </w:t>
      </w:r>
    </w:p>
    <w:p w14:paraId="655738D9" w14:textId="77777777" w:rsidR="00A4630E" w:rsidRPr="001D6F0F" w:rsidRDefault="00A4630E" w:rsidP="00E8758A">
      <w:pPr>
        <w:ind w:left="0"/>
        <w:rPr>
          <w:rFonts w:cs="Arial"/>
          <w:szCs w:val="20"/>
        </w:rPr>
      </w:pPr>
    </w:p>
    <w:sectPr w:rsidR="00A4630E" w:rsidRPr="001D6F0F" w:rsidSect="00657133">
      <w:headerReference w:type="default" r:id="rId10"/>
      <w:headerReference w:type="first" r:id="rId11"/>
      <w:footerReference w:type="first" r:id="rId12"/>
      <w:pgSz w:w="11906" w:h="16838" w:code="9"/>
      <w:pgMar w:top="1417" w:right="1417" w:bottom="851" w:left="1417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7B8B" w14:textId="77777777" w:rsidR="00746DB3" w:rsidRDefault="00746DB3">
      <w:r>
        <w:separator/>
      </w:r>
    </w:p>
  </w:endnote>
  <w:endnote w:type="continuationSeparator" w:id="0">
    <w:p w14:paraId="2669E491" w14:textId="77777777" w:rsidR="00746DB3" w:rsidRDefault="007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48"/>
      <w:gridCol w:w="2520"/>
    </w:tblGrid>
    <w:tr w:rsidR="00AD3C70" w14:paraId="012D9BA5" w14:textId="77777777" w:rsidTr="000F6585">
      <w:trPr>
        <w:trHeight w:val="1567"/>
      </w:trPr>
      <w:tc>
        <w:tcPr>
          <w:tcW w:w="7748" w:type="dxa"/>
        </w:tcPr>
        <w:p w14:paraId="68118A1E" w14:textId="77777777" w:rsidR="00AD3C70" w:rsidRDefault="00AD3C70" w:rsidP="00B60390">
          <w:pPr>
            <w:ind w:left="0"/>
          </w:pPr>
        </w:p>
      </w:tc>
      <w:tc>
        <w:tcPr>
          <w:tcW w:w="2520" w:type="dxa"/>
          <w:vAlign w:val="bottom"/>
        </w:tcPr>
        <w:p w14:paraId="7B0B7252" w14:textId="06DA1285" w:rsidR="00AD3C70" w:rsidRDefault="00AD3C70" w:rsidP="00334CDB">
          <w:pPr>
            <w:pStyle w:val="SidfotText"/>
          </w:pPr>
          <w:bookmarkStart w:id="4" w:name="Sidfot"/>
          <w:bookmarkEnd w:id="4"/>
        </w:p>
      </w:tc>
    </w:tr>
  </w:tbl>
  <w:p w14:paraId="4DB8B320" w14:textId="77777777" w:rsidR="00AD3C70" w:rsidRDefault="00AD3C70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E543" w14:textId="77777777" w:rsidR="00746DB3" w:rsidRDefault="00746DB3">
      <w:bookmarkStart w:id="0" w:name="_Hlk482598747"/>
      <w:bookmarkEnd w:id="0"/>
      <w:r>
        <w:separator/>
      </w:r>
    </w:p>
  </w:footnote>
  <w:footnote w:type="continuationSeparator" w:id="0">
    <w:p w14:paraId="1DF367F0" w14:textId="77777777" w:rsidR="00746DB3" w:rsidRDefault="0074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3266" w14:textId="056307F2" w:rsidR="00AD3C70" w:rsidRDefault="002F7BE4">
    <w:pPr>
      <w:pStyle w:val="Topptekst"/>
    </w:pPr>
    <w:r>
      <w:rPr>
        <w:noProof/>
      </w:rPr>
      <w:drawing>
        <wp:inline distT="0" distB="0" distL="0" distR="0" wp14:anchorId="1CDB27CF" wp14:editId="1E92EB8B">
          <wp:extent cx="1514475" cy="430249"/>
          <wp:effectExtent l="0" t="0" r="0" b="8255"/>
          <wp:docPr id="22" name="Bilde 22" descr="Image result for bergen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rgen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84" cy="43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F6B" w14:textId="5A01ECDD" w:rsidR="00AD3C70" w:rsidRDefault="002F7BE4" w:rsidP="0093440D">
    <w:pPr>
      <w:ind w:left="0"/>
    </w:pPr>
    <w:r>
      <w:rPr>
        <w:noProof/>
      </w:rPr>
      <w:drawing>
        <wp:inline distT="0" distB="0" distL="0" distR="0" wp14:anchorId="3BE4F559" wp14:editId="13CFB3B3">
          <wp:extent cx="1514475" cy="430249"/>
          <wp:effectExtent l="0" t="0" r="0" b="8255"/>
          <wp:docPr id="23" name="Bilde 23" descr="Image result for bergen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rgen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84" cy="43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EE2D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78FE3CF2"/>
    <w:lvl w:ilvl="0">
      <w:start w:val="1"/>
      <w:numFmt w:val="decimal"/>
      <w:pStyle w:val="Overskrift1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Overskrift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pStyle w:val="Overskrift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Overskrift7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pStyle w:val="Overskrift8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pStyle w:val="Overskrift9"/>
      <w:lvlText w:val="(%9)"/>
      <w:legacy w:legacy="1" w:legacySpace="0" w:legacyIndent="720"/>
      <w:lvlJc w:val="left"/>
      <w:pPr>
        <w:ind w:left="2880" w:hanging="720"/>
      </w:pPr>
    </w:lvl>
  </w:abstractNum>
  <w:abstractNum w:abstractNumId="2" w15:restartNumberingAfterBreak="0">
    <w:nsid w:val="0EE75A8A"/>
    <w:multiLevelType w:val="hybridMultilevel"/>
    <w:tmpl w:val="733A1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3F"/>
    <w:rsid w:val="00015496"/>
    <w:rsid w:val="000268FE"/>
    <w:rsid w:val="0005575D"/>
    <w:rsid w:val="000829F6"/>
    <w:rsid w:val="000A1826"/>
    <w:rsid w:val="000C4E8A"/>
    <w:rsid w:val="000D0BF4"/>
    <w:rsid w:val="000D6C1F"/>
    <w:rsid w:val="000E4F0C"/>
    <w:rsid w:val="000F6585"/>
    <w:rsid w:val="00103CDE"/>
    <w:rsid w:val="001368BB"/>
    <w:rsid w:val="00162544"/>
    <w:rsid w:val="0017204F"/>
    <w:rsid w:val="00197EB0"/>
    <w:rsid w:val="001B16A0"/>
    <w:rsid w:val="001B2682"/>
    <w:rsid w:val="001C75C0"/>
    <w:rsid w:val="001D6F0F"/>
    <w:rsid w:val="001F10BB"/>
    <w:rsid w:val="00202570"/>
    <w:rsid w:val="00256972"/>
    <w:rsid w:val="0026063F"/>
    <w:rsid w:val="002A1274"/>
    <w:rsid w:val="002F7BE4"/>
    <w:rsid w:val="00312C6C"/>
    <w:rsid w:val="00334CDB"/>
    <w:rsid w:val="00377294"/>
    <w:rsid w:val="0040741E"/>
    <w:rsid w:val="00454064"/>
    <w:rsid w:val="00475C1A"/>
    <w:rsid w:val="004C5FB4"/>
    <w:rsid w:val="004E64F3"/>
    <w:rsid w:val="005020DA"/>
    <w:rsid w:val="0050433C"/>
    <w:rsid w:val="0051726D"/>
    <w:rsid w:val="0052615D"/>
    <w:rsid w:val="00527712"/>
    <w:rsid w:val="005A4E18"/>
    <w:rsid w:val="005A4E5B"/>
    <w:rsid w:val="005B520B"/>
    <w:rsid w:val="00643146"/>
    <w:rsid w:val="006443BE"/>
    <w:rsid w:val="00657133"/>
    <w:rsid w:val="0067298D"/>
    <w:rsid w:val="00691DE7"/>
    <w:rsid w:val="00693CEA"/>
    <w:rsid w:val="006A3B50"/>
    <w:rsid w:val="006D0CBC"/>
    <w:rsid w:val="006F5676"/>
    <w:rsid w:val="00705742"/>
    <w:rsid w:val="00746DB3"/>
    <w:rsid w:val="007911A7"/>
    <w:rsid w:val="007B1717"/>
    <w:rsid w:val="007E0C49"/>
    <w:rsid w:val="007F0813"/>
    <w:rsid w:val="00821445"/>
    <w:rsid w:val="0082624E"/>
    <w:rsid w:val="00851D55"/>
    <w:rsid w:val="00856B1F"/>
    <w:rsid w:val="0086152C"/>
    <w:rsid w:val="008705AE"/>
    <w:rsid w:val="00876963"/>
    <w:rsid w:val="008B73D7"/>
    <w:rsid w:val="008F04E5"/>
    <w:rsid w:val="009207BD"/>
    <w:rsid w:val="009219DE"/>
    <w:rsid w:val="009333D0"/>
    <w:rsid w:val="0093440D"/>
    <w:rsid w:val="00956B37"/>
    <w:rsid w:val="009E614C"/>
    <w:rsid w:val="00A4630E"/>
    <w:rsid w:val="00AA1660"/>
    <w:rsid w:val="00AD3C70"/>
    <w:rsid w:val="00AD4C81"/>
    <w:rsid w:val="00B60390"/>
    <w:rsid w:val="00B62B86"/>
    <w:rsid w:val="00B93E02"/>
    <w:rsid w:val="00BB5A4A"/>
    <w:rsid w:val="00BB7BB5"/>
    <w:rsid w:val="00C1017B"/>
    <w:rsid w:val="00C1369B"/>
    <w:rsid w:val="00CC3E18"/>
    <w:rsid w:val="00DC59C4"/>
    <w:rsid w:val="00DD5B51"/>
    <w:rsid w:val="00E01066"/>
    <w:rsid w:val="00E2619D"/>
    <w:rsid w:val="00E46AB0"/>
    <w:rsid w:val="00E47E73"/>
    <w:rsid w:val="00E8758A"/>
    <w:rsid w:val="00EF2EE0"/>
    <w:rsid w:val="00EF74B2"/>
    <w:rsid w:val="00F36880"/>
    <w:rsid w:val="00FC2DB4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EEBC9"/>
  <w15:docId w15:val="{933BB3F5-2EA8-4A7D-84EA-BBB58ED6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C70"/>
    <w:pPr>
      <w:tabs>
        <w:tab w:val="left" w:pos="907"/>
        <w:tab w:val="left" w:pos="9356"/>
      </w:tabs>
      <w:spacing w:after="120"/>
      <w:ind w:left="907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40741E"/>
    <w:pPr>
      <w:keepNext/>
      <w:numPr>
        <w:numId w:val="1"/>
      </w:numPr>
      <w:tabs>
        <w:tab w:val="clear" w:pos="907"/>
        <w:tab w:val="clear" w:pos="9356"/>
        <w:tab w:val="left" w:pos="6634"/>
      </w:tabs>
      <w:suppressAutoHyphens/>
      <w:spacing w:before="360"/>
      <w:ind w:left="907" w:hanging="907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40741E"/>
    <w:pPr>
      <w:keepNext/>
      <w:numPr>
        <w:ilvl w:val="1"/>
        <w:numId w:val="1"/>
      </w:numPr>
      <w:tabs>
        <w:tab w:val="clear" w:pos="907"/>
        <w:tab w:val="clear" w:pos="9356"/>
        <w:tab w:val="left" w:pos="6634"/>
      </w:tabs>
      <w:suppressAutoHyphens/>
      <w:spacing w:before="360"/>
      <w:ind w:left="907" w:hanging="907"/>
      <w:outlineLvl w:val="1"/>
    </w:pPr>
    <w:rPr>
      <w:rFonts w:cs="Arial"/>
      <w:b/>
      <w:bCs/>
      <w:iCs/>
      <w:sz w:val="24"/>
      <w:szCs w:val="28"/>
      <w:lang w:eastAsia="sv-SE"/>
    </w:rPr>
  </w:style>
  <w:style w:type="paragraph" w:styleId="Overskrift3">
    <w:name w:val="heading 3"/>
    <w:basedOn w:val="Normal"/>
    <w:next w:val="Normal"/>
    <w:qFormat/>
    <w:rsid w:val="0040741E"/>
    <w:pPr>
      <w:keepNext/>
      <w:numPr>
        <w:ilvl w:val="2"/>
        <w:numId w:val="1"/>
      </w:numPr>
      <w:tabs>
        <w:tab w:val="clear" w:pos="907"/>
        <w:tab w:val="clear" w:pos="9356"/>
        <w:tab w:val="left" w:pos="6634"/>
      </w:tabs>
      <w:suppressAutoHyphens/>
      <w:spacing w:before="360"/>
      <w:ind w:left="907" w:hanging="907"/>
      <w:outlineLvl w:val="2"/>
    </w:pPr>
    <w:rPr>
      <w:rFonts w:cs="Arial"/>
      <w:b/>
      <w:bCs/>
      <w:sz w:val="22"/>
      <w:szCs w:val="26"/>
      <w:lang w:eastAsia="sv-SE"/>
    </w:rPr>
  </w:style>
  <w:style w:type="paragraph" w:styleId="Overskrift4">
    <w:name w:val="heading 4"/>
    <w:basedOn w:val="Normal"/>
    <w:next w:val="Normal"/>
    <w:qFormat/>
    <w:rsid w:val="0040741E"/>
    <w:pPr>
      <w:keepNext/>
      <w:numPr>
        <w:ilvl w:val="3"/>
        <w:numId w:val="1"/>
      </w:numPr>
      <w:tabs>
        <w:tab w:val="clear" w:pos="907"/>
        <w:tab w:val="clear" w:pos="9356"/>
        <w:tab w:val="left" w:pos="6634"/>
      </w:tabs>
      <w:suppressAutoHyphens/>
      <w:spacing w:before="360"/>
      <w:ind w:left="907" w:hanging="907"/>
      <w:outlineLvl w:val="3"/>
    </w:pPr>
    <w:rPr>
      <w:b/>
      <w:bCs/>
      <w:szCs w:val="28"/>
      <w:lang w:eastAsia="sv-SE"/>
    </w:rPr>
  </w:style>
  <w:style w:type="paragraph" w:styleId="Overskrift5">
    <w:name w:val="heading 5"/>
    <w:basedOn w:val="Normal"/>
    <w:next w:val="Normal"/>
    <w:qFormat/>
    <w:rsid w:val="0040741E"/>
    <w:pPr>
      <w:keepNext/>
      <w:numPr>
        <w:ilvl w:val="4"/>
        <w:numId w:val="1"/>
      </w:numPr>
      <w:tabs>
        <w:tab w:val="clear" w:pos="907"/>
        <w:tab w:val="clear" w:pos="9356"/>
        <w:tab w:val="left" w:pos="6634"/>
      </w:tabs>
      <w:suppressAutoHyphens/>
      <w:spacing w:before="360"/>
      <w:ind w:left="907" w:hanging="907"/>
      <w:outlineLvl w:val="4"/>
    </w:pPr>
    <w:rPr>
      <w:iCs/>
      <w:lang w:eastAsia="sv-SE"/>
    </w:rPr>
  </w:style>
  <w:style w:type="paragraph" w:styleId="Overskrift6">
    <w:name w:val="heading 6"/>
    <w:basedOn w:val="Normal"/>
    <w:next w:val="Normal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pPr>
      <w:numPr>
        <w:ilvl w:val="6"/>
        <w:numId w:val="1"/>
      </w:numPr>
      <w:suppressAutoHyphens/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pPr>
      <w:numPr>
        <w:ilvl w:val="7"/>
        <w:numId w:val="1"/>
      </w:numPr>
      <w:suppressAutoHyphens/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pPr>
      <w:numPr>
        <w:ilvl w:val="8"/>
        <w:numId w:val="1"/>
      </w:numPr>
      <w:suppressAutoHyphens/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60390"/>
    <w:pPr>
      <w:tabs>
        <w:tab w:val="center" w:pos="4153"/>
        <w:tab w:val="right" w:pos="8306"/>
      </w:tabs>
      <w:ind w:left="0"/>
    </w:pPr>
  </w:style>
  <w:style w:type="paragraph" w:styleId="Bunntekst">
    <w:name w:val="footer"/>
    <w:basedOn w:val="Normal"/>
    <w:rsid w:val="00B60390"/>
    <w:pPr>
      <w:tabs>
        <w:tab w:val="center" w:pos="4153"/>
        <w:tab w:val="right" w:pos="8306"/>
      </w:tabs>
      <w:spacing w:after="0"/>
      <w:ind w:left="0"/>
    </w:pPr>
    <w:rPr>
      <w:sz w:val="16"/>
    </w:rPr>
  </w:style>
  <w:style w:type="paragraph" w:customStyle="1" w:styleId="SidfotRubrik">
    <w:name w:val="SidfotRubrik"/>
    <w:basedOn w:val="SidfotText"/>
    <w:next w:val="SidfotText"/>
    <w:rPr>
      <w:b/>
      <w:sz w:val="16"/>
    </w:rPr>
  </w:style>
  <w:style w:type="paragraph" w:customStyle="1" w:styleId="MallID">
    <w:name w:val="MallID"/>
    <w:basedOn w:val="Normal"/>
    <w:rsid w:val="00B60390"/>
    <w:pPr>
      <w:suppressAutoHyphens/>
      <w:ind w:left="0"/>
    </w:pPr>
    <w:rPr>
      <w:noProof/>
      <w:color w:val="FFFFFF"/>
      <w:sz w:val="12"/>
      <w:szCs w:val="20"/>
    </w:rPr>
  </w:style>
  <w:style w:type="paragraph" w:styleId="Dato">
    <w:name w:val="Date"/>
    <w:basedOn w:val="Normal"/>
    <w:next w:val="Normal"/>
    <w:pPr>
      <w:suppressAutoHyphens/>
      <w:ind w:left="4536"/>
    </w:pPr>
  </w:style>
  <w:style w:type="paragraph" w:customStyle="1" w:styleId="DokumentID">
    <w:name w:val="DokumentID"/>
    <w:basedOn w:val="Normal"/>
    <w:rsid w:val="00B60390"/>
    <w:pPr>
      <w:suppressAutoHyphens/>
      <w:spacing w:after="0"/>
      <w:ind w:left="0"/>
    </w:pPr>
    <w:rPr>
      <w:noProof/>
      <w:sz w:val="12"/>
      <w:szCs w:val="20"/>
    </w:rPr>
  </w:style>
  <w:style w:type="character" w:styleId="Sidetall">
    <w:name w:val="page number"/>
    <w:basedOn w:val="Standardskriftforavsnitt"/>
  </w:style>
  <w:style w:type="paragraph" w:customStyle="1" w:styleId="Logo">
    <w:name w:val="Logo"/>
    <w:rPr>
      <w:noProof/>
      <w:lang w:val="en-GB" w:eastAsia="en-US"/>
    </w:rPr>
  </w:style>
  <w:style w:type="paragraph" w:customStyle="1" w:styleId="Dokumentrubrik">
    <w:name w:val="Dokumentrubrik"/>
    <w:basedOn w:val="Normal"/>
    <w:next w:val="Normal"/>
    <w:rsid w:val="00454064"/>
    <w:pPr>
      <w:keepNext/>
      <w:tabs>
        <w:tab w:val="clear" w:pos="907"/>
        <w:tab w:val="clear" w:pos="9356"/>
        <w:tab w:val="left" w:pos="6634"/>
      </w:tabs>
      <w:suppressAutoHyphens/>
      <w:spacing w:before="120"/>
      <w:ind w:left="0"/>
    </w:pPr>
    <w:rPr>
      <w:b/>
      <w:sz w:val="28"/>
      <w:lang w:val="en-GB" w:eastAsia="sv-SE"/>
    </w:rPr>
  </w:style>
  <w:style w:type="paragraph" w:customStyle="1" w:styleId="UppdragsNr">
    <w:name w:val="UppdragsNr"/>
    <w:basedOn w:val="Normal"/>
    <w:rsid w:val="00B60390"/>
    <w:pPr>
      <w:suppressAutoHyphens/>
      <w:spacing w:before="240"/>
      <w:ind w:left="0"/>
    </w:pPr>
    <w:rPr>
      <w:b/>
      <w:lang w:eastAsia="sv-SE"/>
    </w:rPr>
  </w:style>
  <w:style w:type="paragraph" w:customStyle="1" w:styleId="SidfotText">
    <w:name w:val="SidfotText"/>
    <w:basedOn w:val="Bunntekst"/>
    <w:pPr>
      <w:tabs>
        <w:tab w:val="clear" w:pos="4153"/>
        <w:tab w:val="clear" w:pos="8306"/>
        <w:tab w:val="left" w:pos="1701"/>
        <w:tab w:val="left" w:pos="7513"/>
      </w:tabs>
      <w:spacing w:line="180" w:lineRule="exact"/>
    </w:pPr>
    <w:rPr>
      <w:noProof/>
      <w:sz w:val="14"/>
    </w:rPr>
  </w:style>
  <w:style w:type="paragraph" w:customStyle="1" w:styleId="SidnummerText">
    <w:name w:val="SidnummerText"/>
    <w:basedOn w:val="Normal"/>
    <w:rsid w:val="00B60390"/>
    <w:pPr>
      <w:suppressAutoHyphens/>
      <w:spacing w:before="240"/>
      <w:ind w:left="0"/>
    </w:pPr>
    <w:rPr>
      <w:lang w:eastAsia="sv-SE"/>
    </w:rPr>
  </w:style>
  <w:style w:type="paragraph" w:customStyle="1" w:styleId="Dokumentnamn">
    <w:name w:val="Dokumentnamn"/>
    <w:basedOn w:val="Normal"/>
    <w:next w:val="Normal"/>
    <w:rsid w:val="00454064"/>
    <w:pPr>
      <w:keepNext/>
      <w:tabs>
        <w:tab w:val="clear" w:pos="907"/>
        <w:tab w:val="clear" w:pos="9356"/>
        <w:tab w:val="left" w:pos="6634"/>
      </w:tabs>
      <w:suppressAutoHyphens/>
      <w:spacing w:before="240" w:after="60"/>
      <w:ind w:left="0"/>
    </w:pPr>
    <w:rPr>
      <w:b/>
      <w:caps/>
      <w:sz w:val="32"/>
      <w:lang w:val="en-GB" w:eastAsia="sv-SE"/>
    </w:rPr>
  </w:style>
  <w:style w:type="paragraph" w:customStyle="1" w:styleId="ProtokollUppgifter">
    <w:name w:val="ProtokollUppgifter"/>
    <w:basedOn w:val="Normal"/>
    <w:rsid w:val="00B60390"/>
    <w:pPr>
      <w:suppressAutoHyphens/>
      <w:spacing w:before="60" w:after="60"/>
      <w:ind w:left="0"/>
    </w:pPr>
    <w:rPr>
      <w:rFonts w:cs="Arial"/>
      <w:noProof/>
      <w:lang w:eastAsia="sv-SE"/>
    </w:rPr>
  </w:style>
  <w:style w:type="paragraph" w:styleId="Liste-forts">
    <w:name w:val="List Continue"/>
    <w:basedOn w:val="Normal"/>
    <w:pPr>
      <w:ind w:left="283"/>
    </w:pPr>
  </w:style>
  <w:style w:type="paragraph" w:customStyle="1" w:styleId="ProtokollUppgifterRubrik">
    <w:name w:val="ProtokollUppgifterRubrik"/>
    <w:basedOn w:val="Normal"/>
    <w:rsid w:val="00B60390"/>
    <w:pPr>
      <w:suppressAutoHyphens/>
      <w:spacing w:before="60" w:after="60"/>
      <w:ind w:left="0"/>
    </w:pPr>
    <w:rPr>
      <w:b/>
      <w:noProof/>
      <w:szCs w:val="28"/>
    </w:rPr>
  </w:style>
  <w:style w:type="paragraph" w:customStyle="1" w:styleId="Justeras">
    <w:name w:val="Justeras"/>
    <w:basedOn w:val="Normal"/>
    <w:pPr>
      <w:tabs>
        <w:tab w:val="left" w:pos="4536"/>
      </w:tabs>
      <w:suppressAutoHyphens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ptext">
    <w:name w:val="Löptext"/>
    <w:basedOn w:val="Normal"/>
  </w:style>
  <w:style w:type="paragraph" w:styleId="Bobletekst">
    <w:name w:val="Balloon Text"/>
    <w:basedOn w:val="Normal"/>
    <w:link w:val="BobletekstTegn"/>
    <w:rsid w:val="000D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6C1F"/>
    <w:rPr>
      <w:rFonts w:ascii="Tahoma" w:hAnsi="Tahoma" w:cs="Tahoma"/>
      <w:sz w:val="16"/>
      <w:szCs w:val="16"/>
      <w:lang w:eastAsia="en-US"/>
    </w:rPr>
  </w:style>
  <w:style w:type="paragraph" w:customStyle="1" w:styleId="Ledetekst">
    <w:name w:val="Ledetekst"/>
    <w:basedOn w:val="Normal"/>
    <w:rsid w:val="00E8758A"/>
    <w:pPr>
      <w:tabs>
        <w:tab w:val="clear" w:pos="907"/>
        <w:tab w:val="clear" w:pos="9356"/>
      </w:tabs>
      <w:suppressAutoHyphens/>
      <w:spacing w:after="0"/>
      <w:ind w:left="0"/>
    </w:pPr>
    <w:rPr>
      <w:sz w:val="16"/>
      <w:szCs w:val="20"/>
      <w:lang w:val="nb-NO" w:eastAsia="ar-SA"/>
    </w:rPr>
  </w:style>
  <w:style w:type="paragraph" w:styleId="Listeavsnitt">
    <w:name w:val="List Paragraph"/>
    <w:basedOn w:val="Normal"/>
    <w:uiPriority w:val="34"/>
    <w:qFormat/>
    <w:rsid w:val="00E8758A"/>
    <w:pPr>
      <w:tabs>
        <w:tab w:val="clear" w:pos="907"/>
        <w:tab w:val="clear" w:pos="935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styleId="Hyperkobling">
    <w:name w:val="Hyperlink"/>
    <w:basedOn w:val="Standardskriftforavsnitt"/>
    <w:unhideWhenUsed/>
    <w:rsid w:val="00334CDB"/>
    <w:rPr>
      <w:color w:val="0046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WSP Corporate Blue">
      <a:dk1>
        <a:srgbClr val="0046AD"/>
      </a:dk1>
      <a:lt1>
        <a:srgbClr val="80DED6"/>
      </a:lt1>
      <a:dk2>
        <a:srgbClr val="CCDC00"/>
      </a:dk2>
      <a:lt2>
        <a:srgbClr val="00918E"/>
      </a:lt2>
      <a:accent1>
        <a:srgbClr val="0046AD"/>
      </a:accent1>
      <a:accent2>
        <a:srgbClr val="8B8D8E"/>
      </a:accent2>
      <a:accent3>
        <a:srgbClr val="505254"/>
      </a:accent3>
      <a:accent4>
        <a:srgbClr val="000000"/>
      </a:accent4>
      <a:accent5>
        <a:srgbClr val="FFFFFF"/>
      </a:accent5>
      <a:accent6>
        <a:srgbClr val="FFFFFF"/>
      </a:accent6>
      <a:hlink>
        <a:srgbClr val="0046AD"/>
      </a:hlink>
      <a:folHlink>
        <a:srgbClr val="8B8D8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E24C929653240B0A134C26E1793E9" ma:contentTypeVersion="4" ma:contentTypeDescription="Opprett et nytt dokument." ma:contentTypeScope="" ma:versionID="c24183ade2a98afa2c56391280c2f01c">
  <xsd:schema xmlns:xsd="http://www.w3.org/2001/XMLSchema" xmlns:xs="http://www.w3.org/2001/XMLSchema" xmlns:p="http://schemas.microsoft.com/office/2006/metadata/properties" xmlns:ns2="622994de-75d0-4859-bf90-ffd7e2995383" xmlns:ns3="d2f0a35e-a875-4aef-8b88-68ba33c83b69" targetNamespace="http://schemas.microsoft.com/office/2006/metadata/properties" ma:root="true" ma:fieldsID="28d55438f664ee66f8cd4fe5faae6d85" ns2:_="" ns3:_="">
    <xsd:import namespace="622994de-75d0-4859-bf90-ffd7e2995383"/>
    <xsd:import namespace="d2f0a35e-a875-4aef-8b88-68ba33c83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94de-75d0-4859-bf90-ffd7e29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a35e-a875-4aef-8b88-68ba33c83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E6EC9-957F-4324-8506-196A2BBEA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BD27-753F-4580-8D91-BF36D32E0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3BD1A-85AC-4400-9B33-57DD4222E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994de-75d0-4859-bf90-ffd7e2995383"/>
    <ds:schemaRef ds:uri="d2f0a35e-a875-4aef-8b88-68ba33c83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Minutes</vt:lpstr>
      <vt:lpstr>Minutes</vt:lpstr>
    </vt:vector>
  </TitlesOfParts>
  <Company>Argumo IT AB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Øren</dc:creator>
  <cp:lastModifiedBy>Lied, Ivan</cp:lastModifiedBy>
  <cp:revision>3</cp:revision>
  <dcterms:created xsi:type="dcterms:W3CDTF">2020-12-14T07:12:00Z</dcterms:created>
  <dcterms:modified xsi:type="dcterms:W3CDTF">2021-01-27T12:56:00Z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NewDocument">
    <vt:bool>false</vt:bool>
  </property>
  <property fmtid="{D5CDD505-2E9C-101B-9397-08002B2CF9AE}" pid="3" name="dpTemplateName">
    <vt:lpwstr>Protokoll - 2003.dot</vt:lpwstr>
  </property>
  <property fmtid="{D5CDD505-2E9C-101B-9397-08002B2CF9AE}" pid="4" name="dpVersion">
    <vt:lpwstr>1.0</vt:lpwstr>
  </property>
  <property fmtid="{D5CDD505-2E9C-101B-9397-08002B2CF9AE}" pid="5" name="dpCommissionNo">
    <vt:lpwstr>12345678</vt:lpwstr>
  </property>
  <property fmtid="{D5CDD505-2E9C-101B-9397-08002B2CF9AE}" pid="6" name="dpHeadingNumbering">
    <vt:lpwstr>Sant</vt:lpwstr>
  </property>
  <property fmtid="{D5CDD505-2E9C-101B-9397-08002B2CF9AE}" pid="7" name="dpDocumentUserID">
    <vt:lpwstr>2505457</vt:lpwstr>
  </property>
  <property fmtid="{D5CDD505-2E9C-101B-9397-08002B2CF9AE}" pid="8" name="dpDocumentLanguage">
    <vt:lpwstr>1</vt:lpwstr>
  </property>
  <property fmtid="{D5CDD505-2E9C-101B-9397-08002B2CF9AE}" pid="9" name="dpCommissionText">
    <vt:lpwstr>Uppdragsnr:</vt:lpwstr>
  </property>
  <property fmtid="{D5CDD505-2E9C-101B-9397-08002B2CF9AE}" pid="10" name="ContentTypeId">
    <vt:lpwstr>0x010100993E24C929653240B0A134C26E1793E9</vt:lpwstr>
  </property>
  <property fmtid="{D5CDD505-2E9C-101B-9397-08002B2CF9AE}" pid="11" name="GtProjectPhase">
    <vt:lpwstr>2;#Flere faser|777cc6ac-4639-4633-85b9-f1ef61197c4d</vt:lpwstr>
  </property>
</Properties>
</file>