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197D7" w14:textId="77777777" w:rsidR="0053166A" w:rsidRPr="0053166A" w:rsidRDefault="0053166A" w:rsidP="0053166A">
      <w:pPr>
        <w:pStyle w:val="Overskrift1"/>
        <w:numPr>
          <w:ilvl w:val="0"/>
          <w:numId w:val="0"/>
        </w:numPr>
      </w:pPr>
      <w:r w:rsidRPr="0053166A">
        <w:t>Kravtabell</w:t>
      </w:r>
    </w:p>
    <w:p w14:paraId="20FAF08B" w14:textId="77777777" w:rsidR="0053166A" w:rsidRPr="0053166A" w:rsidRDefault="0053166A" w:rsidP="0053166A">
      <w:pPr>
        <w:rPr>
          <w:rFonts w:ascii="Arial" w:hAnsi="Arial" w:cs="Arial"/>
        </w:rPr>
      </w:pPr>
    </w:p>
    <w:p w14:paraId="55EACB61" w14:textId="77777777" w:rsidR="00852C50" w:rsidRDefault="00852C50" w:rsidP="0053166A">
      <w:pPr>
        <w:rPr>
          <w:rFonts w:ascii="Arial" w:hAnsi="Arial" w:cs="Arial"/>
        </w:rPr>
      </w:pPr>
      <w:r>
        <w:rPr>
          <w:rFonts w:ascii="Arial" w:hAnsi="Arial" w:cs="Arial"/>
        </w:rPr>
        <w:t xml:space="preserve">Samtlige spørsmål i kravtabellen skal besvares. </w:t>
      </w:r>
      <w:r w:rsidR="00605341">
        <w:rPr>
          <w:rFonts w:ascii="Arial" w:hAnsi="Arial" w:cs="Arial"/>
        </w:rPr>
        <w:t>Svarene danner grunnlage</w:t>
      </w:r>
      <w:r w:rsidR="003205B0">
        <w:rPr>
          <w:rFonts w:ascii="Arial" w:hAnsi="Arial" w:cs="Arial"/>
        </w:rPr>
        <w:t>t</w:t>
      </w:r>
      <w:r w:rsidR="007F73DA">
        <w:rPr>
          <w:rFonts w:ascii="Arial" w:hAnsi="Arial" w:cs="Arial"/>
        </w:rPr>
        <w:t xml:space="preserve"> for </w:t>
      </w:r>
      <w:r w:rsidR="003205B0">
        <w:rPr>
          <w:rFonts w:ascii="Arial" w:hAnsi="Arial" w:cs="Arial"/>
        </w:rPr>
        <w:t>Mattilsynets</w:t>
      </w:r>
      <w:r w:rsidR="007F73DA">
        <w:rPr>
          <w:rFonts w:ascii="Arial" w:hAnsi="Arial" w:cs="Arial"/>
        </w:rPr>
        <w:t xml:space="preserve"> evaluering av tilbudet. </w:t>
      </w:r>
    </w:p>
    <w:p w14:paraId="2B891BA3" w14:textId="77777777" w:rsidR="007F73DA" w:rsidRDefault="007F73DA" w:rsidP="0053166A">
      <w:pPr>
        <w:rPr>
          <w:rFonts w:ascii="Arial" w:hAnsi="Arial" w:cs="Arial"/>
        </w:rPr>
      </w:pPr>
    </w:p>
    <w:p w14:paraId="45F5F60F" w14:textId="77777777" w:rsidR="00D80A43" w:rsidRDefault="007F73DA" w:rsidP="0053166A">
      <w:pPr>
        <w:rPr>
          <w:rFonts w:ascii="Arial" w:hAnsi="Arial" w:cs="Arial"/>
        </w:rPr>
      </w:pPr>
      <w:r>
        <w:rPr>
          <w:rFonts w:ascii="Arial" w:hAnsi="Arial" w:cs="Arial"/>
        </w:rPr>
        <w:t xml:space="preserve">Ved utfylling av tabellen </w:t>
      </w:r>
      <w:r w:rsidRPr="00BB45F2">
        <w:rPr>
          <w:rFonts w:ascii="Arial" w:hAnsi="Arial" w:cs="Arial"/>
          <w:b/>
        </w:rPr>
        <w:t>skal</w:t>
      </w:r>
      <w:r>
        <w:rPr>
          <w:rFonts w:ascii="Arial" w:hAnsi="Arial" w:cs="Arial"/>
        </w:rPr>
        <w:t xml:space="preserve"> Leverandøren angi om kravet dekkes og er inkludert i leveransen ved å sette kryss (</w:t>
      </w:r>
      <w:proofErr w:type="spellStart"/>
      <w:r>
        <w:rPr>
          <w:rFonts w:ascii="Arial" w:hAnsi="Arial" w:cs="Arial"/>
        </w:rPr>
        <w:t>X</w:t>
      </w:r>
      <w:proofErr w:type="spellEnd"/>
      <w:r>
        <w:rPr>
          <w:rFonts w:ascii="Arial" w:hAnsi="Arial" w:cs="Arial"/>
        </w:rPr>
        <w:t xml:space="preserve">) i kolonnen for </w:t>
      </w:r>
      <w:r w:rsidRPr="00DD1B2D">
        <w:rPr>
          <w:rFonts w:ascii="Arial" w:hAnsi="Arial" w:cs="Arial"/>
          <w:shd w:val="clear" w:color="auto" w:fill="92D050"/>
        </w:rPr>
        <w:t>ja</w:t>
      </w:r>
      <w:r>
        <w:rPr>
          <w:rFonts w:ascii="Arial" w:hAnsi="Arial" w:cs="Arial"/>
        </w:rPr>
        <w:t>,</w:t>
      </w:r>
      <w:r w:rsidRPr="00DD1B2D">
        <w:rPr>
          <w:rFonts w:ascii="Arial" w:hAnsi="Arial" w:cs="Arial"/>
          <w:shd w:val="clear" w:color="auto" w:fill="FFFF00"/>
        </w:rPr>
        <w:t xml:space="preserve"> delvis</w:t>
      </w:r>
      <w:r>
        <w:rPr>
          <w:rFonts w:ascii="Arial" w:hAnsi="Arial" w:cs="Arial"/>
        </w:rPr>
        <w:t xml:space="preserve"> eller </w:t>
      </w:r>
      <w:r w:rsidRPr="00DD1B2D">
        <w:rPr>
          <w:rFonts w:ascii="Arial" w:hAnsi="Arial" w:cs="Arial"/>
          <w:shd w:val="clear" w:color="auto" w:fill="FF0000"/>
        </w:rPr>
        <w:t>nei</w:t>
      </w:r>
      <w:r w:rsidR="00AA00C4">
        <w:rPr>
          <w:rFonts w:ascii="Arial" w:hAnsi="Arial" w:cs="Arial"/>
        </w:rPr>
        <w:t xml:space="preserve"> </w:t>
      </w:r>
      <w:proofErr w:type="gramStart"/>
      <w:r w:rsidR="00AA00C4">
        <w:rPr>
          <w:rFonts w:ascii="Arial" w:hAnsi="Arial" w:cs="Arial"/>
        </w:rPr>
        <w:t xml:space="preserve">under </w:t>
      </w:r>
      <w:r>
        <w:rPr>
          <w:rFonts w:ascii="Arial" w:hAnsi="Arial" w:cs="Arial"/>
        </w:rPr>
        <w:t>”Leverandørens</w:t>
      </w:r>
      <w:proofErr w:type="gramEnd"/>
      <w:r>
        <w:rPr>
          <w:rFonts w:ascii="Arial" w:hAnsi="Arial" w:cs="Arial"/>
        </w:rPr>
        <w:t xml:space="preserve"> oppfyllelse”. B</w:t>
      </w:r>
      <w:r w:rsidR="00D80A43">
        <w:rPr>
          <w:rFonts w:ascii="Arial" w:hAnsi="Arial" w:cs="Arial"/>
        </w:rPr>
        <w:t xml:space="preserve">eskrivelser og </w:t>
      </w:r>
      <w:r>
        <w:rPr>
          <w:rFonts w:ascii="Arial" w:hAnsi="Arial" w:cs="Arial"/>
        </w:rPr>
        <w:t>redegjørelser</w:t>
      </w:r>
      <w:r w:rsidR="00D80A43">
        <w:rPr>
          <w:rFonts w:ascii="Arial" w:hAnsi="Arial" w:cs="Arial"/>
        </w:rPr>
        <w:t xml:space="preserve"> gjøres i </w:t>
      </w:r>
      <w:proofErr w:type="gramStart"/>
      <w:r w:rsidR="00D80A43">
        <w:rPr>
          <w:rFonts w:ascii="Arial" w:hAnsi="Arial" w:cs="Arial"/>
        </w:rPr>
        <w:t>kolonnen ”Kommentar</w:t>
      </w:r>
      <w:proofErr w:type="gramEnd"/>
      <w:r w:rsidR="00D80A43">
        <w:rPr>
          <w:rFonts w:ascii="Arial" w:hAnsi="Arial" w:cs="Arial"/>
        </w:rPr>
        <w:t>”. Ev</w:t>
      </w:r>
      <w:r w:rsidR="001F214F">
        <w:rPr>
          <w:rFonts w:ascii="Arial" w:hAnsi="Arial" w:cs="Arial"/>
        </w:rPr>
        <w:t>entuell tilleggsinformasjon</w:t>
      </w:r>
      <w:r w:rsidR="00D80A43">
        <w:rPr>
          <w:rFonts w:ascii="Arial" w:hAnsi="Arial" w:cs="Arial"/>
        </w:rPr>
        <w:t xml:space="preserve"> og relevant dokumentasjon kan legges ved som bilag med spesifikk henvisning </w:t>
      </w:r>
      <w:r w:rsidR="00605341">
        <w:rPr>
          <w:rFonts w:ascii="Arial" w:hAnsi="Arial" w:cs="Arial"/>
        </w:rPr>
        <w:t xml:space="preserve">til </w:t>
      </w:r>
      <w:r w:rsidR="00D80A43">
        <w:rPr>
          <w:rFonts w:ascii="Arial" w:hAnsi="Arial" w:cs="Arial"/>
        </w:rPr>
        <w:t xml:space="preserve">bilagene i </w:t>
      </w:r>
      <w:proofErr w:type="gramStart"/>
      <w:r w:rsidR="00D80A43">
        <w:rPr>
          <w:rFonts w:ascii="Arial" w:hAnsi="Arial" w:cs="Arial"/>
        </w:rPr>
        <w:t>kolonnen ”Kommentar</w:t>
      </w:r>
      <w:proofErr w:type="gramEnd"/>
      <w:r w:rsidR="00D80A43">
        <w:rPr>
          <w:rFonts w:ascii="Arial" w:hAnsi="Arial" w:cs="Arial"/>
        </w:rPr>
        <w:t>”. Ev</w:t>
      </w:r>
      <w:r w:rsidR="00847F48">
        <w:rPr>
          <w:rFonts w:ascii="Arial" w:hAnsi="Arial" w:cs="Arial"/>
        </w:rPr>
        <w:t xml:space="preserve">entuell manglende utfylling kan </w:t>
      </w:r>
      <w:r w:rsidR="00D80A43">
        <w:rPr>
          <w:rFonts w:ascii="Arial" w:hAnsi="Arial" w:cs="Arial"/>
        </w:rPr>
        <w:t xml:space="preserve">medføre av kravet anses som ikke oppfylt. </w:t>
      </w:r>
    </w:p>
    <w:p w14:paraId="07ED7FFC" w14:textId="77777777" w:rsidR="00847F48" w:rsidRDefault="00847F48" w:rsidP="0053166A">
      <w:pPr>
        <w:rPr>
          <w:rFonts w:ascii="Arial" w:hAnsi="Arial" w:cs="Arial"/>
        </w:rPr>
      </w:pPr>
    </w:p>
    <w:p w14:paraId="3D53948E" w14:textId="77777777" w:rsidR="0053166A" w:rsidRPr="0053166A" w:rsidRDefault="0053166A" w:rsidP="0053166A">
      <w:pPr>
        <w:rPr>
          <w:rFonts w:ascii="Arial" w:hAnsi="Arial" w:cs="Arial"/>
        </w:rPr>
      </w:pPr>
      <w:r w:rsidRPr="0053166A">
        <w:rPr>
          <w:rFonts w:ascii="Arial" w:hAnsi="Arial" w:cs="Arial"/>
        </w:rPr>
        <w:t>De ulike kravene har ulik prioritet.</w:t>
      </w:r>
    </w:p>
    <w:p w14:paraId="4A76D34B" w14:textId="77777777" w:rsidR="0053166A" w:rsidRPr="0053166A" w:rsidRDefault="0053166A" w:rsidP="0053166A">
      <w:pPr>
        <w:rPr>
          <w:rFonts w:ascii="Arial" w:hAnsi="Arial" w:cs="Arial"/>
        </w:rPr>
      </w:pPr>
    </w:p>
    <w:p w14:paraId="4B94B791" w14:textId="77777777" w:rsidR="0053166A" w:rsidRPr="0053166A" w:rsidRDefault="0053166A" w:rsidP="0053166A">
      <w:pPr>
        <w:ind w:left="1440" w:hanging="1440"/>
        <w:rPr>
          <w:rFonts w:ascii="Arial" w:hAnsi="Arial" w:cs="Arial"/>
        </w:rPr>
      </w:pPr>
      <w:r w:rsidRPr="0053166A">
        <w:rPr>
          <w:rFonts w:ascii="Arial" w:hAnsi="Arial" w:cs="Arial"/>
        </w:rPr>
        <w:t xml:space="preserve">Prioritet A = </w:t>
      </w:r>
      <w:r w:rsidRPr="0053166A">
        <w:rPr>
          <w:rFonts w:ascii="Arial" w:hAnsi="Arial" w:cs="Arial"/>
        </w:rPr>
        <w:tab/>
      </w:r>
      <w:r w:rsidRPr="004455BB">
        <w:rPr>
          <w:rFonts w:ascii="Arial" w:hAnsi="Arial" w:cs="Arial"/>
          <w:u w:val="single"/>
        </w:rPr>
        <w:t>Absolutte krav som må</w:t>
      </w:r>
      <w:r w:rsidRPr="004455BB">
        <w:rPr>
          <w:rFonts w:ascii="Arial" w:hAnsi="Arial" w:cs="Arial"/>
          <w:szCs w:val="20"/>
          <w:u w:val="single"/>
        </w:rPr>
        <w:t xml:space="preserve"> tilfredsstilles</w:t>
      </w:r>
      <w:r w:rsidRPr="0053166A">
        <w:rPr>
          <w:rFonts w:ascii="Arial" w:hAnsi="Arial" w:cs="Arial"/>
          <w:szCs w:val="20"/>
        </w:rPr>
        <w:t xml:space="preserve">. Tilbud som ikke tilfredsstiller </w:t>
      </w:r>
      <w:r w:rsidR="00DE2A76">
        <w:rPr>
          <w:rFonts w:ascii="Arial" w:hAnsi="Arial" w:cs="Arial"/>
          <w:szCs w:val="20"/>
        </w:rPr>
        <w:t xml:space="preserve">(svarer Ja på) </w:t>
      </w:r>
      <w:r w:rsidRPr="0053166A">
        <w:rPr>
          <w:rFonts w:ascii="Arial" w:hAnsi="Arial" w:cs="Arial"/>
          <w:szCs w:val="20"/>
        </w:rPr>
        <w:t xml:space="preserve">alle absolutte krav vil bli avvist. </w:t>
      </w:r>
      <w:r w:rsidRPr="0053166A">
        <w:rPr>
          <w:rFonts w:ascii="Arial" w:hAnsi="Arial" w:cs="Arial"/>
        </w:rPr>
        <w:t xml:space="preserve"> </w:t>
      </w:r>
    </w:p>
    <w:p w14:paraId="23530EEB" w14:textId="77777777" w:rsidR="0053166A" w:rsidRPr="0053166A" w:rsidRDefault="0053166A" w:rsidP="0053166A">
      <w:pPr>
        <w:ind w:left="1440" w:hanging="1440"/>
        <w:rPr>
          <w:rFonts w:ascii="Arial" w:hAnsi="Arial" w:cs="Arial"/>
        </w:rPr>
      </w:pPr>
      <w:r w:rsidRPr="0053166A">
        <w:rPr>
          <w:rFonts w:ascii="Arial" w:hAnsi="Arial" w:cs="Arial"/>
        </w:rPr>
        <w:t xml:space="preserve">Prioritet B = </w:t>
      </w:r>
      <w:r w:rsidRPr="0053166A">
        <w:rPr>
          <w:rFonts w:ascii="Arial" w:hAnsi="Arial" w:cs="Arial"/>
        </w:rPr>
        <w:tab/>
      </w:r>
      <w:r w:rsidRPr="0053166A">
        <w:rPr>
          <w:rFonts w:ascii="Arial" w:hAnsi="Arial" w:cs="Arial"/>
          <w:szCs w:val="20"/>
        </w:rPr>
        <w:t xml:space="preserve">Viktige krav som bør tilfredsstilles, men det er ikke et absolutt krav. Svar vil ha </w:t>
      </w:r>
      <w:r w:rsidRPr="0053166A">
        <w:rPr>
          <w:rFonts w:ascii="Arial" w:hAnsi="Arial" w:cs="Arial"/>
          <w:bCs/>
          <w:szCs w:val="20"/>
        </w:rPr>
        <w:t>stor</w:t>
      </w:r>
      <w:r w:rsidRPr="0053166A">
        <w:rPr>
          <w:rFonts w:ascii="Arial" w:hAnsi="Arial" w:cs="Arial"/>
          <w:szCs w:val="20"/>
        </w:rPr>
        <w:t xml:space="preserve"> betydning for evaluering av tilbudet. Kravet tillegges høyere vekt enn C-krav.</w:t>
      </w:r>
    </w:p>
    <w:p w14:paraId="44700DA9" w14:textId="6E58F585" w:rsidR="002E12B8" w:rsidRDefault="0053166A" w:rsidP="008D62B9">
      <w:pPr>
        <w:ind w:left="1440" w:hanging="1440"/>
        <w:rPr>
          <w:rFonts w:ascii="Arial" w:hAnsi="Arial" w:cs="Arial"/>
          <w:szCs w:val="20"/>
        </w:rPr>
      </w:pPr>
      <w:r w:rsidRPr="0053166A">
        <w:rPr>
          <w:rFonts w:ascii="Arial" w:hAnsi="Arial" w:cs="Arial"/>
        </w:rPr>
        <w:t xml:space="preserve">Prioritet C = </w:t>
      </w:r>
      <w:r w:rsidRPr="0053166A">
        <w:rPr>
          <w:rFonts w:ascii="Arial" w:hAnsi="Arial" w:cs="Arial"/>
        </w:rPr>
        <w:tab/>
      </w:r>
      <w:r w:rsidRPr="0053166A">
        <w:rPr>
          <w:rFonts w:ascii="Arial" w:hAnsi="Arial" w:cs="Arial"/>
          <w:szCs w:val="20"/>
        </w:rPr>
        <w:t>Betingede krav som bør tilfredsstilles, men det er ikke et absolutt krav. Svar vil ha betydning for evaluering av tilbudet. Kravet tillegges lavere vekt enn B-krav.</w:t>
      </w:r>
    </w:p>
    <w:p w14:paraId="65CFEB8C" w14:textId="77777777" w:rsidR="007F40BF" w:rsidRPr="008D62B9" w:rsidRDefault="007F40BF" w:rsidP="008D62B9">
      <w:pPr>
        <w:ind w:left="1440" w:hanging="1440"/>
        <w:rPr>
          <w:rFonts w:ascii="Arial" w:hAnsi="Arial" w:cs="Arial"/>
        </w:rPr>
      </w:pPr>
    </w:p>
    <w:p w14:paraId="19C8E064" w14:textId="77777777" w:rsidR="00F923AE" w:rsidRDefault="00F923AE"/>
    <w:tbl>
      <w:tblPr>
        <w:tblW w:w="496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0"/>
        <w:gridCol w:w="1131"/>
        <w:gridCol w:w="4215"/>
        <w:gridCol w:w="738"/>
        <w:gridCol w:w="920"/>
        <w:gridCol w:w="741"/>
        <w:gridCol w:w="5869"/>
      </w:tblGrid>
      <w:tr w:rsidR="0053166A" w:rsidRPr="00F55170" w14:paraId="585BB80F" w14:textId="77777777" w:rsidTr="00A14664">
        <w:trPr>
          <w:trHeight w:val="243"/>
        </w:trPr>
        <w:tc>
          <w:tcPr>
            <w:tcW w:w="294" w:type="pct"/>
            <w:vMerge w:val="restart"/>
            <w:vAlign w:val="center"/>
          </w:tcPr>
          <w:p w14:paraId="4A55278E" w14:textId="77777777" w:rsidR="0053166A" w:rsidRPr="006F6E51" w:rsidRDefault="0053166A" w:rsidP="006F6E51">
            <w:pPr>
              <w:rPr>
                <w:rFonts w:ascii="Arial" w:hAnsi="Arial" w:cs="Arial"/>
                <w:b/>
                <w:sz w:val="22"/>
              </w:rPr>
            </w:pPr>
            <w:r w:rsidRPr="006F6E51">
              <w:rPr>
                <w:rFonts w:ascii="Arial" w:hAnsi="Arial" w:cs="Arial"/>
                <w:b/>
                <w:sz w:val="22"/>
              </w:rPr>
              <w:t>Krav nr.</w:t>
            </w:r>
          </w:p>
        </w:tc>
        <w:tc>
          <w:tcPr>
            <w:tcW w:w="391" w:type="pct"/>
            <w:vMerge w:val="restart"/>
            <w:vAlign w:val="center"/>
          </w:tcPr>
          <w:p w14:paraId="3FDB5A83" w14:textId="77777777" w:rsidR="0053166A" w:rsidRPr="00F55170" w:rsidRDefault="0053166A" w:rsidP="004455BB">
            <w:pPr>
              <w:jc w:val="center"/>
              <w:rPr>
                <w:rFonts w:ascii="Arial" w:hAnsi="Arial" w:cs="Arial"/>
                <w:b/>
                <w:sz w:val="22"/>
              </w:rPr>
            </w:pPr>
            <w:r w:rsidRPr="00F55170">
              <w:rPr>
                <w:rFonts w:ascii="Arial" w:hAnsi="Arial" w:cs="Arial"/>
                <w:b/>
                <w:sz w:val="22"/>
              </w:rPr>
              <w:t>Prioritet</w:t>
            </w:r>
          </w:p>
        </w:tc>
        <w:tc>
          <w:tcPr>
            <w:tcW w:w="1457" w:type="pct"/>
            <w:vMerge w:val="restart"/>
            <w:vAlign w:val="center"/>
          </w:tcPr>
          <w:p w14:paraId="5D2C2AF4" w14:textId="77777777" w:rsidR="0053166A" w:rsidRPr="00F55170" w:rsidRDefault="0053166A" w:rsidP="004455BB">
            <w:pPr>
              <w:jc w:val="center"/>
              <w:rPr>
                <w:rFonts w:ascii="Arial" w:hAnsi="Arial" w:cs="Arial"/>
                <w:b/>
                <w:sz w:val="22"/>
              </w:rPr>
            </w:pPr>
            <w:r w:rsidRPr="00F55170">
              <w:rPr>
                <w:rFonts w:ascii="Arial" w:hAnsi="Arial" w:cs="Arial"/>
                <w:b/>
                <w:sz w:val="22"/>
              </w:rPr>
              <w:t>Beskrivelse</w:t>
            </w:r>
          </w:p>
        </w:tc>
        <w:tc>
          <w:tcPr>
            <w:tcW w:w="829" w:type="pct"/>
            <w:gridSpan w:val="3"/>
            <w:vAlign w:val="center"/>
          </w:tcPr>
          <w:p w14:paraId="0278CAE8" w14:textId="77777777" w:rsidR="0053166A" w:rsidRPr="00F55170" w:rsidRDefault="0053166A" w:rsidP="004455BB">
            <w:pPr>
              <w:jc w:val="center"/>
              <w:rPr>
                <w:rFonts w:ascii="Arial" w:hAnsi="Arial" w:cs="Arial"/>
                <w:b/>
                <w:sz w:val="22"/>
              </w:rPr>
            </w:pPr>
            <w:r w:rsidRPr="00F55170">
              <w:rPr>
                <w:rFonts w:ascii="Arial" w:hAnsi="Arial" w:cs="Arial"/>
                <w:b/>
                <w:sz w:val="22"/>
              </w:rPr>
              <w:t>Leverandørens oppfyllelse</w:t>
            </w:r>
          </w:p>
        </w:tc>
        <w:tc>
          <w:tcPr>
            <w:tcW w:w="2029" w:type="pct"/>
            <w:vMerge w:val="restart"/>
            <w:vAlign w:val="center"/>
          </w:tcPr>
          <w:p w14:paraId="6F0CC7D9" w14:textId="77777777" w:rsidR="0053166A" w:rsidRPr="00F55170" w:rsidRDefault="0053166A" w:rsidP="004455BB">
            <w:pPr>
              <w:jc w:val="center"/>
              <w:rPr>
                <w:rFonts w:ascii="Arial" w:hAnsi="Arial" w:cs="Arial"/>
                <w:b/>
                <w:sz w:val="22"/>
              </w:rPr>
            </w:pPr>
            <w:r w:rsidRPr="00F55170">
              <w:rPr>
                <w:rFonts w:ascii="Arial" w:hAnsi="Arial" w:cs="Arial"/>
                <w:b/>
                <w:sz w:val="22"/>
              </w:rPr>
              <w:t>Kommentar</w:t>
            </w:r>
          </w:p>
        </w:tc>
      </w:tr>
      <w:tr w:rsidR="0053166A" w:rsidRPr="00F55170" w14:paraId="711E522B" w14:textId="77777777" w:rsidTr="00A14664">
        <w:trPr>
          <w:trHeight w:val="243"/>
        </w:trPr>
        <w:tc>
          <w:tcPr>
            <w:tcW w:w="294" w:type="pct"/>
            <w:vMerge/>
          </w:tcPr>
          <w:p w14:paraId="51B0FB54" w14:textId="77777777" w:rsidR="0053166A" w:rsidRPr="006F6E51" w:rsidRDefault="0053166A" w:rsidP="006F6E51">
            <w:pPr>
              <w:pStyle w:val="Listeavsnitt"/>
              <w:numPr>
                <w:ilvl w:val="0"/>
                <w:numId w:val="8"/>
              </w:numPr>
              <w:rPr>
                <w:rFonts w:ascii="Arial" w:hAnsi="Arial" w:cs="Arial"/>
              </w:rPr>
            </w:pPr>
          </w:p>
        </w:tc>
        <w:tc>
          <w:tcPr>
            <w:tcW w:w="391" w:type="pct"/>
            <w:vMerge/>
          </w:tcPr>
          <w:p w14:paraId="0DA6A43A" w14:textId="77777777" w:rsidR="0053166A" w:rsidRPr="00F55170" w:rsidRDefault="0053166A" w:rsidP="004455BB">
            <w:pPr>
              <w:rPr>
                <w:rFonts w:ascii="Arial" w:hAnsi="Arial" w:cs="Arial"/>
              </w:rPr>
            </w:pPr>
          </w:p>
        </w:tc>
        <w:tc>
          <w:tcPr>
            <w:tcW w:w="1457" w:type="pct"/>
            <w:vMerge/>
          </w:tcPr>
          <w:p w14:paraId="4CF70F53" w14:textId="77777777" w:rsidR="0053166A" w:rsidRPr="00F55170" w:rsidRDefault="0053166A" w:rsidP="004455BB">
            <w:pPr>
              <w:rPr>
                <w:rFonts w:ascii="Arial" w:hAnsi="Arial" w:cs="Arial"/>
              </w:rPr>
            </w:pPr>
          </w:p>
        </w:tc>
        <w:tc>
          <w:tcPr>
            <w:tcW w:w="255" w:type="pct"/>
            <w:tcBorders>
              <w:top w:val="single" w:sz="4" w:space="0" w:color="auto"/>
              <w:bottom w:val="single" w:sz="4" w:space="0" w:color="auto"/>
              <w:right w:val="single" w:sz="4" w:space="0" w:color="auto"/>
            </w:tcBorders>
            <w:shd w:val="clear" w:color="auto" w:fill="92D050"/>
          </w:tcPr>
          <w:p w14:paraId="3D13BD37" w14:textId="77777777" w:rsidR="0053166A" w:rsidRPr="00F55170" w:rsidRDefault="0053166A" w:rsidP="004455BB">
            <w:pPr>
              <w:jc w:val="center"/>
              <w:rPr>
                <w:rFonts w:ascii="Arial" w:hAnsi="Arial" w:cs="Arial"/>
              </w:rPr>
            </w:pPr>
            <w:r w:rsidRPr="00F55170">
              <w:rPr>
                <w:rFonts w:ascii="Arial" w:hAnsi="Arial" w:cs="Arial"/>
              </w:rPr>
              <w:t>Ja</w:t>
            </w:r>
          </w:p>
        </w:tc>
        <w:tc>
          <w:tcPr>
            <w:tcW w:w="318" w:type="pct"/>
            <w:tcBorders>
              <w:left w:val="single" w:sz="4" w:space="0" w:color="auto"/>
            </w:tcBorders>
            <w:shd w:val="clear" w:color="auto" w:fill="FFFF00"/>
          </w:tcPr>
          <w:p w14:paraId="394ECD8F" w14:textId="77777777" w:rsidR="0053166A" w:rsidRPr="00F55170" w:rsidRDefault="0053166A" w:rsidP="004455BB">
            <w:pPr>
              <w:jc w:val="center"/>
              <w:rPr>
                <w:rFonts w:ascii="Arial" w:hAnsi="Arial" w:cs="Arial"/>
              </w:rPr>
            </w:pPr>
            <w:r w:rsidRPr="00F55170">
              <w:rPr>
                <w:rFonts w:ascii="Arial" w:hAnsi="Arial" w:cs="Arial"/>
              </w:rPr>
              <w:t>Delvis</w:t>
            </w:r>
          </w:p>
        </w:tc>
        <w:tc>
          <w:tcPr>
            <w:tcW w:w="256" w:type="pct"/>
            <w:shd w:val="clear" w:color="auto" w:fill="FF0000"/>
          </w:tcPr>
          <w:p w14:paraId="1F30B3FA" w14:textId="77777777" w:rsidR="0053166A" w:rsidRPr="00F55170" w:rsidRDefault="0053166A" w:rsidP="004455BB">
            <w:pPr>
              <w:jc w:val="center"/>
              <w:rPr>
                <w:rFonts w:ascii="Arial" w:hAnsi="Arial" w:cs="Arial"/>
              </w:rPr>
            </w:pPr>
            <w:r w:rsidRPr="00F55170">
              <w:rPr>
                <w:rFonts w:ascii="Arial" w:hAnsi="Arial" w:cs="Arial"/>
              </w:rPr>
              <w:t>Nei</w:t>
            </w:r>
          </w:p>
        </w:tc>
        <w:tc>
          <w:tcPr>
            <w:tcW w:w="2029" w:type="pct"/>
            <w:vMerge/>
          </w:tcPr>
          <w:p w14:paraId="2A754D2C" w14:textId="77777777" w:rsidR="0053166A" w:rsidRPr="00F55170" w:rsidRDefault="0053166A" w:rsidP="004455BB">
            <w:pPr>
              <w:rPr>
                <w:rFonts w:ascii="Arial" w:hAnsi="Arial" w:cs="Arial"/>
              </w:rPr>
            </w:pPr>
          </w:p>
        </w:tc>
      </w:tr>
      <w:tr w:rsidR="00D46CB5" w:rsidRPr="00D46CB5" w14:paraId="35831D97" w14:textId="77777777" w:rsidTr="29AEF4EA">
        <w:trPr>
          <w:trHeight w:val="351"/>
        </w:trPr>
        <w:tc>
          <w:tcPr>
            <w:tcW w:w="5000" w:type="pct"/>
            <w:gridSpan w:val="7"/>
            <w:vAlign w:val="center"/>
          </w:tcPr>
          <w:p w14:paraId="33433CE0" w14:textId="47005779" w:rsidR="00BC6AFF" w:rsidRPr="00F509FC" w:rsidRDefault="00E523A4" w:rsidP="2F34486F">
            <w:pPr>
              <w:pStyle w:val="Listeavsnitt"/>
              <w:numPr>
                <w:ilvl w:val="0"/>
                <w:numId w:val="1"/>
              </w:numPr>
              <w:spacing w:line="259" w:lineRule="auto"/>
              <w:rPr>
                <w:rFonts w:ascii="Arial" w:eastAsia="Arial" w:hAnsi="Arial" w:cs="Arial"/>
                <w:b/>
                <w:bCs/>
                <w:sz w:val="22"/>
              </w:rPr>
            </w:pPr>
            <w:r w:rsidRPr="007F40BF">
              <w:rPr>
                <w:rFonts w:ascii="Arial" w:eastAsia="Arial" w:hAnsi="Arial" w:cs="Arial"/>
                <w:b/>
                <w:bCs/>
                <w:sz w:val="22"/>
              </w:rPr>
              <w:t>ABSOLUTTE KRAV</w:t>
            </w:r>
          </w:p>
        </w:tc>
      </w:tr>
      <w:tr w:rsidR="00CA4AB6" w:rsidRPr="00CA4AB6" w14:paraId="18AABC75" w14:textId="77777777" w:rsidTr="00A14664">
        <w:trPr>
          <w:trHeight w:val="243"/>
        </w:trPr>
        <w:tc>
          <w:tcPr>
            <w:tcW w:w="294" w:type="pct"/>
            <w:vAlign w:val="center"/>
          </w:tcPr>
          <w:p w14:paraId="51A98CD6" w14:textId="0C5F8DC4" w:rsidR="00C910A5" w:rsidRDefault="00C910A5" w:rsidP="2F34486F">
            <w:pPr>
              <w:tabs>
                <w:tab w:val="left" w:pos="570"/>
              </w:tabs>
              <w:jc w:val="center"/>
              <w:rPr>
                <w:rFonts w:ascii="Arial" w:hAnsi="Arial" w:cs="Arial"/>
              </w:rPr>
            </w:pPr>
            <w:r>
              <w:rPr>
                <w:rFonts w:ascii="Arial" w:hAnsi="Arial" w:cs="Arial"/>
              </w:rPr>
              <w:t>1.1</w:t>
            </w:r>
          </w:p>
        </w:tc>
        <w:tc>
          <w:tcPr>
            <w:tcW w:w="391" w:type="pct"/>
            <w:vAlign w:val="center"/>
          </w:tcPr>
          <w:p w14:paraId="708CDE95" w14:textId="0F0529DA" w:rsidR="00C910A5" w:rsidRDefault="00C910A5" w:rsidP="007948E8">
            <w:pPr>
              <w:jc w:val="center"/>
              <w:rPr>
                <w:rFonts w:ascii="Arial" w:hAnsi="Arial" w:cs="Arial"/>
                <w:szCs w:val="20"/>
              </w:rPr>
            </w:pPr>
            <w:r>
              <w:rPr>
                <w:rFonts w:ascii="Arial" w:hAnsi="Arial" w:cs="Arial"/>
                <w:szCs w:val="20"/>
              </w:rPr>
              <w:t>A</w:t>
            </w:r>
          </w:p>
        </w:tc>
        <w:tc>
          <w:tcPr>
            <w:tcW w:w="1457" w:type="pct"/>
          </w:tcPr>
          <w:p w14:paraId="55777946" w14:textId="77777777" w:rsidR="00C910A5" w:rsidRDefault="00C910A5" w:rsidP="00C910A5">
            <w:pPr>
              <w:tabs>
                <w:tab w:val="left" w:pos="683"/>
                <w:tab w:val="right" w:pos="9187"/>
              </w:tabs>
              <w:rPr>
                <w:rFonts w:ascii="Arial" w:hAnsi="Arial" w:cs="Arial"/>
                <w:b/>
                <w:szCs w:val="20"/>
              </w:rPr>
            </w:pPr>
            <w:r>
              <w:rPr>
                <w:rFonts w:ascii="Arial" w:hAnsi="Arial" w:cs="Arial"/>
                <w:b/>
                <w:szCs w:val="20"/>
              </w:rPr>
              <w:t>Bilsegmenter og grupper</w:t>
            </w:r>
          </w:p>
          <w:p w14:paraId="63745495" w14:textId="2DC4948B" w:rsidR="00C910A5" w:rsidRPr="00326CAE" w:rsidRDefault="00C910A5" w:rsidP="00C910A5">
            <w:pPr>
              <w:tabs>
                <w:tab w:val="left" w:pos="683"/>
                <w:tab w:val="right" w:pos="9187"/>
              </w:tabs>
              <w:rPr>
                <w:rFonts w:ascii="Arial" w:hAnsi="Arial" w:cs="Arial"/>
                <w:bCs/>
                <w:szCs w:val="20"/>
              </w:rPr>
            </w:pPr>
            <w:r>
              <w:rPr>
                <w:rFonts w:ascii="Arial" w:hAnsi="Arial" w:cs="Arial"/>
                <w:bCs/>
                <w:szCs w:val="20"/>
              </w:rPr>
              <w:t xml:space="preserve">Leverandør må kunne tilby </w:t>
            </w:r>
            <w:r w:rsidR="0052049F">
              <w:rPr>
                <w:rFonts w:ascii="Arial" w:hAnsi="Arial" w:cs="Arial"/>
                <w:bCs/>
                <w:szCs w:val="20"/>
              </w:rPr>
              <w:t>biler</w:t>
            </w:r>
            <w:r>
              <w:rPr>
                <w:rFonts w:ascii="Arial" w:hAnsi="Arial" w:cs="Arial"/>
                <w:bCs/>
                <w:szCs w:val="20"/>
              </w:rPr>
              <w:t xml:space="preserve"> innen følgende grupper:</w:t>
            </w:r>
          </w:p>
          <w:p w14:paraId="00DDD663" w14:textId="77777777" w:rsidR="00C910A5" w:rsidRPr="00261726" w:rsidRDefault="00C910A5" w:rsidP="00C910A5">
            <w:pPr>
              <w:pStyle w:val="Listeavsnitt"/>
              <w:numPr>
                <w:ilvl w:val="0"/>
                <w:numId w:val="20"/>
              </w:numPr>
              <w:tabs>
                <w:tab w:val="left" w:pos="683"/>
                <w:tab w:val="right" w:pos="9187"/>
              </w:tabs>
              <w:rPr>
                <w:rFonts w:ascii="Arial" w:hAnsi="Arial" w:cs="Arial"/>
                <w:bCs/>
                <w:szCs w:val="20"/>
              </w:rPr>
            </w:pPr>
            <w:r>
              <w:rPr>
                <w:rFonts w:ascii="Arial" w:hAnsi="Arial" w:cs="Arial"/>
                <w:bCs/>
                <w:szCs w:val="20"/>
              </w:rPr>
              <w:t xml:space="preserve">Personbil – stasjonsvogn, </w:t>
            </w:r>
            <w:proofErr w:type="spellStart"/>
            <w:r w:rsidRPr="00261726">
              <w:rPr>
                <w:rFonts w:ascii="Arial" w:hAnsi="Arial" w:cs="Arial"/>
                <w:bCs/>
                <w:szCs w:val="20"/>
              </w:rPr>
              <w:t>combi-coupe</w:t>
            </w:r>
            <w:proofErr w:type="spellEnd"/>
            <w:r w:rsidRPr="00261726">
              <w:rPr>
                <w:rFonts w:ascii="Arial" w:hAnsi="Arial" w:cs="Arial"/>
                <w:bCs/>
                <w:szCs w:val="20"/>
              </w:rPr>
              <w:t xml:space="preserve"> og SUV</w:t>
            </w:r>
          </w:p>
          <w:p w14:paraId="597649E9" w14:textId="0BDA6045" w:rsidR="00C910A5" w:rsidRPr="00326CAE" w:rsidRDefault="00C910A5" w:rsidP="00C910A5">
            <w:pPr>
              <w:pStyle w:val="Listeavsnitt"/>
              <w:numPr>
                <w:ilvl w:val="0"/>
                <w:numId w:val="20"/>
              </w:numPr>
              <w:tabs>
                <w:tab w:val="left" w:pos="683"/>
                <w:tab w:val="right" w:pos="9187"/>
              </w:tabs>
              <w:rPr>
                <w:rFonts w:ascii="Arial" w:hAnsi="Arial" w:cs="Arial"/>
                <w:bCs/>
                <w:szCs w:val="20"/>
              </w:rPr>
            </w:pPr>
            <w:r>
              <w:rPr>
                <w:rFonts w:ascii="Arial" w:hAnsi="Arial" w:cs="Arial"/>
                <w:bCs/>
                <w:szCs w:val="20"/>
              </w:rPr>
              <w:t xml:space="preserve">Varebil </w:t>
            </w:r>
            <w:proofErr w:type="spellStart"/>
            <w:r>
              <w:rPr>
                <w:rFonts w:ascii="Arial" w:hAnsi="Arial" w:cs="Arial"/>
                <w:bCs/>
                <w:szCs w:val="20"/>
              </w:rPr>
              <w:t>kl</w:t>
            </w:r>
            <w:proofErr w:type="spellEnd"/>
            <w:r>
              <w:rPr>
                <w:rFonts w:ascii="Arial" w:hAnsi="Arial" w:cs="Arial"/>
                <w:bCs/>
                <w:szCs w:val="20"/>
              </w:rPr>
              <w:t xml:space="preserve"> 2 inntil 2,5 T </w:t>
            </w:r>
            <w:r w:rsidR="00467CB7">
              <w:rPr>
                <w:rFonts w:ascii="Arial" w:hAnsi="Arial" w:cs="Arial"/>
                <w:bCs/>
                <w:szCs w:val="20"/>
              </w:rPr>
              <w:t xml:space="preserve">og </w:t>
            </w:r>
            <w:r>
              <w:rPr>
                <w:rFonts w:ascii="Arial" w:hAnsi="Arial" w:cs="Arial"/>
                <w:bCs/>
                <w:szCs w:val="20"/>
              </w:rPr>
              <w:t>over 2,5 T – kassebiler</w:t>
            </w:r>
          </w:p>
          <w:p w14:paraId="29FE6775" w14:textId="77777777" w:rsidR="00C910A5" w:rsidRDefault="00C910A5" w:rsidP="00C910A5">
            <w:pPr>
              <w:pStyle w:val="Listeavsnitt"/>
              <w:numPr>
                <w:ilvl w:val="0"/>
                <w:numId w:val="20"/>
              </w:numPr>
              <w:tabs>
                <w:tab w:val="left" w:pos="683"/>
                <w:tab w:val="right" w:pos="9187"/>
              </w:tabs>
              <w:rPr>
                <w:rFonts w:ascii="Arial" w:hAnsi="Arial" w:cs="Arial"/>
                <w:bCs/>
                <w:szCs w:val="20"/>
              </w:rPr>
            </w:pPr>
            <w:r>
              <w:rPr>
                <w:rFonts w:ascii="Arial" w:hAnsi="Arial" w:cs="Arial"/>
                <w:bCs/>
                <w:szCs w:val="20"/>
              </w:rPr>
              <w:t>El-biler</w:t>
            </w:r>
          </w:p>
          <w:p w14:paraId="1FD3C374" w14:textId="728C6237" w:rsidR="00C910A5" w:rsidRPr="00EF15BC" w:rsidRDefault="00C910A5" w:rsidP="00C910A5">
            <w:pPr>
              <w:pStyle w:val="Listeavsnitt"/>
              <w:numPr>
                <w:ilvl w:val="0"/>
                <w:numId w:val="20"/>
              </w:numPr>
              <w:tabs>
                <w:tab w:val="left" w:pos="683"/>
                <w:tab w:val="right" w:pos="9187"/>
              </w:tabs>
              <w:rPr>
                <w:rFonts w:ascii="Arial" w:hAnsi="Arial" w:cs="Arial"/>
                <w:bCs/>
                <w:szCs w:val="20"/>
              </w:rPr>
            </w:pPr>
            <w:r>
              <w:rPr>
                <w:rFonts w:ascii="Arial" w:hAnsi="Arial" w:cs="Arial"/>
                <w:bCs/>
                <w:szCs w:val="20"/>
              </w:rPr>
              <w:t xml:space="preserve">Hybrid biler </w:t>
            </w:r>
            <w:r w:rsidR="00FF33F5">
              <w:rPr>
                <w:rFonts w:ascii="Arial" w:hAnsi="Arial" w:cs="Arial"/>
                <w:bCs/>
                <w:szCs w:val="20"/>
              </w:rPr>
              <w:t>(</w:t>
            </w:r>
            <w:proofErr w:type="spellStart"/>
            <w:r w:rsidR="00261726" w:rsidRPr="00E523A4">
              <w:rPr>
                <w:rFonts w:ascii="Arial" w:hAnsi="Arial" w:cs="Arial"/>
                <w:bCs/>
                <w:szCs w:val="20"/>
              </w:rPr>
              <w:t>selvladende</w:t>
            </w:r>
            <w:proofErr w:type="spellEnd"/>
            <w:r w:rsidR="0089611C" w:rsidRPr="00E523A4">
              <w:rPr>
                <w:rFonts w:ascii="Arial" w:hAnsi="Arial" w:cs="Arial"/>
                <w:bCs/>
                <w:szCs w:val="20"/>
              </w:rPr>
              <w:t xml:space="preserve"> og</w:t>
            </w:r>
            <w:r w:rsidRPr="00E523A4">
              <w:rPr>
                <w:rFonts w:ascii="Arial" w:hAnsi="Arial" w:cs="Arial"/>
                <w:bCs/>
                <w:szCs w:val="20"/>
              </w:rPr>
              <w:t xml:space="preserve"> </w:t>
            </w:r>
            <w:proofErr w:type="spellStart"/>
            <w:r w:rsidRPr="00E523A4">
              <w:rPr>
                <w:rFonts w:ascii="Arial" w:hAnsi="Arial" w:cs="Arial"/>
                <w:bCs/>
                <w:szCs w:val="20"/>
              </w:rPr>
              <w:t>plug</w:t>
            </w:r>
            <w:proofErr w:type="spellEnd"/>
            <w:r w:rsidRPr="00E523A4">
              <w:rPr>
                <w:rFonts w:ascii="Arial" w:hAnsi="Arial" w:cs="Arial"/>
                <w:bCs/>
                <w:szCs w:val="20"/>
              </w:rPr>
              <w:t>-in</w:t>
            </w:r>
            <w:r w:rsidR="00FF33F5" w:rsidRPr="00E523A4">
              <w:rPr>
                <w:rFonts w:ascii="Arial" w:hAnsi="Arial" w:cs="Arial"/>
                <w:bCs/>
                <w:szCs w:val="20"/>
              </w:rPr>
              <w:t>)</w:t>
            </w:r>
          </w:p>
          <w:p w14:paraId="0EA0DBB5" w14:textId="373521E9" w:rsidR="00EF15BC" w:rsidRDefault="00EF15BC" w:rsidP="00EF15BC">
            <w:pPr>
              <w:tabs>
                <w:tab w:val="left" w:pos="683"/>
                <w:tab w:val="right" w:pos="9187"/>
              </w:tabs>
              <w:rPr>
                <w:rFonts w:ascii="Arial" w:hAnsi="Arial" w:cs="Arial"/>
                <w:bCs/>
                <w:szCs w:val="20"/>
              </w:rPr>
            </w:pPr>
          </w:p>
          <w:p w14:paraId="0C62A9F6" w14:textId="5ED6AAB4" w:rsidR="00EF15BC" w:rsidRPr="00EF15BC" w:rsidRDefault="00EF15BC" w:rsidP="00EF15BC">
            <w:pPr>
              <w:tabs>
                <w:tab w:val="left" w:pos="683"/>
                <w:tab w:val="right" w:pos="9187"/>
              </w:tabs>
              <w:rPr>
                <w:rFonts w:ascii="Arial" w:hAnsi="Arial" w:cs="Arial"/>
                <w:bCs/>
                <w:szCs w:val="20"/>
              </w:rPr>
            </w:pPr>
            <w:r>
              <w:rPr>
                <w:rFonts w:ascii="Arial" w:hAnsi="Arial" w:cs="Arial"/>
                <w:bCs/>
                <w:szCs w:val="20"/>
              </w:rPr>
              <w:t>Leverandør må også kunne levere både 2</w:t>
            </w:r>
            <w:r w:rsidR="00E523A4">
              <w:rPr>
                <w:rFonts w:ascii="Arial" w:hAnsi="Arial" w:cs="Arial"/>
                <w:bCs/>
                <w:szCs w:val="20"/>
              </w:rPr>
              <w:t>-</w:t>
            </w:r>
            <w:r>
              <w:rPr>
                <w:rFonts w:ascii="Arial" w:hAnsi="Arial" w:cs="Arial"/>
                <w:bCs/>
                <w:szCs w:val="20"/>
              </w:rPr>
              <w:t xml:space="preserve"> og 4 </w:t>
            </w:r>
            <w:proofErr w:type="spellStart"/>
            <w:r>
              <w:rPr>
                <w:rFonts w:ascii="Arial" w:hAnsi="Arial" w:cs="Arial"/>
                <w:bCs/>
                <w:szCs w:val="20"/>
              </w:rPr>
              <w:t>hjulsdrift</w:t>
            </w:r>
            <w:proofErr w:type="spellEnd"/>
            <w:r>
              <w:rPr>
                <w:rFonts w:ascii="Arial" w:hAnsi="Arial" w:cs="Arial"/>
                <w:bCs/>
                <w:szCs w:val="20"/>
              </w:rPr>
              <w:t>.</w:t>
            </w:r>
          </w:p>
          <w:p w14:paraId="01999AF8" w14:textId="77777777" w:rsidR="00467CB7" w:rsidRDefault="00467CB7" w:rsidP="00467CB7">
            <w:pPr>
              <w:tabs>
                <w:tab w:val="left" w:pos="683"/>
                <w:tab w:val="right" w:pos="9187"/>
              </w:tabs>
              <w:rPr>
                <w:rFonts w:ascii="Arial" w:hAnsi="Arial" w:cs="Arial"/>
                <w:bCs/>
                <w:szCs w:val="20"/>
              </w:rPr>
            </w:pPr>
          </w:p>
          <w:p w14:paraId="0D91452B" w14:textId="77777777" w:rsidR="002B06B4" w:rsidRDefault="00467CB7" w:rsidP="00467CB7">
            <w:pPr>
              <w:tabs>
                <w:tab w:val="left" w:pos="683"/>
                <w:tab w:val="right" w:pos="9187"/>
              </w:tabs>
              <w:rPr>
                <w:rFonts w:ascii="Arial" w:hAnsi="Arial" w:cs="Arial"/>
                <w:bCs/>
                <w:szCs w:val="20"/>
              </w:rPr>
            </w:pPr>
            <w:r>
              <w:rPr>
                <w:rFonts w:ascii="Arial" w:hAnsi="Arial" w:cs="Arial"/>
                <w:bCs/>
                <w:szCs w:val="20"/>
              </w:rPr>
              <w:t xml:space="preserve">Leverandør må bekrefte at de kan levere innenfor disse gruppene. </w:t>
            </w:r>
          </w:p>
          <w:p w14:paraId="15F85E1E" w14:textId="4823F688" w:rsidR="00C910A5" w:rsidRDefault="00467CB7" w:rsidP="00467CB7">
            <w:pPr>
              <w:tabs>
                <w:tab w:val="left" w:pos="683"/>
                <w:tab w:val="right" w:pos="9187"/>
              </w:tabs>
              <w:rPr>
                <w:rFonts w:ascii="Arial" w:hAnsi="Arial" w:cs="Arial"/>
                <w:bCs/>
                <w:szCs w:val="20"/>
              </w:rPr>
            </w:pPr>
            <w:r>
              <w:rPr>
                <w:rFonts w:ascii="Arial" w:hAnsi="Arial" w:cs="Arial"/>
                <w:bCs/>
                <w:szCs w:val="20"/>
              </w:rPr>
              <w:t xml:space="preserve">Pris og annen </w:t>
            </w:r>
            <w:r w:rsidR="002B06B4">
              <w:rPr>
                <w:rFonts w:ascii="Arial" w:hAnsi="Arial" w:cs="Arial"/>
                <w:bCs/>
                <w:szCs w:val="20"/>
              </w:rPr>
              <w:t xml:space="preserve">etterspurt </w:t>
            </w:r>
            <w:r>
              <w:rPr>
                <w:rFonts w:ascii="Arial" w:hAnsi="Arial" w:cs="Arial"/>
                <w:bCs/>
                <w:szCs w:val="20"/>
              </w:rPr>
              <w:t xml:space="preserve">informasjon angående kjøretøyene fylles ut i Vedlegg 2 – Produktspesifikasjon og prisskjema. </w:t>
            </w:r>
          </w:p>
          <w:p w14:paraId="6743E918" w14:textId="63DC5010" w:rsidR="00E523A4" w:rsidRPr="00467CB7" w:rsidRDefault="00E523A4" w:rsidP="00467CB7">
            <w:pPr>
              <w:tabs>
                <w:tab w:val="left" w:pos="683"/>
                <w:tab w:val="right" w:pos="9187"/>
              </w:tabs>
              <w:rPr>
                <w:rFonts w:ascii="Arial" w:hAnsi="Arial" w:cs="Arial"/>
                <w:bCs/>
                <w:szCs w:val="20"/>
              </w:rPr>
            </w:pPr>
          </w:p>
        </w:tc>
        <w:tc>
          <w:tcPr>
            <w:tcW w:w="255" w:type="pct"/>
            <w:vAlign w:val="center"/>
          </w:tcPr>
          <w:p w14:paraId="33523E5F" w14:textId="77777777" w:rsidR="00C910A5" w:rsidRPr="00640BFD" w:rsidRDefault="00C910A5" w:rsidP="007948E8">
            <w:pPr>
              <w:jc w:val="center"/>
              <w:rPr>
                <w:rFonts w:ascii="Arial" w:hAnsi="Arial" w:cs="Arial"/>
                <w:szCs w:val="20"/>
              </w:rPr>
            </w:pPr>
          </w:p>
        </w:tc>
        <w:tc>
          <w:tcPr>
            <w:tcW w:w="318" w:type="pct"/>
            <w:vAlign w:val="center"/>
          </w:tcPr>
          <w:p w14:paraId="752F97A1" w14:textId="77777777" w:rsidR="00C910A5" w:rsidRPr="00640BFD" w:rsidRDefault="00C910A5" w:rsidP="007948E8">
            <w:pPr>
              <w:jc w:val="center"/>
              <w:rPr>
                <w:rFonts w:ascii="Arial" w:hAnsi="Arial" w:cs="Arial"/>
                <w:szCs w:val="20"/>
              </w:rPr>
            </w:pPr>
          </w:p>
        </w:tc>
        <w:tc>
          <w:tcPr>
            <w:tcW w:w="256" w:type="pct"/>
            <w:vAlign w:val="center"/>
          </w:tcPr>
          <w:p w14:paraId="3DD8E284" w14:textId="77777777" w:rsidR="00C910A5" w:rsidRPr="00640BFD" w:rsidRDefault="00C910A5" w:rsidP="007948E8">
            <w:pPr>
              <w:jc w:val="center"/>
              <w:rPr>
                <w:rFonts w:ascii="Arial" w:hAnsi="Arial" w:cs="Arial"/>
                <w:szCs w:val="20"/>
              </w:rPr>
            </w:pPr>
          </w:p>
        </w:tc>
        <w:tc>
          <w:tcPr>
            <w:tcW w:w="2029" w:type="pct"/>
          </w:tcPr>
          <w:p w14:paraId="4476B280" w14:textId="77777777" w:rsidR="00C910A5" w:rsidRPr="00CA4AB6" w:rsidRDefault="00C910A5" w:rsidP="00541F92">
            <w:pPr>
              <w:keepLines w:val="0"/>
              <w:widowControl/>
              <w:spacing w:after="120"/>
              <w:rPr>
                <w:rFonts w:ascii="Arial" w:hAnsi="Arial" w:cs="Arial"/>
                <w:szCs w:val="20"/>
              </w:rPr>
            </w:pPr>
          </w:p>
        </w:tc>
      </w:tr>
      <w:tr w:rsidR="00CA4AB6" w:rsidRPr="00CA4AB6" w14:paraId="13991376" w14:textId="77777777" w:rsidTr="00A14664">
        <w:trPr>
          <w:trHeight w:val="243"/>
        </w:trPr>
        <w:tc>
          <w:tcPr>
            <w:tcW w:w="294" w:type="pct"/>
            <w:vAlign w:val="center"/>
          </w:tcPr>
          <w:p w14:paraId="5DDDF9D6" w14:textId="13CFCE6B" w:rsidR="00EF15BC" w:rsidRDefault="00E523A4" w:rsidP="2F34486F">
            <w:pPr>
              <w:tabs>
                <w:tab w:val="left" w:pos="570"/>
              </w:tabs>
              <w:jc w:val="center"/>
              <w:rPr>
                <w:rFonts w:ascii="Arial" w:hAnsi="Arial" w:cs="Arial"/>
              </w:rPr>
            </w:pPr>
            <w:r>
              <w:rPr>
                <w:rFonts w:ascii="Arial" w:hAnsi="Arial" w:cs="Arial"/>
              </w:rPr>
              <w:lastRenderedPageBreak/>
              <w:t>1.2</w:t>
            </w:r>
          </w:p>
        </w:tc>
        <w:tc>
          <w:tcPr>
            <w:tcW w:w="391" w:type="pct"/>
            <w:vAlign w:val="center"/>
          </w:tcPr>
          <w:p w14:paraId="27C67650" w14:textId="262E9379" w:rsidR="00EF15BC" w:rsidRDefault="00E523A4" w:rsidP="007948E8">
            <w:pPr>
              <w:jc w:val="center"/>
              <w:rPr>
                <w:rFonts w:ascii="Arial" w:hAnsi="Arial" w:cs="Arial"/>
                <w:szCs w:val="20"/>
              </w:rPr>
            </w:pPr>
            <w:r>
              <w:rPr>
                <w:rFonts w:ascii="Arial" w:hAnsi="Arial" w:cs="Arial"/>
                <w:szCs w:val="20"/>
              </w:rPr>
              <w:t>A</w:t>
            </w:r>
          </w:p>
        </w:tc>
        <w:tc>
          <w:tcPr>
            <w:tcW w:w="1457" w:type="pct"/>
          </w:tcPr>
          <w:p w14:paraId="06DB5D4A" w14:textId="77777777" w:rsidR="00E523A4" w:rsidRPr="00B10B3E" w:rsidRDefault="00E523A4" w:rsidP="00E523A4">
            <w:pPr>
              <w:rPr>
                <w:rFonts w:ascii="Arial" w:eastAsia="Arial" w:hAnsi="Arial" w:cs="Arial"/>
                <w:b/>
                <w:bCs/>
                <w:szCs w:val="20"/>
              </w:rPr>
            </w:pPr>
            <w:r w:rsidRPr="00B10B3E">
              <w:rPr>
                <w:rFonts w:ascii="Arial" w:eastAsia="Arial" w:hAnsi="Arial" w:cs="Arial"/>
                <w:b/>
                <w:bCs/>
                <w:szCs w:val="20"/>
              </w:rPr>
              <w:t xml:space="preserve">Montering / avmontering av logo </w:t>
            </w:r>
          </w:p>
          <w:p w14:paraId="2896A4BE" w14:textId="77777777" w:rsidR="00E523A4" w:rsidRPr="00B10B3E" w:rsidRDefault="00E523A4" w:rsidP="00E523A4">
            <w:pPr>
              <w:rPr>
                <w:rFonts w:ascii="Arial" w:eastAsia="Arial" w:hAnsi="Arial" w:cs="Arial"/>
                <w:szCs w:val="20"/>
              </w:rPr>
            </w:pPr>
            <w:r w:rsidRPr="00B10B3E">
              <w:rPr>
                <w:rFonts w:ascii="Arial" w:eastAsia="Arial" w:hAnsi="Arial" w:cs="Arial"/>
                <w:szCs w:val="20"/>
              </w:rPr>
              <w:t xml:space="preserve">Mattilsynets </w:t>
            </w:r>
            <w:proofErr w:type="spellStart"/>
            <w:r w:rsidRPr="00B10B3E">
              <w:rPr>
                <w:rFonts w:ascii="Arial" w:eastAsia="Arial" w:hAnsi="Arial" w:cs="Arial"/>
                <w:szCs w:val="20"/>
              </w:rPr>
              <w:t>leasingbiler</w:t>
            </w:r>
            <w:proofErr w:type="spellEnd"/>
            <w:r w:rsidRPr="00B10B3E">
              <w:rPr>
                <w:rFonts w:ascii="Arial" w:eastAsia="Arial" w:hAnsi="Arial" w:cs="Arial"/>
                <w:szCs w:val="20"/>
              </w:rPr>
              <w:t xml:space="preserve"> skal leveres med påmontert logo og leverandør skal også fjerne logo ved innlevering. </w:t>
            </w:r>
          </w:p>
          <w:p w14:paraId="2EC0D27F" w14:textId="6EA4C5F4" w:rsidR="00EF15BC" w:rsidRDefault="00E523A4" w:rsidP="00E523A4">
            <w:pPr>
              <w:tabs>
                <w:tab w:val="left" w:pos="683"/>
                <w:tab w:val="right" w:pos="9187"/>
              </w:tabs>
              <w:rPr>
                <w:rFonts w:ascii="Arial" w:eastAsia="Arial" w:hAnsi="Arial" w:cs="Arial"/>
                <w:szCs w:val="20"/>
              </w:rPr>
            </w:pPr>
            <w:r w:rsidRPr="00B10B3E">
              <w:rPr>
                <w:rFonts w:ascii="Arial" w:eastAsia="Arial" w:hAnsi="Arial" w:cs="Arial"/>
                <w:szCs w:val="20"/>
              </w:rPr>
              <w:t xml:space="preserve">Se logoplassering i Konkurransegrunnlagets vedlegg </w:t>
            </w:r>
            <w:r w:rsidR="00CA4AB6">
              <w:rPr>
                <w:rFonts w:ascii="Arial" w:eastAsia="Arial" w:hAnsi="Arial" w:cs="Arial"/>
                <w:szCs w:val="20"/>
              </w:rPr>
              <w:t>5</w:t>
            </w:r>
            <w:r w:rsidRPr="00B10B3E">
              <w:rPr>
                <w:rFonts w:ascii="Arial" w:eastAsia="Arial" w:hAnsi="Arial" w:cs="Arial"/>
                <w:szCs w:val="20"/>
              </w:rPr>
              <w:t>.</w:t>
            </w:r>
          </w:p>
          <w:p w14:paraId="03B5A04D" w14:textId="6C5FB572" w:rsidR="00E523A4" w:rsidRDefault="00E523A4" w:rsidP="00E523A4">
            <w:pPr>
              <w:tabs>
                <w:tab w:val="left" w:pos="683"/>
                <w:tab w:val="right" w:pos="9187"/>
              </w:tabs>
              <w:rPr>
                <w:rFonts w:ascii="Arial" w:hAnsi="Arial" w:cs="Arial"/>
                <w:b/>
                <w:szCs w:val="20"/>
              </w:rPr>
            </w:pPr>
          </w:p>
        </w:tc>
        <w:tc>
          <w:tcPr>
            <w:tcW w:w="255" w:type="pct"/>
            <w:vAlign w:val="center"/>
          </w:tcPr>
          <w:p w14:paraId="69D35727" w14:textId="77777777" w:rsidR="00EF15BC" w:rsidRPr="00640BFD" w:rsidRDefault="00EF15BC" w:rsidP="007948E8">
            <w:pPr>
              <w:jc w:val="center"/>
              <w:rPr>
                <w:rFonts w:ascii="Arial" w:hAnsi="Arial" w:cs="Arial"/>
                <w:szCs w:val="20"/>
              </w:rPr>
            </w:pPr>
          </w:p>
        </w:tc>
        <w:tc>
          <w:tcPr>
            <w:tcW w:w="318" w:type="pct"/>
            <w:vAlign w:val="center"/>
          </w:tcPr>
          <w:p w14:paraId="6BC3614F" w14:textId="77777777" w:rsidR="00EF15BC" w:rsidRPr="00640BFD" w:rsidRDefault="00EF15BC" w:rsidP="007948E8">
            <w:pPr>
              <w:jc w:val="center"/>
              <w:rPr>
                <w:rFonts w:ascii="Arial" w:hAnsi="Arial" w:cs="Arial"/>
                <w:szCs w:val="20"/>
              </w:rPr>
            </w:pPr>
          </w:p>
        </w:tc>
        <w:tc>
          <w:tcPr>
            <w:tcW w:w="256" w:type="pct"/>
            <w:vAlign w:val="center"/>
          </w:tcPr>
          <w:p w14:paraId="4179145A" w14:textId="77777777" w:rsidR="00EF15BC" w:rsidRPr="00640BFD" w:rsidRDefault="00EF15BC" w:rsidP="007948E8">
            <w:pPr>
              <w:jc w:val="center"/>
              <w:rPr>
                <w:rFonts w:ascii="Arial" w:hAnsi="Arial" w:cs="Arial"/>
                <w:szCs w:val="20"/>
              </w:rPr>
            </w:pPr>
          </w:p>
        </w:tc>
        <w:tc>
          <w:tcPr>
            <w:tcW w:w="2029" w:type="pct"/>
          </w:tcPr>
          <w:p w14:paraId="5D0E95E3" w14:textId="77777777" w:rsidR="00EF15BC" w:rsidRPr="00CA4AB6" w:rsidRDefault="00EF15BC" w:rsidP="00541F92">
            <w:pPr>
              <w:keepLines w:val="0"/>
              <w:widowControl/>
              <w:spacing w:after="120"/>
              <w:rPr>
                <w:rFonts w:ascii="Arial" w:hAnsi="Arial" w:cs="Arial"/>
                <w:szCs w:val="20"/>
              </w:rPr>
            </w:pPr>
          </w:p>
        </w:tc>
      </w:tr>
      <w:tr w:rsidR="00CA4AB6" w:rsidRPr="00CA4AB6" w14:paraId="321B82A3" w14:textId="77777777" w:rsidTr="00A14664">
        <w:trPr>
          <w:trHeight w:val="243"/>
        </w:trPr>
        <w:tc>
          <w:tcPr>
            <w:tcW w:w="294" w:type="pct"/>
            <w:vAlign w:val="center"/>
          </w:tcPr>
          <w:p w14:paraId="3E3603E4" w14:textId="2CD9F466" w:rsidR="003D398C" w:rsidRDefault="003D398C" w:rsidP="2F34486F">
            <w:pPr>
              <w:tabs>
                <w:tab w:val="left" w:pos="570"/>
              </w:tabs>
              <w:jc w:val="center"/>
              <w:rPr>
                <w:rFonts w:ascii="Arial" w:hAnsi="Arial" w:cs="Arial"/>
              </w:rPr>
            </w:pPr>
            <w:r>
              <w:rPr>
                <w:rFonts w:ascii="Arial" w:hAnsi="Arial" w:cs="Arial"/>
              </w:rPr>
              <w:t>1.</w:t>
            </w:r>
            <w:r w:rsidR="007A1344">
              <w:rPr>
                <w:rFonts w:ascii="Arial" w:hAnsi="Arial" w:cs="Arial"/>
              </w:rPr>
              <w:t>3</w:t>
            </w:r>
          </w:p>
        </w:tc>
        <w:tc>
          <w:tcPr>
            <w:tcW w:w="391" w:type="pct"/>
            <w:vAlign w:val="center"/>
          </w:tcPr>
          <w:p w14:paraId="39401ED1" w14:textId="1E93F4EC" w:rsidR="003D398C" w:rsidRDefault="003D398C" w:rsidP="007948E8">
            <w:pPr>
              <w:jc w:val="center"/>
              <w:rPr>
                <w:rFonts w:ascii="Arial" w:hAnsi="Arial" w:cs="Arial"/>
                <w:szCs w:val="20"/>
              </w:rPr>
            </w:pPr>
            <w:r>
              <w:rPr>
                <w:rFonts w:ascii="Arial" w:hAnsi="Arial" w:cs="Arial"/>
                <w:szCs w:val="20"/>
              </w:rPr>
              <w:t>A</w:t>
            </w:r>
          </w:p>
        </w:tc>
        <w:tc>
          <w:tcPr>
            <w:tcW w:w="1457" w:type="pct"/>
          </w:tcPr>
          <w:p w14:paraId="2AE695B7" w14:textId="77777777" w:rsidR="003D398C" w:rsidRDefault="003D398C" w:rsidP="003D398C">
            <w:pPr>
              <w:tabs>
                <w:tab w:val="left" w:pos="683"/>
                <w:tab w:val="right" w:pos="9187"/>
              </w:tabs>
              <w:rPr>
                <w:rFonts w:ascii="Arial" w:hAnsi="Arial" w:cs="Arial"/>
                <w:b/>
                <w:szCs w:val="20"/>
              </w:rPr>
            </w:pPr>
            <w:r>
              <w:rPr>
                <w:rFonts w:ascii="Arial" w:hAnsi="Arial" w:cs="Arial"/>
                <w:b/>
                <w:szCs w:val="20"/>
              </w:rPr>
              <w:t>Service og vedlikehold</w:t>
            </w:r>
          </w:p>
          <w:p w14:paraId="6B0A6585" w14:textId="77777777" w:rsidR="003D398C" w:rsidRDefault="003D398C" w:rsidP="003D398C">
            <w:pPr>
              <w:tabs>
                <w:tab w:val="left" w:pos="683"/>
                <w:tab w:val="right" w:pos="9187"/>
              </w:tabs>
              <w:rPr>
                <w:rFonts w:ascii="Arial" w:hAnsi="Arial" w:cs="Arial"/>
                <w:bCs/>
                <w:szCs w:val="20"/>
              </w:rPr>
            </w:pPr>
            <w:r>
              <w:rPr>
                <w:rFonts w:ascii="Arial" w:hAnsi="Arial" w:cs="Arial"/>
                <w:bCs/>
                <w:szCs w:val="20"/>
              </w:rPr>
              <w:t>Alle bilene skal leveres med ordinær service- og vedlikeholdsavtale.</w:t>
            </w:r>
          </w:p>
          <w:p w14:paraId="08E58992" w14:textId="77777777" w:rsidR="003D398C" w:rsidRDefault="003D398C" w:rsidP="003D398C">
            <w:pPr>
              <w:tabs>
                <w:tab w:val="left" w:pos="683"/>
                <w:tab w:val="right" w:pos="9187"/>
              </w:tabs>
              <w:rPr>
                <w:rFonts w:ascii="Arial" w:hAnsi="Arial" w:cs="Arial"/>
                <w:bCs/>
                <w:szCs w:val="20"/>
              </w:rPr>
            </w:pPr>
            <w:r>
              <w:rPr>
                <w:rFonts w:ascii="Arial" w:hAnsi="Arial" w:cs="Arial"/>
                <w:bCs/>
                <w:szCs w:val="20"/>
              </w:rPr>
              <w:t xml:space="preserve">Oppdragsgiver forventer at bilene er uten feil i hele leasingperioden. Dette betyr at service og vedlikehold bare er nødvendig i de faste serviceintervallene som er fastsatt av bilfabrikanten. Tilbyder har ansvar for å utbedre feil og mangler på bil som ikke er selvforskyldt. </w:t>
            </w:r>
          </w:p>
          <w:p w14:paraId="68DB4907" w14:textId="77777777" w:rsidR="003D398C" w:rsidRDefault="003D398C" w:rsidP="003D398C">
            <w:pPr>
              <w:tabs>
                <w:tab w:val="left" w:pos="683"/>
                <w:tab w:val="right" w:pos="9187"/>
              </w:tabs>
              <w:rPr>
                <w:rFonts w:ascii="Arial" w:hAnsi="Arial" w:cs="Arial"/>
                <w:bCs/>
                <w:color w:val="FF0000"/>
                <w:szCs w:val="20"/>
              </w:rPr>
            </w:pPr>
          </w:p>
          <w:p w14:paraId="3F8D8B14" w14:textId="77777777" w:rsidR="003D398C" w:rsidRPr="00B60BC0" w:rsidRDefault="003D398C" w:rsidP="003D398C">
            <w:pPr>
              <w:tabs>
                <w:tab w:val="left" w:pos="683"/>
                <w:tab w:val="right" w:pos="9187"/>
              </w:tabs>
              <w:rPr>
                <w:rFonts w:ascii="Arial" w:hAnsi="Arial" w:cs="Arial"/>
                <w:bCs/>
                <w:szCs w:val="20"/>
              </w:rPr>
            </w:pPr>
            <w:r w:rsidRPr="00B60BC0">
              <w:rPr>
                <w:rFonts w:ascii="Arial" w:hAnsi="Arial" w:cs="Arial"/>
                <w:bCs/>
                <w:szCs w:val="20"/>
              </w:rPr>
              <w:t>Kostnader til service og vedlikehold skal være inkludert i månedlig leasingkostnad.</w:t>
            </w:r>
          </w:p>
          <w:p w14:paraId="341D4992" w14:textId="77777777" w:rsidR="003D398C" w:rsidRDefault="003D398C" w:rsidP="003D398C">
            <w:pPr>
              <w:tabs>
                <w:tab w:val="left" w:pos="683"/>
                <w:tab w:val="right" w:pos="9187"/>
              </w:tabs>
              <w:rPr>
                <w:rFonts w:ascii="Arial" w:hAnsi="Arial" w:cs="Arial"/>
                <w:bCs/>
                <w:szCs w:val="20"/>
              </w:rPr>
            </w:pPr>
          </w:p>
          <w:p w14:paraId="629C2E91" w14:textId="77777777" w:rsidR="003D398C" w:rsidRDefault="003D398C" w:rsidP="003D398C">
            <w:pPr>
              <w:tabs>
                <w:tab w:val="left" w:pos="683"/>
                <w:tab w:val="right" w:pos="9187"/>
              </w:tabs>
              <w:rPr>
                <w:rFonts w:ascii="Arial" w:hAnsi="Arial" w:cs="Arial"/>
                <w:bCs/>
                <w:szCs w:val="20"/>
              </w:rPr>
            </w:pPr>
            <w:r w:rsidRPr="0002798B">
              <w:rPr>
                <w:rFonts w:ascii="Arial" w:hAnsi="Arial" w:cs="Arial"/>
                <w:bCs/>
                <w:szCs w:val="20"/>
                <w:u w:val="single"/>
              </w:rPr>
              <w:t>Dokumentasjon</w:t>
            </w:r>
            <w:r>
              <w:rPr>
                <w:rFonts w:ascii="Arial" w:hAnsi="Arial" w:cs="Arial"/>
                <w:bCs/>
                <w:szCs w:val="20"/>
              </w:rPr>
              <w:t>:</w:t>
            </w:r>
          </w:p>
          <w:p w14:paraId="42DBE960" w14:textId="77777777" w:rsidR="003D398C" w:rsidRDefault="003D398C" w:rsidP="003D398C">
            <w:pPr>
              <w:tabs>
                <w:tab w:val="left" w:pos="683"/>
                <w:tab w:val="right" w:pos="9187"/>
              </w:tabs>
              <w:rPr>
                <w:rFonts w:ascii="Arial" w:hAnsi="Arial" w:cs="Arial"/>
                <w:bCs/>
                <w:szCs w:val="20"/>
              </w:rPr>
            </w:pPr>
            <w:r>
              <w:rPr>
                <w:rFonts w:ascii="Arial" w:hAnsi="Arial" w:cs="Arial"/>
                <w:bCs/>
                <w:szCs w:val="20"/>
              </w:rPr>
              <w:t>Beskrives av leverandør.</w:t>
            </w:r>
          </w:p>
          <w:p w14:paraId="6BEAFB5C" w14:textId="7E3E9B62" w:rsidR="007F40BF" w:rsidRDefault="007F40BF" w:rsidP="003D398C">
            <w:pPr>
              <w:tabs>
                <w:tab w:val="left" w:pos="683"/>
                <w:tab w:val="right" w:pos="9187"/>
              </w:tabs>
              <w:rPr>
                <w:rFonts w:ascii="Arial" w:hAnsi="Arial" w:cs="Arial"/>
                <w:b/>
                <w:szCs w:val="20"/>
              </w:rPr>
            </w:pPr>
          </w:p>
        </w:tc>
        <w:tc>
          <w:tcPr>
            <w:tcW w:w="255" w:type="pct"/>
            <w:vAlign w:val="center"/>
          </w:tcPr>
          <w:p w14:paraId="30B9E48B" w14:textId="77777777" w:rsidR="003D398C" w:rsidRPr="00640BFD" w:rsidRDefault="003D398C" w:rsidP="007948E8">
            <w:pPr>
              <w:jc w:val="center"/>
              <w:rPr>
                <w:rFonts w:ascii="Arial" w:hAnsi="Arial" w:cs="Arial"/>
                <w:szCs w:val="20"/>
              </w:rPr>
            </w:pPr>
          </w:p>
        </w:tc>
        <w:tc>
          <w:tcPr>
            <w:tcW w:w="318" w:type="pct"/>
            <w:vAlign w:val="center"/>
          </w:tcPr>
          <w:p w14:paraId="66818687" w14:textId="77777777" w:rsidR="003D398C" w:rsidRPr="00640BFD" w:rsidRDefault="003D398C" w:rsidP="007948E8">
            <w:pPr>
              <w:jc w:val="center"/>
              <w:rPr>
                <w:rFonts w:ascii="Arial" w:hAnsi="Arial" w:cs="Arial"/>
                <w:szCs w:val="20"/>
              </w:rPr>
            </w:pPr>
          </w:p>
        </w:tc>
        <w:tc>
          <w:tcPr>
            <w:tcW w:w="256" w:type="pct"/>
            <w:vAlign w:val="center"/>
          </w:tcPr>
          <w:p w14:paraId="1212E7AD" w14:textId="77777777" w:rsidR="003D398C" w:rsidRPr="00640BFD" w:rsidRDefault="003D398C" w:rsidP="007948E8">
            <w:pPr>
              <w:jc w:val="center"/>
              <w:rPr>
                <w:rFonts w:ascii="Arial" w:hAnsi="Arial" w:cs="Arial"/>
                <w:szCs w:val="20"/>
              </w:rPr>
            </w:pPr>
          </w:p>
        </w:tc>
        <w:tc>
          <w:tcPr>
            <w:tcW w:w="2029" w:type="pct"/>
          </w:tcPr>
          <w:p w14:paraId="7A4E8A45" w14:textId="77777777" w:rsidR="003D398C" w:rsidRPr="00CA4AB6" w:rsidRDefault="003D398C" w:rsidP="00541F92">
            <w:pPr>
              <w:keepLines w:val="0"/>
              <w:widowControl/>
              <w:spacing w:after="120"/>
              <w:rPr>
                <w:rFonts w:ascii="Arial" w:hAnsi="Arial" w:cs="Arial"/>
                <w:szCs w:val="20"/>
              </w:rPr>
            </w:pPr>
          </w:p>
        </w:tc>
      </w:tr>
      <w:tr w:rsidR="00CA4AB6" w:rsidRPr="00CA4AB6" w14:paraId="63765193" w14:textId="77777777" w:rsidTr="00A14664">
        <w:trPr>
          <w:trHeight w:val="243"/>
        </w:trPr>
        <w:tc>
          <w:tcPr>
            <w:tcW w:w="294" w:type="pct"/>
            <w:vAlign w:val="center"/>
          </w:tcPr>
          <w:p w14:paraId="5A92A5A6" w14:textId="4B4E0CAB" w:rsidR="003D398C" w:rsidRDefault="003D398C" w:rsidP="2F34486F">
            <w:pPr>
              <w:tabs>
                <w:tab w:val="left" w:pos="570"/>
              </w:tabs>
              <w:jc w:val="center"/>
              <w:rPr>
                <w:rFonts w:ascii="Arial" w:hAnsi="Arial" w:cs="Arial"/>
              </w:rPr>
            </w:pPr>
            <w:r>
              <w:rPr>
                <w:rFonts w:ascii="Arial" w:hAnsi="Arial" w:cs="Arial"/>
              </w:rPr>
              <w:t>1.</w:t>
            </w:r>
            <w:r w:rsidR="007A1344">
              <w:rPr>
                <w:rFonts w:ascii="Arial" w:hAnsi="Arial" w:cs="Arial"/>
              </w:rPr>
              <w:t>4</w:t>
            </w:r>
          </w:p>
        </w:tc>
        <w:tc>
          <w:tcPr>
            <w:tcW w:w="391" w:type="pct"/>
            <w:vAlign w:val="center"/>
          </w:tcPr>
          <w:p w14:paraId="46E9A804" w14:textId="6F98D49B" w:rsidR="003D398C" w:rsidRDefault="003D398C" w:rsidP="007948E8">
            <w:pPr>
              <w:jc w:val="center"/>
              <w:rPr>
                <w:rFonts w:ascii="Arial" w:hAnsi="Arial" w:cs="Arial"/>
                <w:szCs w:val="20"/>
              </w:rPr>
            </w:pPr>
            <w:r>
              <w:rPr>
                <w:rFonts w:ascii="Arial" w:hAnsi="Arial" w:cs="Arial"/>
                <w:szCs w:val="20"/>
              </w:rPr>
              <w:t>A</w:t>
            </w:r>
          </w:p>
        </w:tc>
        <w:tc>
          <w:tcPr>
            <w:tcW w:w="1457" w:type="pct"/>
          </w:tcPr>
          <w:p w14:paraId="4D24660F" w14:textId="77777777" w:rsidR="003D398C" w:rsidRDefault="003D398C" w:rsidP="003D398C">
            <w:pPr>
              <w:rPr>
                <w:rFonts w:ascii="Arial" w:eastAsia="Arial" w:hAnsi="Arial" w:cs="Arial"/>
                <w:b/>
                <w:bCs/>
                <w:szCs w:val="20"/>
              </w:rPr>
            </w:pPr>
            <w:r>
              <w:rPr>
                <w:rFonts w:ascii="Arial" w:eastAsia="Arial" w:hAnsi="Arial" w:cs="Arial"/>
                <w:b/>
                <w:bCs/>
                <w:szCs w:val="20"/>
              </w:rPr>
              <w:t>Gebyrer</w:t>
            </w:r>
          </w:p>
          <w:p w14:paraId="086C2D10" w14:textId="77777777" w:rsidR="003D398C" w:rsidRDefault="003D398C" w:rsidP="003D398C">
            <w:pPr>
              <w:rPr>
                <w:rFonts w:ascii="Arial" w:eastAsia="Arial" w:hAnsi="Arial" w:cs="Arial"/>
                <w:szCs w:val="20"/>
              </w:rPr>
            </w:pPr>
            <w:r>
              <w:rPr>
                <w:rFonts w:ascii="Arial" w:eastAsia="Arial" w:hAnsi="Arial" w:cs="Arial"/>
                <w:szCs w:val="20"/>
              </w:rPr>
              <w:t>Det skal ikke forekomme gebyrer ved etablering og normal drift av en billeasingskontrakt, herunder fakturagebyr og lignende.</w:t>
            </w:r>
          </w:p>
          <w:p w14:paraId="39096999" w14:textId="77777777" w:rsidR="003D398C" w:rsidRDefault="003D398C" w:rsidP="003D398C">
            <w:pPr>
              <w:rPr>
                <w:rFonts w:ascii="Arial" w:eastAsia="Arial" w:hAnsi="Arial" w:cs="Arial"/>
                <w:szCs w:val="20"/>
              </w:rPr>
            </w:pPr>
          </w:p>
          <w:p w14:paraId="2EB845C2" w14:textId="77777777" w:rsidR="003D398C" w:rsidRDefault="003D398C" w:rsidP="003D398C">
            <w:pPr>
              <w:tabs>
                <w:tab w:val="left" w:pos="683"/>
                <w:tab w:val="right" w:pos="9187"/>
              </w:tabs>
              <w:rPr>
                <w:rFonts w:ascii="Arial" w:eastAsia="Arial" w:hAnsi="Arial" w:cs="Arial"/>
                <w:szCs w:val="20"/>
              </w:rPr>
            </w:pPr>
            <w:r>
              <w:rPr>
                <w:rFonts w:ascii="Arial" w:eastAsia="Arial" w:hAnsi="Arial" w:cs="Arial"/>
                <w:szCs w:val="20"/>
              </w:rPr>
              <w:t xml:space="preserve">Priser som er tilbudt skal inkludere alle kostnader forbundet med leveranse av </w:t>
            </w:r>
            <w:proofErr w:type="spellStart"/>
            <w:r>
              <w:rPr>
                <w:rFonts w:ascii="Arial" w:eastAsia="Arial" w:hAnsi="Arial" w:cs="Arial"/>
                <w:szCs w:val="20"/>
              </w:rPr>
              <w:t>leasingbilen</w:t>
            </w:r>
            <w:proofErr w:type="spellEnd"/>
            <w:r>
              <w:rPr>
                <w:rFonts w:ascii="Arial" w:eastAsia="Arial" w:hAnsi="Arial" w:cs="Arial"/>
                <w:szCs w:val="20"/>
              </w:rPr>
              <w:t>, også klargjøringskost og frakt.</w:t>
            </w:r>
          </w:p>
          <w:p w14:paraId="0CDF797F" w14:textId="31048C97" w:rsidR="007F40BF" w:rsidRDefault="007F40BF" w:rsidP="003D398C">
            <w:pPr>
              <w:tabs>
                <w:tab w:val="left" w:pos="683"/>
                <w:tab w:val="right" w:pos="9187"/>
              </w:tabs>
              <w:rPr>
                <w:rFonts w:ascii="Arial" w:hAnsi="Arial" w:cs="Arial"/>
                <w:b/>
                <w:szCs w:val="20"/>
              </w:rPr>
            </w:pPr>
          </w:p>
        </w:tc>
        <w:tc>
          <w:tcPr>
            <w:tcW w:w="255" w:type="pct"/>
            <w:vAlign w:val="center"/>
          </w:tcPr>
          <w:p w14:paraId="7444C105" w14:textId="77777777" w:rsidR="003D398C" w:rsidRPr="00640BFD" w:rsidRDefault="003D398C" w:rsidP="007948E8">
            <w:pPr>
              <w:jc w:val="center"/>
              <w:rPr>
                <w:rFonts w:ascii="Arial" w:hAnsi="Arial" w:cs="Arial"/>
                <w:szCs w:val="20"/>
              </w:rPr>
            </w:pPr>
          </w:p>
        </w:tc>
        <w:tc>
          <w:tcPr>
            <w:tcW w:w="318" w:type="pct"/>
            <w:vAlign w:val="center"/>
          </w:tcPr>
          <w:p w14:paraId="0CADCC63" w14:textId="77777777" w:rsidR="003D398C" w:rsidRPr="00640BFD" w:rsidRDefault="003D398C" w:rsidP="007948E8">
            <w:pPr>
              <w:jc w:val="center"/>
              <w:rPr>
                <w:rFonts w:ascii="Arial" w:hAnsi="Arial" w:cs="Arial"/>
                <w:szCs w:val="20"/>
              </w:rPr>
            </w:pPr>
          </w:p>
        </w:tc>
        <w:tc>
          <w:tcPr>
            <w:tcW w:w="256" w:type="pct"/>
            <w:vAlign w:val="center"/>
          </w:tcPr>
          <w:p w14:paraId="0286B747" w14:textId="77777777" w:rsidR="003D398C" w:rsidRPr="00640BFD" w:rsidRDefault="003D398C" w:rsidP="007948E8">
            <w:pPr>
              <w:jc w:val="center"/>
              <w:rPr>
                <w:rFonts w:ascii="Arial" w:hAnsi="Arial" w:cs="Arial"/>
                <w:szCs w:val="20"/>
              </w:rPr>
            </w:pPr>
          </w:p>
        </w:tc>
        <w:tc>
          <w:tcPr>
            <w:tcW w:w="2029" w:type="pct"/>
          </w:tcPr>
          <w:p w14:paraId="0531D2F2" w14:textId="77777777" w:rsidR="003D398C" w:rsidRPr="00CA4AB6" w:rsidRDefault="003D398C" w:rsidP="00541F92">
            <w:pPr>
              <w:keepLines w:val="0"/>
              <w:widowControl/>
              <w:spacing w:after="120"/>
              <w:rPr>
                <w:rFonts w:ascii="Arial" w:hAnsi="Arial" w:cs="Arial"/>
                <w:szCs w:val="20"/>
              </w:rPr>
            </w:pPr>
          </w:p>
        </w:tc>
      </w:tr>
      <w:tr w:rsidR="00CA4AB6" w:rsidRPr="00CA4AB6" w14:paraId="44B43E33" w14:textId="77777777" w:rsidTr="00A14664">
        <w:trPr>
          <w:trHeight w:val="243"/>
        </w:trPr>
        <w:tc>
          <w:tcPr>
            <w:tcW w:w="294" w:type="pct"/>
            <w:vAlign w:val="center"/>
          </w:tcPr>
          <w:p w14:paraId="450B1FDE" w14:textId="61C0AA7A" w:rsidR="003D398C" w:rsidRDefault="003D398C" w:rsidP="2F34486F">
            <w:pPr>
              <w:tabs>
                <w:tab w:val="left" w:pos="570"/>
              </w:tabs>
              <w:jc w:val="center"/>
              <w:rPr>
                <w:rFonts w:ascii="Arial" w:hAnsi="Arial" w:cs="Arial"/>
              </w:rPr>
            </w:pPr>
            <w:r>
              <w:rPr>
                <w:rFonts w:ascii="Arial" w:hAnsi="Arial" w:cs="Arial"/>
              </w:rPr>
              <w:t>1.</w:t>
            </w:r>
            <w:r w:rsidR="007A1344">
              <w:rPr>
                <w:rFonts w:ascii="Arial" w:hAnsi="Arial" w:cs="Arial"/>
              </w:rPr>
              <w:t>5</w:t>
            </w:r>
          </w:p>
        </w:tc>
        <w:tc>
          <w:tcPr>
            <w:tcW w:w="391" w:type="pct"/>
            <w:vAlign w:val="center"/>
          </w:tcPr>
          <w:p w14:paraId="56D2715F" w14:textId="6952B444" w:rsidR="003D398C" w:rsidRDefault="003D398C" w:rsidP="007948E8">
            <w:pPr>
              <w:jc w:val="center"/>
              <w:rPr>
                <w:rFonts w:ascii="Arial" w:hAnsi="Arial" w:cs="Arial"/>
                <w:szCs w:val="20"/>
              </w:rPr>
            </w:pPr>
            <w:r>
              <w:rPr>
                <w:rFonts w:ascii="Arial" w:hAnsi="Arial" w:cs="Arial"/>
                <w:szCs w:val="20"/>
              </w:rPr>
              <w:t>A</w:t>
            </w:r>
          </w:p>
        </w:tc>
        <w:tc>
          <w:tcPr>
            <w:tcW w:w="1457" w:type="pct"/>
          </w:tcPr>
          <w:p w14:paraId="51C2F35B" w14:textId="77777777" w:rsidR="003D398C" w:rsidRDefault="003D398C" w:rsidP="003D398C">
            <w:pPr>
              <w:tabs>
                <w:tab w:val="left" w:pos="683"/>
                <w:tab w:val="right" w:pos="9187"/>
              </w:tabs>
              <w:rPr>
                <w:rFonts w:ascii="Arial" w:hAnsi="Arial" w:cs="Arial"/>
                <w:b/>
                <w:szCs w:val="20"/>
              </w:rPr>
            </w:pPr>
            <w:r>
              <w:rPr>
                <w:rFonts w:ascii="Arial" w:hAnsi="Arial" w:cs="Arial"/>
                <w:b/>
                <w:szCs w:val="20"/>
              </w:rPr>
              <w:t>Nye modeller</w:t>
            </w:r>
          </w:p>
          <w:p w14:paraId="3EFED92D" w14:textId="03BCD069" w:rsidR="003D398C" w:rsidRDefault="003D398C" w:rsidP="003D398C">
            <w:pPr>
              <w:tabs>
                <w:tab w:val="left" w:pos="683"/>
                <w:tab w:val="right" w:pos="9187"/>
              </w:tabs>
              <w:rPr>
                <w:rFonts w:ascii="Arial" w:hAnsi="Arial" w:cs="Arial"/>
                <w:bCs/>
                <w:szCs w:val="20"/>
              </w:rPr>
            </w:pPr>
            <w:r>
              <w:rPr>
                <w:rFonts w:ascii="Arial" w:hAnsi="Arial" w:cs="Arial"/>
                <w:bCs/>
                <w:szCs w:val="20"/>
              </w:rPr>
              <w:t xml:space="preserve">Nye modeller som tilkommer i </w:t>
            </w:r>
            <w:proofErr w:type="gramStart"/>
            <w:r>
              <w:rPr>
                <w:rFonts w:ascii="Arial" w:hAnsi="Arial" w:cs="Arial"/>
                <w:bCs/>
                <w:szCs w:val="20"/>
              </w:rPr>
              <w:t>avtaleperioden</w:t>
            </w:r>
            <w:proofErr w:type="gramEnd"/>
            <w:r>
              <w:rPr>
                <w:rFonts w:ascii="Arial" w:hAnsi="Arial" w:cs="Arial"/>
                <w:bCs/>
                <w:szCs w:val="20"/>
              </w:rPr>
              <w:t xml:space="preserve"> vil ikke automatisk bli tilknyttet rammeavtalen. </w:t>
            </w:r>
            <w:r w:rsidR="002873CE">
              <w:rPr>
                <w:rFonts w:ascii="Arial" w:hAnsi="Arial" w:cs="Arial"/>
                <w:bCs/>
                <w:szCs w:val="20"/>
              </w:rPr>
              <w:t xml:space="preserve">Leverandør må fortløpende informere Mattilsynet om nye bilmodeller. </w:t>
            </w:r>
            <w:r>
              <w:rPr>
                <w:rFonts w:ascii="Arial" w:hAnsi="Arial" w:cs="Arial"/>
                <w:bCs/>
                <w:szCs w:val="20"/>
              </w:rPr>
              <w:t>Mattilsynet vil beslutte om ny modell skal omfattes i rammeavtalen og varsler leverandør skriftlig om dette.</w:t>
            </w:r>
          </w:p>
          <w:p w14:paraId="62542EAA" w14:textId="77777777" w:rsidR="003D398C" w:rsidRDefault="003D398C" w:rsidP="003D398C">
            <w:pPr>
              <w:rPr>
                <w:rFonts w:ascii="Arial" w:eastAsia="Arial" w:hAnsi="Arial" w:cs="Arial"/>
                <w:b/>
                <w:bCs/>
                <w:szCs w:val="20"/>
              </w:rPr>
            </w:pPr>
          </w:p>
        </w:tc>
        <w:tc>
          <w:tcPr>
            <w:tcW w:w="255" w:type="pct"/>
            <w:vAlign w:val="center"/>
          </w:tcPr>
          <w:p w14:paraId="528F11D7" w14:textId="77777777" w:rsidR="003D398C" w:rsidRPr="00640BFD" w:rsidRDefault="003D398C" w:rsidP="007948E8">
            <w:pPr>
              <w:jc w:val="center"/>
              <w:rPr>
                <w:rFonts w:ascii="Arial" w:hAnsi="Arial" w:cs="Arial"/>
                <w:szCs w:val="20"/>
              </w:rPr>
            </w:pPr>
          </w:p>
        </w:tc>
        <w:tc>
          <w:tcPr>
            <w:tcW w:w="318" w:type="pct"/>
            <w:vAlign w:val="center"/>
          </w:tcPr>
          <w:p w14:paraId="55AC3607" w14:textId="77777777" w:rsidR="003D398C" w:rsidRPr="00640BFD" w:rsidRDefault="003D398C" w:rsidP="007948E8">
            <w:pPr>
              <w:jc w:val="center"/>
              <w:rPr>
                <w:rFonts w:ascii="Arial" w:hAnsi="Arial" w:cs="Arial"/>
                <w:szCs w:val="20"/>
              </w:rPr>
            </w:pPr>
          </w:p>
        </w:tc>
        <w:tc>
          <w:tcPr>
            <w:tcW w:w="256" w:type="pct"/>
            <w:vAlign w:val="center"/>
          </w:tcPr>
          <w:p w14:paraId="4AA18AFA" w14:textId="77777777" w:rsidR="003D398C" w:rsidRPr="00640BFD" w:rsidRDefault="003D398C" w:rsidP="007948E8">
            <w:pPr>
              <w:jc w:val="center"/>
              <w:rPr>
                <w:rFonts w:ascii="Arial" w:hAnsi="Arial" w:cs="Arial"/>
                <w:szCs w:val="20"/>
              </w:rPr>
            </w:pPr>
          </w:p>
        </w:tc>
        <w:tc>
          <w:tcPr>
            <w:tcW w:w="2029" w:type="pct"/>
          </w:tcPr>
          <w:p w14:paraId="325D69E5" w14:textId="77777777" w:rsidR="003D398C" w:rsidRPr="00CA4AB6" w:rsidRDefault="003D398C" w:rsidP="00541F92">
            <w:pPr>
              <w:keepLines w:val="0"/>
              <w:widowControl/>
              <w:spacing w:after="120"/>
              <w:rPr>
                <w:rFonts w:ascii="Arial" w:hAnsi="Arial" w:cs="Arial"/>
                <w:szCs w:val="20"/>
              </w:rPr>
            </w:pPr>
          </w:p>
        </w:tc>
      </w:tr>
      <w:tr w:rsidR="00CA4AB6" w:rsidRPr="00CA4AB6" w14:paraId="1E1C39F8" w14:textId="77777777" w:rsidTr="00A14664">
        <w:trPr>
          <w:trHeight w:val="243"/>
        </w:trPr>
        <w:tc>
          <w:tcPr>
            <w:tcW w:w="294" w:type="pct"/>
            <w:vAlign w:val="center"/>
          </w:tcPr>
          <w:p w14:paraId="18796EAF" w14:textId="6A55121F" w:rsidR="003D398C" w:rsidRDefault="003D398C" w:rsidP="2F34486F">
            <w:pPr>
              <w:tabs>
                <w:tab w:val="left" w:pos="570"/>
              </w:tabs>
              <w:jc w:val="center"/>
              <w:rPr>
                <w:rFonts w:ascii="Arial" w:hAnsi="Arial" w:cs="Arial"/>
              </w:rPr>
            </w:pPr>
            <w:r>
              <w:rPr>
                <w:rFonts w:ascii="Arial" w:hAnsi="Arial" w:cs="Arial"/>
              </w:rPr>
              <w:lastRenderedPageBreak/>
              <w:t>1.</w:t>
            </w:r>
            <w:r w:rsidR="007A1344">
              <w:rPr>
                <w:rFonts w:ascii="Arial" w:hAnsi="Arial" w:cs="Arial"/>
              </w:rPr>
              <w:t>6</w:t>
            </w:r>
          </w:p>
        </w:tc>
        <w:tc>
          <w:tcPr>
            <w:tcW w:w="391" w:type="pct"/>
            <w:vAlign w:val="center"/>
          </w:tcPr>
          <w:p w14:paraId="0597F363" w14:textId="0A820B22" w:rsidR="003D398C" w:rsidRDefault="003D398C" w:rsidP="007948E8">
            <w:pPr>
              <w:jc w:val="center"/>
              <w:rPr>
                <w:rFonts w:ascii="Arial" w:hAnsi="Arial" w:cs="Arial"/>
                <w:szCs w:val="20"/>
              </w:rPr>
            </w:pPr>
            <w:r>
              <w:rPr>
                <w:rFonts w:ascii="Arial" w:hAnsi="Arial" w:cs="Arial"/>
                <w:szCs w:val="20"/>
              </w:rPr>
              <w:t>A</w:t>
            </w:r>
          </w:p>
        </w:tc>
        <w:tc>
          <w:tcPr>
            <w:tcW w:w="1457" w:type="pct"/>
          </w:tcPr>
          <w:p w14:paraId="3BE8B21D" w14:textId="77777777" w:rsidR="003D398C" w:rsidRDefault="003D398C" w:rsidP="003D398C">
            <w:pPr>
              <w:tabs>
                <w:tab w:val="left" w:pos="683"/>
                <w:tab w:val="right" w:pos="9187"/>
              </w:tabs>
              <w:rPr>
                <w:rFonts w:ascii="Arial" w:hAnsi="Arial" w:cs="Arial"/>
                <w:b/>
                <w:szCs w:val="20"/>
              </w:rPr>
            </w:pPr>
            <w:r>
              <w:rPr>
                <w:rFonts w:ascii="Arial" w:hAnsi="Arial" w:cs="Arial"/>
                <w:b/>
                <w:szCs w:val="20"/>
              </w:rPr>
              <w:t>Takst ved innlevering</w:t>
            </w:r>
          </w:p>
          <w:p w14:paraId="6905E643" w14:textId="77777777" w:rsidR="003D398C" w:rsidRPr="005C7ADC" w:rsidRDefault="003D398C" w:rsidP="003D398C">
            <w:pPr>
              <w:tabs>
                <w:tab w:val="left" w:pos="683"/>
                <w:tab w:val="right" w:pos="9187"/>
              </w:tabs>
              <w:rPr>
                <w:rFonts w:ascii="Arial" w:hAnsi="Arial" w:cs="Arial"/>
                <w:bCs/>
                <w:szCs w:val="20"/>
              </w:rPr>
            </w:pPr>
            <w:r w:rsidRPr="005C7ADC">
              <w:rPr>
                <w:rFonts w:ascii="Arial" w:hAnsi="Arial" w:cs="Arial"/>
                <w:bCs/>
                <w:szCs w:val="20"/>
              </w:rPr>
              <w:t xml:space="preserve">En representant fra Mattilsynet skal sammen med mottaker av innleverende bil besiktige bilen ved innlevering. </w:t>
            </w:r>
          </w:p>
          <w:p w14:paraId="225F8F7A" w14:textId="77777777" w:rsidR="003D398C" w:rsidRPr="005C7ADC" w:rsidRDefault="003D398C" w:rsidP="003D398C">
            <w:pPr>
              <w:tabs>
                <w:tab w:val="left" w:pos="683"/>
                <w:tab w:val="right" w:pos="9187"/>
              </w:tabs>
              <w:rPr>
                <w:rFonts w:ascii="Arial" w:hAnsi="Arial" w:cs="Arial"/>
                <w:bCs/>
                <w:szCs w:val="20"/>
              </w:rPr>
            </w:pPr>
            <w:r w:rsidRPr="005C7ADC">
              <w:rPr>
                <w:rFonts w:ascii="Arial" w:hAnsi="Arial" w:cs="Arial"/>
                <w:bCs/>
                <w:szCs w:val="20"/>
              </w:rPr>
              <w:t xml:space="preserve">Ved uenighet om takst innhentes NAF-test eller tilsvarende på bilens tilstand. Ved taksering legges dokumentet «NAF sine retningslinjer for vurdering av unormal slitasje» til grunn. </w:t>
            </w:r>
          </w:p>
          <w:p w14:paraId="3160DF34" w14:textId="77777777" w:rsidR="003D398C" w:rsidRDefault="003D398C" w:rsidP="00C910A5">
            <w:pPr>
              <w:tabs>
                <w:tab w:val="left" w:pos="683"/>
                <w:tab w:val="right" w:pos="9187"/>
              </w:tabs>
              <w:rPr>
                <w:rFonts w:ascii="Arial" w:hAnsi="Arial" w:cs="Arial"/>
                <w:b/>
                <w:szCs w:val="20"/>
              </w:rPr>
            </w:pPr>
          </w:p>
        </w:tc>
        <w:tc>
          <w:tcPr>
            <w:tcW w:w="255" w:type="pct"/>
            <w:vAlign w:val="center"/>
          </w:tcPr>
          <w:p w14:paraId="6C5F973E" w14:textId="77777777" w:rsidR="003D398C" w:rsidRPr="00640BFD" w:rsidRDefault="003D398C" w:rsidP="007948E8">
            <w:pPr>
              <w:jc w:val="center"/>
              <w:rPr>
                <w:rFonts w:ascii="Arial" w:hAnsi="Arial" w:cs="Arial"/>
                <w:szCs w:val="20"/>
              </w:rPr>
            </w:pPr>
          </w:p>
        </w:tc>
        <w:tc>
          <w:tcPr>
            <w:tcW w:w="318" w:type="pct"/>
            <w:vAlign w:val="center"/>
          </w:tcPr>
          <w:p w14:paraId="2A3A1F0F" w14:textId="77777777" w:rsidR="003D398C" w:rsidRPr="00640BFD" w:rsidRDefault="003D398C" w:rsidP="007948E8">
            <w:pPr>
              <w:jc w:val="center"/>
              <w:rPr>
                <w:rFonts w:ascii="Arial" w:hAnsi="Arial" w:cs="Arial"/>
                <w:szCs w:val="20"/>
              </w:rPr>
            </w:pPr>
          </w:p>
        </w:tc>
        <w:tc>
          <w:tcPr>
            <w:tcW w:w="256" w:type="pct"/>
            <w:vAlign w:val="center"/>
          </w:tcPr>
          <w:p w14:paraId="12C64DE8" w14:textId="77777777" w:rsidR="003D398C" w:rsidRPr="00640BFD" w:rsidRDefault="003D398C" w:rsidP="007948E8">
            <w:pPr>
              <w:jc w:val="center"/>
              <w:rPr>
                <w:rFonts w:ascii="Arial" w:hAnsi="Arial" w:cs="Arial"/>
                <w:szCs w:val="20"/>
              </w:rPr>
            </w:pPr>
          </w:p>
        </w:tc>
        <w:tc>
          <w:tcPr>
            <w:tcW w:w="2029" w:type="pct"/>
          </w:tcPr>
          <w:p w14:paraId="5CA76D62" w14:textId="424B103C" w:rsidR="003D398C" w:rsidRPr="00CA4AB6" w:rsidRDefault="003D398C" w:rsidP="00541F92">
            <w:pPr>
              <w:keepLines w:val="0"/>
              <w:widowControl/>
              <w:spacing w:after="120"/>
              <w:rPr>
                <w:rFonts w:ascii="Arial" w:hAnsi="Arial" w:cs="Arial"/>
                <w:szCs w:val="20"/>
              </w:rPr>
            </w:pPr>
          </w:p>
        </w:tc>
      </w:tr>
      <w:tr w:rsidR="00CA4AB6" w:rsidRPr="00CA4AB6" w14:paraId="788D0ABB" w14:textId="77777777" w:rsidTr="00A14664">
        <w:trPr>
          <w:trHeight w:val="243"/>
        </w:trPr>
        <w:tc>
          <w:tcPr>
            <w:tcW w:w="294" w:type="pct"/>
            <w:vAlign w:val="center"/>
          </w:tcPr>
          <w:p w14:paraId="2FAB6AB8" w14:textId="392BD7CB" w:rsidR="00756BDF" w:rsidRDefault="00756BDF" w:rsidP="2F34486F">
            <w:pPr>
              <w:tabs>
                <w:tab w:val="left" w:pos="570"/>
              </w:tabs>
              <w:jc w:val="center"/>
              <w:rPr>
                <w:rFonts w:ascii="Arial" w:hAnsi="Arial" w:cs="Arial"/>
              </w:rPr>
            </w:pPr>
            <w:r>
              <w:rPr>
                <w:rFonts w:ascii="Arial" w:hAnsi="Arial" w:cs="Arial"/>
              </w:rPr>
              <w:t>1.7</w:t>
            </w:r>
          </w:p>
        </w:tc>
        <w:tc>
          <w:tcPr>
            <w:tcW w:w="391" w:type="pct"/>
            <w:vAlign w:val="center"/>
          </w:tcPr>
          <w:p w14:paraId="5E29F054" w14:textId="62025738" w:rsidR="00756BDF" w:rsidRDefault="00756BDF" w:rsidP="007948E8">
            <w:pPr>
              <w:jc w:val="center"/>
              <w:rPr>
                <w:rFonts w:ascii="Arial" w:hAnsi="Arial" w:cs="Arial"/>
                <w:szCs w:val="20"/>
              </w:rPr>
            </w:pPr>
            <w:r>
              <w:rPr>
                <w:rFonts w:ascii="Arial" w:hAnsi="Arial" w:cs="Arial"/>
                <w:szCs w:val="20"/>
              </w:rPr>
              <w:t>A</w:t>
            </w:r>
          </w:p>
        </w:tc>
        <w:tc>
          <w:tcPr>
            <w:tcW w:w="1457" w:type="pct"/>
          </w:tcPr>
          <w:p w14:paraId="49BD9323" w14:textId="77777777" w:rsidR="00756BDF" w:rsidRDefault="00756BDF" w:rsidP="003D398C">
            <w:pPr>
              <w:tabs>
                <w:tab w:val="left" w:pos="683"/>
                <w:tab w:val="right" w:pos="9187"/>
              </w:tabs>
              <w:rPr>
                <w:rFonts w:ascii="Arial" w:hAnsi="Arial" w:cs="Arial"/>
                <w:b/>
                <w:szCs w:val="20"/>
              </w:rPr>
            </w:pPr>
            <w:r>
              <w:rPr>
                <w:rFonts w:ascii="Arial" w:hAnsi="Arial" w:cs="Arial"/>
                <w:b/>
                <w:szCs w:val="20"/>
              </w:rPr>
              <w:t>Elektronisk kjørebok</w:t>
            </w:r>
          </w:p>
          <w:p w14:paraId="1770DD6F" w14:textId="721E5429" w:rsidR="00756BDF" w:rsidRDefault="00756BDF" w:rsidP="003D398C">
            <w:pPr>
              <w:tabs>
                <w:tab w:val="left" w:pos="683"/>
                <w:tab w:val="right" w:pos="9187"/>
              </w:tabs>
              <w:rPr>
                <w:rFonts w:ascii="Arial" w:hAnsi="Arial" w:cs="Arial"/>
                <w:bCs/>
                <w:szCs w:val="20"/>
              </w:rPr>
            </w:pPr>
            <w:r>
              <w:rPr>
                <w:rFonts w:ascii="Arial" w:hAnsi="Arial" w:cs="Arial"/>
                <w:bCs/>
                <w:szCs w:val="20"/>
              </w:rPr>
              <w:t>Mattilsynet vil gjennomføre en egen anskaffelse og inngå en avtale om elektronisk kjørebok.</w:t>
            </w:r>
          </w:p>
          <w:p w14:paraId="5AAFE790" w14:textId="77777777" w:rsidR="00756BDF" w:rsidRDefault="00756BDF" w:rsidP="003D398C">
            <w:pPr>
              <w:tabs>
                <w:tab w:val="left" w:pos="683"/>
                <w:tab w:val="right" w:pos="9187"/>
              </w:tabs>
              <w:rPr>
                <w:rFonts w:ascii="Arial" w:hAnsi="Arial" w:cs="Arial"/>
                <w:bCs/>
                <w:szCs w:val="20"/>
              </w:rPr>
            </w:pPr>
          </w:p>
          <w:p w14:paraId="5F20217D" w14:textId="77777777" w:rsidR="00756BDF" w:rsidRPr="005C7ADC" w:rsidRDefault="00756BDF" w:rsidP="003D398C">
            <w:pPr>
              <w:tabs>
                <w:tab w:val="left" w:pos="683"/>
                <w:tab w:val="right" w:pos="9187"/>
              </w:tabs>
              <w:rPr>
                <w:rFonts w:ascii="Arial" w:hAnsi="Arial" w:cs="Arial"/>
                <w:bCs/>
                <w:szCs w:val="20"/>
              </w:rPr>
            </w:pPr>
            <w:r w:rsidRPr="005C7ADC">
              <w:rPr>
                <w:rFonts w:ascii="Arial" w:hAnsi="Arial" w:cs="Arial"/>
                <w:bCs/>
                <w:szCs w:val="20"/>
              </w:rPr>
              <w:t xml:space="preserve">Leverandør må bekrefte at de aksepterer at elektronisk kjørebok blir installert i </w:t>
            </w:r>
            <w:proofErr w:type="spellStart"/>
            <w:r w:rsidRPr="005C7ADC">
              <w:rPr>
                <w:rFonts w:ascii="Arial" w:hAnsi="Arial" w:cs="Arial"/>
                <w:bCs/>
                <w:szCs w:val="20"/>
              </w:rPr>
              <w:t>leasingbilene</w:t>
            </w:r>
            <w:proofErr w:type="spellEnd"/>
            <w:r w:rsidRPr="005C7ADC">
              <w:rPr>
                <w:rFonts w:ascii="Arial" w:hAnsi="Arial" w:cs="Arial"/>
                <w:bCs/>
                <w:szCs w:val="20"/>
              </w:rPr>
              <w:t xml:space="preserve"> av Mattilsynets avtalepart.</w:t>
            </w:r>
          </w:p>
          <w:p w14:paraId="09F5BE68" w14:textId="171A183A" w:rsidR="00756BDF" w:rsidRPr="00756BDF" w:rsidRDefault="00756BDF" w:rsidP="003D398C">
            <w:pPr>
              <w:tabs>
                <w:tab w:val="left" w:pos="683"/>
                <w:tab w:val="right" w:pos="9187"/>
              </w:tabs>
              <w:rPr>
                <w:rFonts w:ascii="Arial" w:hAnsi="Arial" w:cs="Arial"/>
                <w:bCs/>
                <w:szCs w:val="20"/>
              </w:rPr>
            </w:pPr>
          </w:p>
        </w:tc>
        <w:tc>
          <w:tcPr>
            <w:tcW w:w="255" w:type="pct"/>
            <w:vAlign w:val="center"/>
          </w:tcPr>
          <w:p w14:paraId="339640DF" w14:textId="77777777" w:rsidR="00756BDF" w:rsidRPr="00640BFD" w:rsidRDefault="00756BDF" w:rsidP="007948E8">
            <w:pPr>
              <w:jc w:val="center"/>
              <w:rPr>
                <w:rFonts w:ascii="Arial" w:hAnsi="Arial" w:cs="Arial"/>
                <w:szCs w:val="20"/>
              </w:rPr>
            </w:pPr>
          </w:p>
        </w:tc>
        <w:tc>
          <w:tcPr>
            <w:tcW w:w="318" w:type="pct"/>
            <w:vAlign w:val="center"/>
          </w:tcPr>
          <w:p w14:paraId="2643817B" w14:textId="77777777" w:rsidR="00756BDF" w:rsidRPr="00640BFD" w:rsidRDefault="00756BDF" w:rsidP="007948E8">
            <w:pPr>
              <w:jc w:val="center"/>
              <w:rPr>
                <w:rFonts w:ascii="Arial" w:hAnsi="Arial" w:cs="Arial"/>
                <w:szCs w:val="20"/>
              </w:rPr>
            </w:pPr>
          </w:p>
        </w:tc>
        <w:tc>
          <w:tcPr>
            <w:tcW w:w="256" w:type="pct"/>
            <w:vAlign w:val="center"/>
          </w:tcPr>
          <w:p w14:paraId="06CB16B1" w14:textId="77777777" w:rsidR="00756BDF" w:rsidRPr="00640BFD" w:rsidRDefault="00756BDF" w:rsidP="007948E8">
            <w:pPr>
              <w:jc w:val="center"/>
              <w:rPr>
                <w:rFonts w:ascii="Arial" w:hAnsi="Arial" w:cs="Arial"/>
                <w:szCs w:val="20"/>
              </w:rPr>
            </w:pPr>
          </w:p>
        </w:tc>
        <w:tc>
          <w:tcPr>
            <w:tcW w:w="2029" w:type="pct"/>
          </w:tcPr>
          <w:p w14:paraId="383230F5" w14:textId="77777777" w:rsidR="00756BDF" w:rsidRPr="00CA4AB6" w:rsidRDefault="00756BDF" w:rsidP="00541F92">
            <w:pPr>
              <w:keepLines w:val="0"/>
              <w:widowControl/>
              <w:spacing w:after="120"/>
              <w:rPr>
                <w:rFonts w:ascii="Arial" w:hAnsi="Arial" w:cs="Arial"/>
                <w:szCs w:val="20"/>
              </w:rPr>
            </w:pPr>
          </w:p>
        </w:tc>
      </w:tr>
      <w:tr w:rsidR="00CA4AB6" w:rsidRPr="00CA4AB6" w14:paraId="44FA6DF7" w14:textId="77777777" w:rsidTr="00C321D0">
        <w:trPr>
          <w:trHeight w:val="243"/>
        </w:trPr>
        <w:tc>
          <w:tcPr>
            <w:tcW w:w="5000" w:type="pct"/>
            <w:gridSpan w:val="7"/>
            <w:vAlign w:val="center"/>
          </w:tcPr>
          <w:p w14:paraId="23386153" w14:textId="0239A415" w:rsidR="00C321D0" w:rsidRPr="00CA4AB6" w:rsidRDefault="00EC1EE4" w:rsidP="00C321D0">
            <w:pPr>
              <w:pStyle w:val="Listeavsnitt"/>
              <w:numPr>
                <w:ilvl w:val="0"/>
                <w:numId w:val="1"/>
              </w:numPr>
              <w:spacing w:line="259" w:lineRule="auto"/>
              <w:rPr>
                <w:rFonts w:ascii="Arial" w:hAnsi="Arial" w:cs="Arial"/>
                <w:b/>
                <w:bCs/>
                <w:sz w:val="22"/>
              </w:rPr>
            </w:pPr>
            <w:r w:rsidRPr="00CA4AB6">
              <w:rPr>
                <w:rFonts w:ascii="Arial" w:hAnsi="Arial" w:cs="Arial"/>
                <w:b/>
                <w:bCs/>
                <w:sz w:val="22"/>
              </w:rPr>
              <w:t>LEVERANSER</w:t>
            </w:r>
          </w:p>
        </w:tc>
      </w:tr>
      <w:tr w:rsidR="00CA4AB6" w:rsidRPr="00CA4AB6" w14:paraId="1E718F5E" w14:textId="77777777" w:rsidTr="00A14664">
        <w:trPr>
          <w:trHeight w:val="243"/>
        </w:trPr>
        <w:tc>
          <w:tcPr>
            <w:tcW w:w="294" w:type="pct"/>
            <w:vAlign w:val="center"/>
          </w:tcPr>
          <w:p w14:paraId="5C05A07B" w14:textId="74D3B1C6" w:rsidR="00C910A5" w:rsidRDefault="00C910A5" w:rsidP="2F34486F">
            <w:pPr>
              <w:tabs>
                <w:tab w:val="left" w:pos="570"/>
              </w:tabs>
              <w:jc w:val="center"/>
              <w:rPr>
                <w:rFonts w:ascii="Arial" w:hAnsi="Arial" w:cs="Arial"/>
              </w:rPr>
            </w:pPr>
            <w:r>
              <w:rPr>
                <w:rFonts w:ascii="Arial" w:hAnsi="Arial" w:cs="Arial"/>
              </w:rPr>
              <w:t>2</w:t>
            </w:r>
            <w:r w:rsidR="00C321D0">
              <w:rPr>
                <w:rFonts w:ascii="Arial" w:hAnsi="Arial" w:cs="Arial"/>
              </w:rPr>
              <w:t>.1</w:t>
            </w:r>
          </w:p>
        </w:tc>
        <w:tc>
          <w:tcPr>
            <w:tcW w:w="391" w:type="pct"/>
            <w:vAlign w:val="center"/>
          </w:tcPr>
          <w:p w14:paraId="5EEA75A2" w14:textId="614D9944" w:rsidR="00C910A5" w:rsidRDefault="00F81832" w:rsidP="007948E8">
            <w:pPr>
              <w:jc w:val="center"/>
              <w:rPr>
                <w:rFonts w:ascii="Arial" w:hAnsi="Arial" w:cs="Arial"/>
                <w:szCs w:val="20"/>
              </w:rPr>
            </w:pPr>
            <w:r>
              <w:rPr>
                <w:rFonts w:ascii="Arial" w:hAnsi="Arial" w:cs="Arial"/>
                <w:szCs w:val="20"/>
              </w:rPr>
              <w:t>B</w:t>
            </w:r>
          </w:p>
        </w:tc>
        <w:tc>
          <w:tcPr>
            <w:tcW w:w="1457" w:type="pct"/>
          </w:tcPr>
          <w:p w14:paraId="0C1910AB" w14:textId="77777777" w:rsidR="00C910A5" w:rsidRDefault="00C910A5" w:rsidP="00C910A5">
            <w:pPr>
              <w:tabs>
                <w:tab w:val="left" w:pos="683"/>
                <w:tab w:val="right" w:pos="9187"/>
              </w:tabs>
              <w:rPr>
                <w:rFonts w:ascii="Arial" w:hAnsi="Arial" w:cs="Arial"/>
                <w:b/>
                <w:szCs w:val="20"/>
              </w:rPr>
            </w:pPr>
            <w:r>
              <w:rPr>
                <w:rFonts w:ascii="Arial" w:hAnsi="Arial" w:cs="Arial"/>
                <w:b/>
                <w:szCs w:val="20"/>
              </w:rPr>
              <w:t>Minimumskrav – spesifikasjoner</w:t>
            </w:r>
          </w:p>
          <w:p w14:paraId="7E8B01C7" w14:textId="33E894A9" w:rsidR="00C910A5" w:rsidRPr="00D57134" w:rsidRDefault="00C910A5" w:rsidP="00D57134">
            <w:pPr>
              <w:tabs>
                <w:tab w:val="left" w:pos="683"/>
                <w:tab w:val="right" w:pos="9187"/>
              </w:tabs>
              <w:rPr>
                <w:rFonts w:ascii="Arial" w:hAnsi="Arial" w:cs="Arial"/>
                <w:bCs/>
                <w:szCs w:val="20"/>
              </w:rPr>
            </w:pPr>
            <w:r>
              <w:rPr>
                <w:rFonts w:ascii="Arial" w:hAnsi="Arial" w:cs="Arial"/>
                <w:bCs/>
                <w:szCs w:val="20"/>
              </w:rPr>
              <w:t>Alle biler skal leveres med følgende:</w:t>
            </w:r>
          </w:p>
          <w:p w14:paraId="35D029E0" w14:textId="18277822" w:rsidR="00C910A5" w:rsidRPr="00D77441" w:rsidRDefault="00C910A5" w:rsidP="00C910A5">
            <w:pPr>
              <w:tabs>
                <w:tab w:val="left" w:pos="683"/>
                <w:tab w:val="right" w:pos="9187"/>
              </w:tabs>
              <w:rPr>
                <w:rFonts w:ascii="Arial" w:hAnsi="Arial" w:cs="Arial"/>
                <w:bCs/>
                <w:i/>
                <w:iCs/>
                <w:szCs w:val="20"/>
              </w:rPr>
            </w:pPr>
          </w:p>
          <w:p w14:paraId="0DE35683" w14:textId="58A8A3BB" w:rsidR="00C910A5" w:rsidRDefault="00C910A5" w:rsidP="00C910A5">
            <w:pPr>
              <w:pStyle w:val="Listeavsnitt"/>
              <w:numPr>
                <w:ilvl w:val="0"/>
                <w:numId w:val="18"/>
              </w:numPr>
              <w:tabs>
                <w:tab w:val="left" w:pos="683"/>
                <w:tab w:val="right" w:pos="9187"/>
              </w:tabs>
              <w:rPr>
                <w:rFonts w:ascii="Arial" w:hAnsi="Arial" w:cs="Arial"/>
              </w:rPr>
            </w:pPr>
            <w:r w:rsidRPr="2F34486F">
              <w:rPr>
                <w:rFonts w:ascii="Arial" w:hAnsi="Arial" w:cs="Arial"/>
              </w:rPr>
              <w:t xml:space="preserve">Registrering </w:t>
            </w:r>
            <w:proofErr w:type="spellStart"/>
            <w:r w:rsidRPr="2F34486F">
              <w:rPr>
                <w:rFonts w:ascii="Arial" w:hAnsi="Arial" w:cs="Arial"/>
              </w:rPr>
              <w:t>iht</w:t>
            </w:r>
            <w:proofErr w:type="spellEnd"/>
            <w:r w:rsidRPr="2F34486F">
              <w:rPr>
                <w:rFonts w:ascii="Arial" w:hAnsi="Arial" w:cs="Arial"/>
              </w:rPr>
              <w:t xml:space="preserve"> forskrifter</w:t>
            </w:r>
          </w:p>
          <w:p w14:paraId="47409768" w14:textId="13717829" w:rsidR="00AE084E" w:rsidRDefault="00AE084E" w:rsidP="00C910A5">
            <w:pPr>
              <w:pStyle w:val="Listeavsnitt"/>
              <w:numPr>
                <w:ilvl w:val="0"/>
                <w:numId w:val="18"/>
              </w:numPr>
              <w:tabs>
                <w:tab w:val="left" w:pos="683"/>
                <w:tab w:val="right" w:pos="9187"/>
              </w:tabs>
              <w:rPr>
                <w:rFonts w:ascii="Arial" w:hAnsi="Arial" w:cs="Arial"/>
              </w:rPr>
            </w:pPr>
            <w:r>
              <w:rPr>
                <w:rFonts w:ascii="Arial" w:hAnsi="Arial" w:cs="Arial"/>
              </w:rPr>
              <w:t xml:space="preserve">Full tank / </w:t>
            </w:r>
            <w:proofErr w:type="spellStart"/>
            <w:r>
              <w:rPr>
                <w:rFonts w:ascii="Arial" w:hAnsi="Arial" w:cs="Arial"/>
              </w:rPr>
              <w:t>evt</w:t>
            </w:r>
            <w:proofErr w:type="spellEnd"/>
            <w:r>
              <w:rPr>
                <w:rFonts w:ascii="Arial" w:hAnsi="Arial" w:cs="Arial"/>
              </w:rPr>
              <w:t xml:space="preserve"> full ladet</w:t>
            </w:r>
          </w:p>
          <w:p w14:paraId="589E20F6" w14:textId="01D28213" w:rsidR="00B877E8" w:rsidRPr="00F81832" w:rsidRDefault="00B877E8" w:rsidP="00C910A5">
            <w:pPr>
              <w:pStyle w:val="Listeavsnitt"/>
              <w:numPr>
                <w:ilvl w:val="0"/>
                <w:numId w:val="18"/>
              </w:numPr>
              <w:tabs>
                <w:tab w:val="left" w:pos="683"/>
                <w:tab w:val="right" w:pos="9187"/>
              </w:tabs>
              <w:rPr>
                <w:rFonts w:ascii="Arial" w:hAnsi="Arial" w:cs="Arial"/>
              </w:rPr>
            </w:pPr>
            <w:r w:rsidRPr="00F81832">
              <w:rPr>
                <w:rFonts w:ascii="Arial" w:hAnsi="Arial" w:cs="Arial"/>
              </w:rPr>
              <w:t xml:space="preserve">Et sett </w:t>
            </w:r>
            <w:r w:rsidR="00F81832" w:rsidRPr="00F81832">
              <w:rPr>
                <w:rFonts w:ascii="Arial" w:hAnsi="Arial" w:cs="Arial"/>
              </w:rPr>
              <w:t>sommerdekk på felg</w:t>
            </w:r>
          </w:p>
          <w:p w14:paraId="657A94C9" w14:textId="55C7F50C" w:rsidR="00C910A5" w:rsidRDefault="00C910A5" w:rsidP="00C910A5">
            <w:pPr>
              <w:pStyle w:val="Listeavsnitt"/>
              <w:numPr>
                <w:ilvl w:val="0"/>
                <w:numId w:val="18"/>
              </w:numPr>
              <w:tabs>
                <w:tab w:val="left" w:pos="683"/>
                <w:tab w:val="right" w:pos="9187"/>
              </w:tabs>
              <w:rPr>
                <w:rFonts w:ascii="Arial" w:hAnsi="Arial" w:cs="Arial"/>
              </w:rPr>
            </w:pPr>
            <w:r w:rsidRPr="00F81832">
              <w:rPr>
                <w:rFonts w:ascii="Arial" w:hAnsi="Arial" w:cs="Arial"/>
              </w:rPr>
              <w:t>Både 2</w:t>
            </w:r>
            <w:r w:rsidR="00E57CCA">
              <w:rPr>
                <w:rFonts w:ascii="Arial" w:hAnsi="Arial" w:cs="Arial"/>
              </w:rPr>
              <w:t>-</w:t>
            </w:r>
            <w:r w:rsidRPr="00F81832">
              <w:rPr>
                <w:rFonts w:ascii="Arial" w:hAnsi="Arial" w:cs="Arial"/>
              </w:rPr>
              <w:t xml:space="preserve"> og</w:t>
            </w:r>
            <w:r w:rsidR="0089611C" w:rsidRPr="00F81832">
              <w:rPr>
                <w:rFonts w:ascii="Arial" w:hAnsi="Arial" w:cs="Arial"/>
              </w:rPr>
              <w:t>/eller</w:t>
            </w:r>
            <w:r w:rsidRPr="00F81832">
              <w:rPr>
                <w:rFonts w:ascii="Arial" w:hAnsi="Arial" w:cs="Arial"/>
              </w:rPr>
              <w:t xml:space="preserve"> 4 </w:t>
            </w:r>
            <w:proofErr w:type="spellStart"/>
            <w:r w:rsidRPr="00F81832">
              <w:rPr>
                <w:rFonts w:ascii="Arial" w:hAnsi="Arial" w:cs="Arial"/>
              </w:rPr>
              <w:t>hjulsdrift</w:t>
            </w:r>
            <w:proofErr w:type="spellEnd"/>
            <w:r w:rsidRPr="00F81832">
              <w:rPr>
                <w:rFonts w:ascii="Arial" w:hAnsi="Arial" w:cs="Arial"/>
              </w:rPr>
              <w:t xml:space="preserve"> </w:t>
            </w:r>
            <w:r w:rsidRPr="2F34486F">
              <w:rPr>
                <w:rFonts w:ascii="Arial" w:hAnsi="Arial" w:cs="Arial"/>
              </w:rPr>
              <w:t>(der tilgjengelig)</w:t>
            </w:r>
          </w:p>
          <w:p w14:paraId="63AD0964" w14:textId="29F4AFAC" w:rsidR="00F81832" w:rsidRPr="00D77441" w:rsidRDefault="00F81832" w:rsidP="00C910A5">
            <w:pPr>
              <w:pStyle w:val="Listeavsnitt"/>
              <w:numPr>
                <w:ilvl w:val="0"/>
                <w:numId w:val="18"/>
              </w:numPr>
              <w:tabs>
                <w:tab w:val="left" w:pos="683"/>
                <w:tab w:val="right" w:pos="9187"/>
              </w:tabs>
              <w:rPr>
                <w:rFonts w:ascii="Arial" w:hAnsi="Arial" w:cs="Arial"/>
              </w:rPr>
            </w:pPr>
            <w:r>
              <w:rPr>
                <w:rFonts w:ascii="Arial" w:hAnsi="Arial" w:cs="Arial"/>
              </w:rPr>
              <w:t>Automat (der tilgjengelig)</w:t>
            </w:r>
          </w:p>
          <w:p w14:paraId="2AAAE1E0" w14:textId="5292B047" w:rsidR="00C910A5" w:rsidRDefault="00724631" w:rsidP="00C910A5">
            <w:pPr>
              <w:pStyle w:val="Listeavsnitt"/>
              <w:numPr>
                <w:ilvl w:val="0"/>
                <w:numId w:val="18"/>
              </w:numPr>
              <w:tabs>
                <w:tab w:val="left" w:pos="683"/>
                <w:tab w:val="right" w:pos="9187"/>
              </w:tabs>
              <w:rPr>
                <w:rFonts w:ascii="Arial" w:hAnsi="Arial" w:cs="Arial"/>
              </w:rPr>
            </w:pPr>
            <w:r>
              <w:rPr>
                <w:rFonts w:ascii="Arial" w:hAnsi="Arial" w:cs="Arial"/>
              </w:rPr>
              <w:t>Lakk og f</w:t>
            </w:r>
            <w:r w:rsidR="00C910A5" w:rsidRPr="2F34486F">
              <w:rPr>
                <w:rFonts w:ascii="Arial" w:hAnsi="Arial" w:cs="Arial"/>
              </w:rPr>
              <w:t xml:space="preserve">arge: </w:t>
            </w:r>
            <w:proofErr w:type="spellStart"/>
            <w:r w:rsidR="00C67BC9">
              <w:rPr>
                <w:rFonts w:ascii="Arial" w:hAnsi="Arial" w:cs="Arial"/>
              </w:rPr>
              <w:t>metallic</w:t>
            </w:r>
            <w:proofErr w:type="spellEnd"/>
            <w:r w:rsidR="00C67BC9">
              <w:rPr>
                <w:rFonts w:ascii="Arial" w:hAnsi="Arial" w:cs="Arial"/>
              </w:rPr>
              <w:t xml:space="preserve"> </w:t>
            </w:r>
            <w:r w:rsidR="00C910A5" w:rsidRPr="007A1344">
              <w:rPr>
                <w:rFonts w:ascii="Arial" w:hAnsi="Arial" w:cs="Arial"/>
              </w:rPr>
              <w:t>sølv</w:t>
            </w:r>
            <w:r w:rsidR="007A1344" w:rsidRPr="007A1344">
              <w:rPr>
                <w:rFonts w:ascii="Arial" w:hAnsi="Arial" w:cs="Arial"/>
              </w:rPr>
              <w:t>/grå</w:t>
            </w:r>
          </w:p>
          <w:p w14:paraId="661C8D7D" w14:textId="34AACB80" w:rsidR="00DB4B6C" w:rsidRPr="0089611C" w:rsidRDefault="00B877E8" w:rsidP="00C910A5">
            <w:pPr>
              <w:pStyle w:val="Listeavsnitt"/>
              <w:numPr>
                <w:ilvl w:val="0"/>
                <w:numId w:val="18"/>
              </w:numPr>
              <w:tabs>
                <w:tab w:val="left" w:pos="683"/>
                <w:tab w:val="right" w:pos="9187"/>
              </w:tabs>
              <w:rPr>
                <w:rFonts w:ascii="Arial" w:hAnsi="Arial" w:cs="Arial"/>
              </w:rPr>
            </w:pPr>
            <w:r w:rsidRPr="0089611C">
              <w:rPr>
                <w:rFonts w:ascii="Arial" w:hAnsi="Arial" w:cs="Arial"/>
              </w:rPr>
              <w:t>Mattilsynets l</w:t>
            </w:r>
            <w:r w:rsidR="00DB4B6C" w:rsidRPr="0089611C">
              <w:rPr>
                <w:rFonts w:ascii="Arial" w:hAnsi="Arial" w:cs="Arial"/>
              </w:rPr>
              <w:t xml:space="preserve">ogo – </w:t>
            </w:r>
            <w:r w:rsidR="00C67BC9" w:rsidRPr="0089611C">
              <w:rPr>
                <w:rFonts w:ascii="Arial" w:hAnsi="Arial" w:cs="Arial"/>
              </w:rPr>
              <w:t>se krav 1.</w:t>
            </w:r>
            <w:r w:rsidR="00E57CCA">
              <w:rPr>
                <w:rFonts w:ascii="Arial" w:hAnsi="Arial" w:cs="Arial"/>
              </w:rPr>
              <w:t>2</w:t>
            </w:r>
            <w:r w:rsidR="00C67BC9" w:rsidRPr="0089611C">
              <w:rPr>
                <w:rFonts w:ascii="Arial" w:hAnsi="Arial" w:cs="Arial"/>
              </w:rPr>
              <w:t xml:space="preserve"> </w:t>
            </w:r>
            <w:r w:rsidR="00E57CCA">
              <w:rPr>
                <w:rFonts w:ascii="Arial" w:hAnsi="Arial" w:cs="Arial"/>
              </w:rPr>
              <w:t>over</w:t>
            </w:r>
          </w:p>
          <w:p w14:paraId="78A815B4" w14:textId="77777777" w:rsidR="00C910A5" w:rsidRPr="00D77441" w:rsidRDefault="00C910A5" w:rsidP="00C910A5">
            <w:pPr>
              <w:pStyle w:val="Listeavsnitt"/>
              <w:numPr>
                <w:ilvl w:val="0"/>
                <w:numId w:val="18"/>
              </w:numPr>
              <w:tabs>
                <w:tab w:val="left" w:pos="683"/>
                <w:tab w:val="right" w:pos="9187"/>
              </w:tabs>
              <w:rPr>
                <w:rFonts w:ascii="Arial" w:hAnsi="Arial" w:cs="Arial"/>
              </w:rPr>
            </w:pPr>
            <w:r w:rsidRPr="2F34486F">
              <w:rPr>
                <w:rFonts w:ascii="Arial" w:hAnsi="Arial" w:cs="Arial"/>
              </w:rPr>
              <w:t>Antiskrens</w:t>
            </w:r>
          </w:p>
          <w:p w14:paraId="63559798" w14:textId="16D793CA" w:rsidR="00C910A5" w:rsidRPr="00D77441" w:rsidRDefault="00C910A5" w:rsidP="00C910A5">
            <w:pPr>
              <w:pStyle w:val="Listeavsnitt"/>
              <w:numPr>
                <w:ilvl w:val="0"/>
                <w:numId w:val="18"/>
              </w:numPr>
              <w:tabs>
                <w:tab w:val="left" w:pos="683"/>
                <w:tab w:val="right" w:pos="9187"/>
              </w:tabs>
              <w:rPr>
                <w:rFonts w:ascii="Arial" w:hAnsi="Arial" w:cs="Arial"/>
              </w:rPr>
            </w:pPr>
            <w:r w:rsidRPr="2F34486F">
              <w:rPr>
                <w:rFonts w:ascii="Arial" w:hAnsi="Arial" w:cs="Arial"/>
              </w:rPr>
              <w:t>ABS</w:t>
            </w:r>
            <w:r w:rsidR="00B877E8">
              <w:rPr>
                <w:rFonts w:ascii="Arial" w:hAnsi="Arial" w:cs="Arial"/>
              </w:rPr>
              <w:t xml:space="preserve"> bremser</w:t>
            </w:r>
          </w:p>
          <w:p w14:paraId="65A59023" w14:textId="0A45D3D4" w:rsidR="00C910A5" w:rsidRDefault="00C910A5" w:rsidP="00C910A5">
            <w:pPr>
              <w:pStyle w:val="Listeavsnitt"/>
              <w:numPr>
                <w:ilvl w:val="0"/>
                <w:numId w:val="18"/>
              </w:numPr>
              <w:tabs>
                <w:tab w:val="left" w:pos="683"/>
                <w:tab w:val="right" w:pos="9187"/>
              </w:tabs>
              <w:rPr>
                <w:rFonts w:ascii="Arial" w:hAnsi="Arial" w:cs="Arial"/>
              </w:rPr>
            </w:pPr>
            <w:r w:rsidRPr="2F34486F">
              <w:rPr>
                <w:rFonts w:ascii="Arial" w:hAnsi="Arial" w:cs="Arial"/>
              </w:rPr>
              <w:t>Antispinn</w:t>
            </w:r>
          </w:p>
          <w:p w14:paraId="33DC19CC" w14:textId="016EC1BD" w:rsidR="00C67BC9" w:rsidRPr="0089611C" w:rsidRDefault="00C67BC9" w:rsidP="00C910A5">
            <w:pPr>
              <w:pStyle w:val="Listeavsnitt"/>
              <w:numPr>
                <w:ilvl w:val="0"/>
                <w:numId w:val="18"/>
              </w:numPr>
              <w:tabs>
                <w:tab w:val="left" w:pos="683"/>
                <w:tab w:val="right" w:pos="9187"/>
              </w:tabs>
              <w:rPr>
                <w:rFonts w:ascii="Arial" w:hAnsi="Arial" w:cs="Arial"/>
              </w:rPr>
            </w:pPr>
            <w:r w:rsidRPr="0089611C">
              <w:rPr>
                <w:rFonts w:ascii="Arial" w:hAnsi="Arial" w:cs="Arial"/>
              </w:rPr>
              <w:t>Klimaanlegg</w:t>
            </w:r>
          </w:p>
          <w:p w14:paraId="4D87FEDC" w14:textId="5F29F4BC" w:rsidR="00E94ADE" w:rsidRDefault="00E94ADE" w:rsidP="00C910A5">
            <w:pPr>
              <w:pStyle w:val="Listeavsnitt"/>
              <w:numPr>
                <w:ilvl w:val="0"/>
                <w:numId w:val="18"/>
              </w:numPr>
              <w:tabs>
                <w:tab w:val="left" w:pos="683"/>
                <w:tab w:val="right" w:pos="9187"/>
              </w:tabs>
              <w:rPr>
                <w:rFonts w:ascii="Arial" w:hAnsi="Arial" w:cs="Arial"/>
              </w:rPr>
            </w:pPr>
            <w:r>
              <w:rPr>
                <w:rFonts w:ascii="Arial" w:hAnsi="Arial" w:cs="Arial"/>
              </w:rPr>
              <w:t>Navigasjon</w:t>
            </w:r>
          </w:p>
          <w:p w14:paraId="1B977A77" w14:textId="7DB61672" w:rsidR="00C910A5" w:rsidRPr="0089611C" w:rsidRDefault="006F5D2E" w:rsidP="00C910A5">
            <w:pPr>
              <w:pStyle w:val="Listeavsnitt"/>
              <w:numPr>
                <w:ilvl w:val="0"/>
                <w:numId w:val="18"/>
              </w:numPr>
              <w:tabs>
                <w:tab w:val="left" w:pos="683"/>
                <w:tab w:val="right" w:pos="9187"/>
              </w:tabs>
              <w:rPr>
                <w:rFonts w:ascii="Arial" w:hAnsi="Arial" w:cs="Arial"/>
              </w:rPr>
            </w:pPr>
            <w:r w:rsidRPr="0089611C">
              <w:rPr>
                <w:rFonts w:ascii="Arial" w:hAnsi="Arial" w:cs="Arial"/>
              </w:rPr>
              <w:t>Kollisjonsputer for m</w:t>
            </w:r>
            <w:r w:rsidR="00C910A5" w:rsidRPr="0089611C">
              <w:rPr>
                <w:rFonts w:ascii="Arial" w:hAnsi="Arial" w:cs="Arial"/>
              </w:rPr>
              <w:t>in</w:t>
            </w:r>
            <w:r w:rsidRPr="0089611C">
              <w:rPr>
                <w:rFonts w:ascii="Arial" w:hAnsi="Arial" w:cs="Arial"/>
              </w:rPr>
              <w:t>imum fører og passasjer foran</w:t>
            </w:r>
          </w:p>
          <w:p w14:paraId="1D41E25A" w14:textId="77777777" w:rsidR="00C910A5" w:rsidRPr="00D77441" w:rsidRDefault="00C910A5" w:rsidP="00C910A5">
            <w:pPr>
              <w:pStyle w:val="Listeavsnitt"/>
              <w:numPr>
                <w:ilvl w:val="0"/>
                <w:numId w:val="18"/>
              </w:numPr>
              <w:tabs>
                <w:tab w:val="left" w:pos="683"/>
                <w:tab w:val="right" w:pos="9187"/>
              </w:tabs>
              <w:rPr>
                <w:rFonts w:ascii="Arial" w:hAnsi="Arial" w:cs="Arial"/>
              </w:rPr>
            </w:pPr>
            <w:r w:rsidRPr="2F34486F">
              <w:rPr>
                <w:rFonts w:ascii="Arial" w:hAnsi="Arial" w:cs="Arial"/>
              </w:rPr>
              <w:t>Bi-Xenonlys eller tilsvarende på nær og fjernlys</w:t>
            </w:r>
          </w:p>
          <w:p w14:paraId="0395563D" w14:textId="066DB368" w:rsidR="00C910A5" w:rsidRPr="0089611C" w:rsidRDefault="00C910A5" w:rsidP="00C910A5">
            <w:pPr>
              <w:pStyle w:val="Listeavsnitt"/>
              <w:numPr>
                <w:ilvl w:val="0"/>
                <w:numId w:val="18"/>
              </w:numPr>
              <w:tabs>
                <w:tab w:val="left" w:pos="683"/>
                <w:tab w:val="right" w:pos="9187"/>
              </w:tabs>
              <w:rPr>
                <w:rFonts w:ascii="Arial" w:hAnsi="Arial" w:cs="Arial"/>
              </w:rPr>
            </w:pPr>
            <w:r w:rsidRPr="2F34486F">
              <w:rPr>
                <w:rFonts w:ascii="Arial" w:hAnsi="Arial" w:cs="Arial"/>
              </w:rPr>
              <w:lastRenderedPageBreak/>
              <w:t xml:space="preserve">Bluetooth </w:t>
            </w:r>
            <w:r w:rsidR="00C67BC9" w:rsidRPr="0089611C">
              <w:rPr>
                <w:rFonts w:ascii="Arial" w:hAnsi="Arial" w:cs="Arial"/>
              </w:rPr>
              <w:t xml:space="preserve">eller annen </w:t>
            </w:r>
            <w:proofErr w:type="spellStart"/>
            <w:r w:rsidRPr="0089611C">
              <w:rPr>
                <w:rFonts w:ascii="Arial" w:hAnsi="Arial" w:cs="Arial"/>
              </w:rPr>
              <w:t>handsfree</w:t>
            </w:r>
            <w:proofErr w:type="spellEnd"/>
            <w:r w:rsidR="00C67BC9" w:rsidRPr="0089611C">
              <w:rPr>
                <w:rFonts w:ascii="Arial" w:hAnsi="Arial" w:cs="Arial"/>
              </w:rPr>
              <w:t xml:space="preserve"> tilkobling fo</w:t>
            </w:r>
            <w:r w:rsidR="00467CB7" w:rsidRPr="0089611C">
              <w:rPr>
                <w:rFonts w:ascii="Arial" w:hAnsi="Arial" w:cs="Arial"/>
              </w:rPr>
              <w:t>r</w:t>
            </w:r>
            <w:r w:rsidR="00C67BC9" w:rsidRPr="0089611C">
              <w:rPr>
                <w:rFonts w:ascii="Arial" w:hAnsi="Arial" w:cs="Arial"/>
              </w:rPr>
              <w:t xml:space="preserve"> Android</w:t>
            </w:r>
            <w:r w:rsidR="009276FD">
              <w:rPr>
                <w:rFonts w:ascii="Arial" w:hAnsi="Arial" w:cs="Arial"/>
              </w:rPr>
              <w:t xml:space="preserve">, </w:t>
            </w:r>
            <w:r w:rsidR="00C67BC9" w:rsidRPr="0089611C">
              <w:rPr>
                <w:rFonts w:ascii="Arial" w:hAnsi="Arial" w:cs="Arial"/>
              </w:rPr>
              <w:t xml:space="preserve">iOS </w:t>
            </w:r>
            <w:proofErr w:type="spellStart"/>
            <w:r w:rsidR="00C67BC9" w:rsidRPr="0089611C">
              <w:rPr>
                <w:rFonts w:ascii="Arial" w:hAnsi="Arial" w:cs="Arial"/>
              </w:rPr>
              <w:t>o.l</w:t>
            </w:r>
            <w:proofErr w:type="spellEnd"/>
            <w:r w:rsidR="00C67BC9" w:rsidRPr="0089611C">
              <w:rPr>
                <w:rFonts w:ascii="Arial" w:hAnsi="Arial" w:cs="Arial"/>
              </w:rPr>
              <w:t xml:space="preserve"> mobiloperativsystem </w:t>
            </w:r>
          </w:p>
          <w:p w14:paraId="5511831F" w14:textId="75D5A78C" w:rsidR="00CD486F" w:rsidRPr="0089611C" w:rsidRDefault="00CD486F" w:rsidP="00C910A5">
            <w:pPr>
              <w:pStyle w:val="Listeavsnitt"/>
              <w:numPr>
                <w:ilvl w:val="0"/>
                <w:numId w:val="18"/>
              </w:numPr>
              <w:tabs>
                <w:tab w:val="left" w:pos="683"/>
                <w:tab w:val="right" w:pos="9187"/>
              </w:tabs>
              <w:rPr>
                <w:rFonts w:ascii="Arial" w:hAnsi="Arial" w:cs="Arial"/>
              </w:rPr>
            </w:pPr>
            <w:r w:rsidRPr="0089611C">
              <w:rPr>
                <w:rFonts w:ascii="Arial" w:hAnsi="Arial" w:cs="Arial"/>
              </w:rPr>
              <w:t>DAB+ radio</w:t>
            </w:r>
          </w:p>
          <w:p w14:paraId="31143177" w14:textId="22FCE77B" w:rsidR="001D14C2" w:rsidRPr="0089611C" w:rsidRDefault="001D14C2" w:rsidP="00C910A5">
            <w:pPr>
              <w:pStyle w:val="Listeavsnitt"/>
              <w:numPr>
                <w:ilvl w:val="0"/>
                <w:numId w:val="18"/>
              </w:numPr>
              <w:tabs>
                <w:tab w:val="left" w:pos="683"/>
                <w:tab w:val="right" w:pos="9187"/>
              </w:tabs>
              <w:rPr>
                <w:rFonts w:ascii="Arial" w:hAnsi="Arial" w:cs="Arial"/>
              </w:rPr>
            </w:pPr>
            <w:r w:rsidRPr="0089611C">
              <w:rPr>
                <w:rFonts w:ascii="Arial" w:hAnsi="Arial" w:cs="Arial"/>
              </w:rPr>
              <w:t>Sentrallås</w:t>
            </w:r>
          </w:p>
          <w:p w14:paraId="0DE7C6F7" w14:textId="0DECFE34" w:rsidR="001D14C2" w:rsidRPr="0089611C" w:rsidRDefault="001D14C2" w:rsidP="00C910A5">
            <w:pPr>
              <w:pStyle w:val="Listeavsnitt"/>
              <w:numPr>
                <w:ilvl w:val="0"/>
                <w:numId w:val="18"/>
              </w:numPr>
              <w:tabs>
                <w:tab w:val="left" w:pos="683"/>
                <w:tab w:val="right" w:pos="9187"/>
              </w:tabs>
              <w:rPr>
                <w:rFonts w:ascii="Arial" w:hAnsi="Arial" w:cs="Arial"/>
              </w:rPr>
            </w:pPr>
            <w:r w:rsidRPr="0089611C">
              <w:rPr>
                <w:rFonts w:ascii="Arial" w:hAnsi="Arial" w:cs="Arial"/>
              </w:rPr>
              <w:t>Varseltrekant</w:t>
            </w:r>
          </w:p>
          <w:p w14:paraId="0D5C1329" w14:textId="04FA4742" w:rsidR="001D14C2" w:rsidRPr="0089611C" w:rsidRDefault="0089611C" w:rsidP="00C910A5">
            <w:pPr>
              <w:pStyle w:val="Listeavsnitt"/>
              <w:numPr>
                <w:ilvl w:val="0"/>
                <w:numId w:val="18"/>
              </w:numPr>
              <w:tabs>
                <w:tab w:val="left" w:pos="683"/>
                <w:tab w:val="right" w:pos="9187"/>
              </w:tabs>
              <w:rPr>
                <w:rFonts w:ascii="Arial" w:hAnsi="Arial" w:cs="Arial"/>
              </w:rPr>
            </w:pPr>
            <w:r w:rsidRPr="0089611C">
              <w:rPr>
                <w:rFonts w:ascii="Arial" w:hAnsi="Arial" w:cs="Arial"/>
              </w:rPr>
              <w:t>P</w:t>
            </w:r>
            <w:r w:rsidR="001D14C2" w:rsidRPr="0089611C">
              <w:rPr>
                <w:rFonts w:ascii="Arial" w:hAnsi="Arial" w:cs="Arial"/>
              </w:rPr>
              <w:t>arkeringssensor</w:t>
            </w:r>
          </w:p>
          <w:p w14:paraId="131A16D6" w14:textId="1D25FAC1" w:rsidR="00C910A5" w:rsidRPr="00D77441" w:rsidRDefault="00C910A5" w:rsidP="00C910A5">
            <w:pPr>
              <w:pStyle w:val="Listeavsnitt"/>
              <w:numPr>
                <w:ilvl w:val="0"/>
                <w:numId w:val="18"/>
              </w:numPr>
              <w:tabs>
                <w:tab w:val="left" w:pos="683"/>
                <w:tab w:val="right" w:pos="9187"/>
              </w:tabs>
              <w:rPr>
                <w:rFonts w:ascii="Arial" w:hAnsi="Arial" w:cs="Arial"/>
              </w:rPr>
            </w:pPr>
            <w:r w:rsidRPr="2F34486F">
              <w:rPr>
                <w:rFonts w:ascii="Arial" w:hAnsi="Arial" w:cs="Arial"/>
              </w:rPr>
              <w:t>Regnsensor</w:t>
            </w:r>
          </w:p>
          <w:p w14:paraId="6AEADDD1" w14:textId="29486168" w:rsidR="00C910A5" w:rsidRPr="001D14C2" w:rsidRDefault="00C910A5" w:rsidP="00C910A5">
            <w:pPr>
              <w:pStyle w:val="Listeavsnitt"/>
              <w:numPr>
                <w:ilvl w:val="0"/>
                <w:numId w:val="18"/>
              </w:numPr>
              <w:tabs>
                <w:tab w:val="left" w:pos="683"/>
                <w:tab w:val="right" w:pos="9187"/>
              </w:tabs>
              <w:rPr>
                <w:rFonts w:ascii="Arial" w:eastAsia="Arial" w:hAnsi="Arial" w:cs="Arial"/>
              </w:rPr>
            </w:pPr>
            <w:r w:rsidRPr="2F34486F">
              <w:rPr>
                <w:rFonts w:ascii="Arial" w:hAnsi="Arial" w:cs="Arial"/>
              </w:rPr>
              <w:t>Gummimatter på gulv (foran og bak) og bagasjerom</w:t>
            </w:r>
          </w:p>
          <w:p w14:paraId="2424E90E" w14:textId="3561E4AA" w:rsidR="001D14C2" w:rsidRPr="009B79C1" w:rsidRDefault="00CA782F" w:rsidP="00C910A5">
            <w:pPr>
              <w:pStyle w:val="Listeavsnitt"/>
              <w:numPr>
                <w:ilvl w:val="0"/>
                <w:numId w:val="18"/>
              </w:numPr>
              <w:tabs>
                <w:tab w:val="left" w:pos="683"/>
                <w:tab w:val="right" w:pos="9187"/>
              </w:tabs>
              <w:rPr>
                <w:rFonts w:ascii="Arial" w:eastAsia="Arial" w:hAnsi="Arial" w:cs="Arial"/>
              </w:rPr>
            </w:pPr>
            <w:r w:rsidRPr="009B79C1">
              <w:rPr>
                <w:rFonts w:ascii="Arial" w:eastAsia="Arial" w:hAnsi="Arial" w:cs="Arial"/>
              </w:rPr>
              <w:t>Varebiler skal ha g</w:t>
            </w:r>
            <w:r w:rsidR="001D14C2" w:rsidRPr="009B79C1">
              <w:rPr>
                <w:rFonts w:ascii="Arial" w:eastAsia="Arial" w:hAnsi="Arial" w:cs="Arial"/>
              </w:rPr>
              <w:t>odkjent skille mellom passasjer og vare/lasterom</w:t>
            </w:r>
          </w:p>
          <w:p w14:paraId="7FF4D543" w14:textId="45BBC1AA" w:rsidR="001D14C2" w:rsidRPr="009B79C1" w:rsidRDefault="001D14C2" w:rsidP="00C910A5">
            <w:pPr>
              <w:pStyle w:val="Listeavsnitt"/>
              <w:numPr>
                <w:ilvl w:val="0"/>
                <w:numId w:val="18"/>
              </w:numPr>
              <w:tabs>
                <w:tab w:val="left" w:pos="683"/>
                <w:tab w:val="right" w:pos="9187"/>
              </w:tabs>
              <w:rPr>
                <w:rFonts w:ascii="Arial" w:eastAsia="Arial" w:hAnsi="Arial" w:cs="Arial"/>
              </w:rPr>
            </w:pPr>
            <w:r w:rsidRPr="009B79C1">
              <w:rPr>
                <w:rFonts w:ascii="Arial" w:eastAsia="Arial" w:hAnsi="Arial" w:cs="Arial"/>
              </w:rPr>
              <w:t xml:space="preserve">EURO NCAP 4 stjerner eller bedre, se også krav </w:t>
            </w:r>
            <w:r w:rsidR="00B60BC0">
              <w:rPr>
                <w:rFonts w:ascii="Arial" w:eastAsia="Arial" w:hAnsi="Arial" w:cs="Arial"/>
              </w:rPr>
              <w:t>3.2</w:t>
            </w:r>
            <w:r w:rsidRPr="00B60BC0">
              <w:rPr>
                <w:rFonts w:ascii="Arial" w:eastAsia="Arial" w:hAnsi="Arial" w:cs="Arial"/>
              </w:rPr>
              <w:t xml:space="preserve"> </w:t>
            </w:r>
            <w:r w:rsidRPr="009B79C1">
              <w:rPr>
                <w:rFonts w:ascii="Arial" w:eastAsia="Arial" w:hAnsi="Arial" w:cs="Arial"/>
              </w:rPr>
              <w:t>nedenfor</w:t>
            </w:r>
          </w:p>
          <w:p w14:paraId="4F4C7F1B" w14:textId="5D66BC77" w:rsidR="00C910A5" w:rsidRPr="00D77441" w:rsidRDefault="00C910A5" w:rsidP="00C910A5">
            <w:pPr>
              <w:pStyle w:val="Listeavsnitt"/>
              <w:numPr>
                <w:ilvl w:val="0"/>
                <w:numId w:val="18"/>
              </w:numPr>
              <w:tabs>
                <w:tab w:val="left" w:pos="683"/>
                <w:tab w:val="right" w:pos="9187"/>
              </w:tabs>
              <w:rPr>
                <w:rFonts w:ascii="Arial" w:eastAsia="Arial" w:hAnsi="Arial" w:cs="Arial"/>
              </w:rPr>
            </w:pPr>
            <w:r w:rsidRPr="2F34486F">
              <w:rPr>
                <w:rFonts w:ascii="Arial" w:hAnsi="Arial" w:cs="Arial"/>
              </w:rPr>
              <w:t xml:space="preserve">Alle kjøretøy som leveres, inklusive tilpasninger og ombygninger, skal tilfredsstille de krav som kjøretøy-forskriftene og vedkommende registreringsmyndighet til enhver tid måtte stille </w:t>
            </w:r>
          </w:p>
          <w:p w14:paraId="44B5031A" w14:textId="61487540" w:rsidR="00C910A5" w:rsidRPr="00D77441" w:rsidRDefault="00C910A5" w:rsidP="00C910A5">
            <w:pPr>
              <w:pStyle w:val="Listeavsnitt"/>
              <w:numPr>
                <w:ilvl w:val="0"/>
                <w:numId w:val="18"/>
              </w:numPr>
              <w:tabs>
                <w:tab w:val="left" w:pos="683"/>
                <w:tab w:val="right" w:pos="9187"/>
              </w:tabs>
              <w:rPr>
                <w:rFonts w:ascii="Arial" w:eastAsia="Arial" w:hAnsi="Arial" w:cs="Arial"/>
              </w:rPr>
            </w:pPr>
            <w:r w:rsidRPr="2F34486F">
              <w:rPr>
                <w:rFonts w:ascii="Arial" w:hAnsi="Arial" w:cs="Arial"/>
              </w:rPr>
              <w:t xml:space="preserve">Instruksjonsbøker </w:t>
            </w:r>
            <w:r w:rsidR="000F13A0">
              <w:rPr>
                <w:rFonts w:ascii="Arial" w:hAnsi="Arial" w:cs="Arial"/>
              </w:rPr>
              <w:t>på norsk</w:t>
            </w:r>
            <w:r w:rsidRPr="2F34486F">
              <w:rPr>
                <w:rFonts w:ascii="Arial" w:hAnsi="Arial" w:cs="Arial"/>
              </w:rPr>
              <w:t xml:space="preserve">     </w:t>
            </w:r>
          </w:p>
          <w:p w14:paraId="525EB3E5" w14:textId="59EA14E7" w:rsidR="00AE084E" w:rsidRDefault="00AE084E" w:rsidP="00AE084E">
            <w:pPr>
              <w:tabs>
                <w:tab w:val="left" w:pos="683"/>
                <w:tab w:val="right" w:pos="9187"/>
              </w:tabs>
              <w:rPr>
                <w:rFonts w:ascii="Arial" w:hAnsi="Arial" w:cs="Arial"/>
                <w:color w:val="FF0000"/>
              </w:rPr>
            </w:pPr>
          </w:p>
          <w:p w14:paraId="0430BA7D" w14:textId="4A904675" w:rsidR="00AE084E" w:rsidRPr="009B79C1" w:rsidRDefault="00AE084E" w:rsidP="00AE084E">
            <w:pPr>
              <w:tabs>
                <w:tab w:val="left" w:pos="683"/>
                <w:tab w:val="right" w:pos="9187"/>
              </w:tabs>
              <w:rPr>
                <w:rFonts w:ascii="Arial" w:hAnsi="Arial" w:cs="Arial"/>
              </w:rPr>
            </w:pPr>
            <w:r w:rsidRPr="009B79C1">
              <w:rPr>
                <w:rFonts w:ascii="Arial" w:hAnsi="Arial" w:cs="Arial"/>
              </w:rPr>
              <w:t>Leverandør må bekrefte at alle biler kan leveres med ovennevnte</w:t>
            </w:r>
            <w:r w:rsidR="00E45A61" w:rsidRPr="00236FE3">
              <w:rPr>
                <w:rFonts w:ascii="Arial" w:hAnsi="Arial" w:cs="Arial"/>
              </w:rPr>
              <w:t>, og beskrive eventuelle avvik i kommentarfeltet.</w:t>
            </w:r>
            <w:r w:rsidRPr="00236FE3">
              <w:rPr>
                <w:rFonts w:ascii="Arial" w:hAnsi="Arial" w:cs="Arial"/>
              </w:rPr>
              <w:t xml:space="preserve"> </w:t>
            </w:r>
          </w:p>
          <w:p w14:paraId="63AFB7B8" w14:textId="77777777" w:rsidR="00C910A5" w:rsidRDefault="00C910A5" w:rsidP="00C910A5">
            <w:pPr>
              <w:tabs>
                <w:tab w:val="left" w:pos="683"/>
                <w:tab w:val="right" w:pos="9187"/>
              </w:tabs>
              <w:rPr>
                <w:rFonts w:ascii="Arial" w:hAnsi="Arial" w:cs="Arial"/>
                <w:b/>
                <w:szCs w:val="20"/>
              </w:rPr>
            </w:pPr>
          </w:p>
        </w:tc>
        <w:tc>
          <w:tcPr>
            <w:tcW w:w="255" w:type="pct"/>
            <w:vAlign w:val="center"/>
          </w:tcPr>
          <w:p w14:paraId="6727EEF3" w14:textId="77777777" w:rsidR="00C910A5" w:rsidRPr="00640BFD" w:rsidRDefault="00C910A5" w:rsidP="007948E8">
            <w:pPr>
              <w:jc w:val="center"/>
              <w:rPr>
                <w:rFonts w:ascii="Arial" w:hAnsi="Arial" w:cs="Arial"/>
                <w:szCs w:val="20"/>
              </w:rPr>
            </w:pPr>
          </w:p>
        </w:tc>
        <w:tc>
          <w:tcPr>
            <w:tcW w:w="318" w:type="pct"/>
            <w:vAlign w:val="center"/>
          </w:tcPr>
          <w:p w14:paraId="0206C9B5" w14:textId="77777777" w:rsidR="00C910A5" w:rsidRPr="00640BFD" w:rsidRDefault="00C910A5" w:rsidP="007948E8">
            <w:pPr>
              <w:jc w:val="center"/>
              <w:rPr>
                <w:rFonts w:ascii="Arial" w:hAnsi="Arial" w:cs="Arial"/>
                <w:szCs w:val="20"/>
              </w:rPr>
            </w:pPr>
          </w:p>
        </w:tc>
        <w:tc>
          <w:tcPr>
            <w:tcW w:w="256" w:type="pct"/>
            <w:vAlign w:val="center"/>
          </w:tcPr>
          <w:p w14:paraId="5974C7AB" w14:textId="77777777" w:rsidR="00C910A5" w:rsidRPr="00640BFD" w:rsidRDefault="00C910A5" w:rsidP="007948E8">
            <w:pPr>
              <w:jc w:val="center"/>
              <w:rPr>
                <w:rFonts w:ascii="Arial" w:hAnsi="Arial" w:cs="Arial"/>
                <w:szCs w:val="20"/>
              </w:rPr>
            </w:pPr>
          </w:p>
        </w:tc>
        <w:tc>
          <w:tcPr>
            <w:tcW w:w="2029" w:type="pct"/>
          </w:tcPr>
          <w:p w14:paraId="701CDDB0" w14:textId="63F5E58E" w:rsidR="00C910A5" w:rsidRPr="00CA4AB6" w:rsidRDefault="00C910A5" w:rsidP="00541F92">
            <w:pPr>
              <w:keepLines w:val="0"/>
              <w:widowControl/>
              <w:spacing w:after="120"/>
              <w:rPr>
                <w:rFonts w:ascii="Arial" w:hAnsi="Arial" w:cs="Arial"/>
                <w:szCs w:val="20"/>
              </w:rPr>
            </w:pPr>
          </w:p>
        </w:tc>
      </w:tr>
      <w:tr w:rsidR="00F508C1" w:rsidRPr="00640BFD" w14:paraId="15052FDC" w14:textId="77777777" w:rsidTr="00A14664">
        <w:trPr>
          <w:trHeight w:val="243"/>
        </w:trPr>
        <w:tc>
          <w:tcPr>
            <w:tcW w:w="294" w:type="pct"/>
            <w:vAlign w:val="center"/>
          </w:tcPr>
          <w:p w14:paraId="4AF6A16E" w14:textId="378E7B90" w:rsidR="00F508C1" w:rsidRDefault="00E57CCA" w:rsidP="2F34486F">
            <w:pPr>
              <w:tabs>
                <w:tab w:val="left" w:pos="570"/>
              </w:tabs>
              <w:jc w:val="center"/>
              <w:rPr>
                <w:rFonts w:ascii="Arial" w:hAnsi="Arial" w:cs="Arial"/>
              </w:rPr>
            </w:pPr>
            <w:r>
              <w:rPr>
                <w:rFonts w:ascii="Arial" w:hAnsi="Arial" w:cs="Arial"/>
              </w:rPr>
              <w:t>2.</w:t>
            </w:r>
            <w:r w:rsidR="00756BDF">
              <w:rPr>
                <w:rFonts w:ascii="Arial" w:hAnsi="Arial" w:cs="Arial"/>
              </w:rPr>
              <w:t>2</w:t>
            </w:r>
          </w:p>
        </w:tc>
        <w:tc>
          <w:tcPr>
            <w:tcW w:w="391" w:type="pct"/>
            <w:vAlign w:val="center"/>
          </w:tcPr>
          <w:p w14:paraId="729BC83B" w14:textId="494C8B82" w:rsidR="00F508C1" w:rsidRDefault="00F508C1" w:rsidP="007948E8">
            <w:pPr>
              <w:jc w:val="center"/>
              <w:rPr>
                <w:rFonts w:ascii="Arial" w:hAnsi="Arial" w:cs="Arial"/>
                <w:szCs w:val="20"/>
              </w:rPr>
            </w:pPr>
            <w:r>
              <w:rPr>
                <w:rFonts w:ascii="Arial" w:hAnsi="Arial" w:cs="Arial"/>
                <w:szCs w:val="20"/>
              </w:rPr>
              <w:t>B</w:t>
            </w:r>
          </w:p>
        </w:tc>
        <w:tc>
          <w:tcPr>
            <w:tcW w:w="1457" w:type="pct"/>
          </w:tcPr>
          <w:p w14:paraId="37B53F16" w14:textId="77777777" w:rsidR="00F508C1" w:rsidRDefault="00F508C1" w:rsidP="00F508C1">
            <w:pPr>
              <w:tabs>
                <w:tab w:val="left" w:pos="683"/>
                <w:tab w:val="right" w:pos="9187"/>
              </w:tabs>
              <w:rPr>
                <w:rFonts w:ascii="Arial" w:hAnsi="Arial" w:cs="Arial"/>
                <w:b/>
                <w:szCs w:val="20"/>
              </w:rPr>
            </w:pPr>
            <w:r>
              <w:rPr>
                <w:rFonts w:ascii="Arial" w:hAnsi="Arial" w:cs="Arial"/>
                <w:b/>
                <w:szCs w:val="20"/>
              </w:rPr>
              <w:t>Garanti</w:t>
            </w:r>
          </w:p>
          <w:p w14:paraId="3F42126C" w14:textId="7FDC7906" w:rsidR="00F508C1" w:rsidRDefault="00F508C1" w:rsidP="00F508C1">
            <w:pPr>
              <w:tabs>
                <w:tab w:val="left" w:pos="683"/>
                <w:tab w:val="right" w:pos="9187"/>
              </w:tabs>
              <w:rPr>
                <w:rFonts w:ascii="Arial" w:hAnsi="Arial" w:cs="Arial"/>
                <w:bCs/>
                <w:szCs w:val="20"/>
              </w:rPr>
            </w:pPr>
            <w:r>
              <w:rPr>
                <w:rFonts w:ascii="Arial" w:hAnsi="Arial" w:cs="Arial"/>
                <w:bCs/>
                <w:szCs w:val="20"/>
              </w:rPr>
              <w:t xml:space="preserve">Bilene skal leveres med </w:t>
            </w:r>
            <w:r w:rsidR="00E45A61">
              <w:rPr>
                <w:rFonts w:ascii="Arial" w:hAnsi="Arial" w:cs="Arial"/>
                <w:bCs/>
                <w:szCs w:val="20"/>
              </w:rPr>
              <w:t xml:space="preserve">nybilgaranti. </w:t>
            </w:r>
            <w:r>
              <w:rPr>
                <w:rFonts w:ascii="Arial" w:hAnsi="Arial" w:cs="Arial"/>
                <w:bCs/>
                <w:szCs w:val="20"/>
              </w:rPr>
              <w:t xml:space="preserve">Garantitiden gjelder fra registreringsdato og i minimum tre år eller 100 000 km. Garantien skal gjelde inntil den første av betingelsene er oppnådd. </w:t>
            </w:r>
          </w:p>
          <w:p w14:paraId="481BD5FD" w14:textId="6EED19A8" w:rsidR="00E45A61" w:rsidRDefault="00E45A61" w:rsidP="00F508C1">
            <w:pPr>
              <w:tabs>
                <w:tab w:val="left" w:pos="683"/>
                <w:tab w:val="right" w:pos="9187"/>
              </w:tabs>
              <w:rPr>
                <w:rFonts w:ascii="Arial" w:hAnsi="Arial" w:cs="Arial"/>
                <w:bCs/>
                <w:szCs w:val="20"/>
              </w:rPr>
            </w:pPr>
          </w:p>
          <w:p w14:paraId="18FE3E91" w14:textId="425766DE" w:rsidR="00E45A61" w:rsidRDefault="00E45A61" w:rsidP="00F508C1">
            <w:pPr>
              <w:tabs>
                <w:tab w:val="left" w:pos="683"/>
                <w:tab w:val="right" w:pos="9187"/>
              </w:tabs>
              <w:rPr>
                <w:rFonts w:ascii="Arial" w:hAnsi="Arial" w:cs="Arial"/>
                <w:bCs/>
                <w:szCs w:val="20"/>
              </w:rPr>
            </w:pPr>
            <w:r w:rsidRPr="00FE13AB">
              <w:rPr>
                <w:rFonts w:ascii="Arial" w:hAnsi="Arial" w:cs="Arial"/>
                <w:bCs/>
                <w:szCs w:val="20"/>
              </w:rPr>
              <w:t>Leverandør må, i kommentarfeltet, oppgi hvilke garantier som er inkludert</w:t>
            </w:r>
            <w:r w:rsidR="002873CE" w:rsidRPr="00FE13AB">
              <w:rPr>
                <w:rFonts w:ascii="Arial" w:hAnsi="Arial" w:cs="Arial"/>
                <w:bCs/>
                <w:szCs w:val="20"/>
              </w:rPr>
              <w:t xml:space="preserve">. </w:t>
            </w:r>
            <w:r w:rsidRPr="00E45A61">
              <w:rPr>
                <w:rFonts w:ascii="Arial" w:hAnsi="Arial" w:cs="Arial"/>
                <w:bCs/>
                <w:szCs w:val="20"/>
              </w:rPr>
              <w:t>Leverandør bes også oppgi eventuelle forutsetninger for at garantiene skal gjelde.</w:t>
            </w:r>
          </w:p>
          <w:p w14:paraId="2E121915" w14:textId="07590A95" w:rsidR="00FE13AB" w:rsidRDefault="00FE13AB" w:rsidP="00F508C1">
            <w:pPr>
              <w:tabs>
                <w:tab w:val="left" w:pos="683"/>
                <w:tab w:val="right" w:pos="9187"/>
              </w:tabs>
              <w:rPr>
                <w:rFonts w:ascii="Arial" w:hAnsi="Arial" w:cs="Arial"/>
                <w:bCs/>
                <w:szCs w:val="20"/>
              </w:rPr>
            </w:pPr>
          </w:p>
          <w:p w14:paraId="7DF7A255" w14:textId="15CE173C" w:rsidR="00FE13AB" w:rsidRPr="00E45A61" w:rsidRDefault="00FE13AB" w:rsidP="00F508C1">
            <w:pPr>
              <w:tabs>
                <w:tab w:val="left" w:pos="683"/>
                <w:tab w:val="right" w:pos="9187"/>
              </w:tabs>
              <w:rPr>
                <w:rFonts w:ascii="Arial" w:hAnsi="Arial" w:cs="Arial"/>
                <w:bCs/>
                <w:szCs w:val="20"/>
              </w:rPr>
            </w:pPr>
            <w:r>
              <w:rPr>
                <w:rFonts w:ascii="Arial" w:hAnsi="Arial" w:cs="Arial"/>
                <w:bCs/>
                <w:szCs w:val="20"/>
              </w:rPr>
              <w:t>Det er ønskelig at spesielt følgende garantier er inkludert:</w:t>
            </w:r>
          </w:p>
          <w:p w14:paraId="64C9947F" w14:textId="77777777" w:rsidR="00F508C1" w:rsidRDefault="00F508C1" w:rsidP="00F508C1">
            <w:pPr>
              <w:tabs>
                <w:tab w:val="left" w:pos="683"/>
                <w:tab w:val="right" w:pos="9187"/>
              </w:tabs>
              <w:rPr>
                <w:rFonts w:ascii="Arial" w:hAnsi="Arial" w:cs="Arial"/>
                <w:bCs/>
                <w:szCs w:val="20"/>
              </w:rPr>
            </w:pPr>
          </w:p>
          <w:p w14:paraId="1314E9B8" w14:textId="77777777" w:rsidR="00F508C1" w:rsidRPr="002873CE" w:rsidRDefault="00F508C1" w:rsidP="00F508C1">
            <w:pPr>
              <w:pStyle w:val="Listeavsnitt"/>
              <w:numPr>
                <w:ilvl w:val="0"/>
                <w:numId w:val="20"/>
              </w:numPr>
              <w:tabs>
                <w:tab w:val="left" w:pos="683"/>
                <w:tab w:val="right" w:pos="9187"/>
              </w:tabs>
              <w:rPr>
                <w:rFonts w:ascii="Arial" w:hAnsi="Arial" w:cs="Arial"/>
                <w:bCs/>
                <w:szCs w:val="20"/>
              </w:rPr>
            </w:pPr>
            <w:r w:rsidRPr="002873CE">
              <w:rPr>
                <w:rFonts w:ascii="Arial" w:hAnsi="Arial" w:cs="Arial"/>
                <w:bCs/>
                <w:szCs w:val="20"/>
              </w:rPr>
              <w:t>Lakk- og rustgarantier</w:t>
            </w:r>
          </w:p>
          <w:p w14:paraId="34E20239" w14:textId="77777777" w:rsidR="00F508C1" w:rsidRPr="002873CE" w:rsidRDefault="00F508C1" w:rsidP="00F508C1">
            <w:pPr>
              <w:pStyle w:val="Listeavsnitt"/>
              <w:numPr>
                <w:ilvl w:val="0"/>
                <w:numId w:val="20"/>
              </w:numPr>
              <w:tabs>
                <w:tab w:val="left" w:pos="683"/>
                <w:tab w:val="right" w:pos="9187"/>
              </w:tabs>
              <w:rPr>
                <w:rFonts w:ascii="Arial" w:hAnsi="Arial" w:cs="Arial"/>
                <w:bCs/>
                <w:szCs w:val="20"/>
              </w:rPr>
            </w:pPr>
            <w:r w:rsidRPr="002873CE">
              <w:rPr>
                <w:rFonts w:ascii="Arial" w:hAnsi="Arial" w:cs="Arial"/>
                <w:bCs/>
                <w:szCs w:val="20"/>
              </w:rPr>
              <w:lastRenderedPageBreak/>
              <w:t>Funksjonsgarantier / mobilitetsgaranti</w:t>
            </w:r>
          </w:p>
          <w:p w14:paraId="7985F080" w14:textId="1BD96747" w:rsidR="00F508C1" w:rsidRPr="002873CE" w:rsidRDefault="00AF0CFF" w:rsidP="00F508C1">
            <w:pPr>
              <w:pStyle w:val="Listeavsnitt"/>
              <w:numPr>
                <w:ilvl w:val="0"/>
                <w:numId w:val="20"/>
              </w:numPr>
              <w:tabs>
                <w:tab w:val="left" w:pos="683"/>
                <w:tab w:val="right" w:pos="9187"/>
              </w:tabs>
              <w:rPr>
                <w:rFonts w:ascii="Arial" w:hAnsi="Arial" w:cs="Arial"/>
                <w:bCs/>
                <w:szCs w:val="20"/>
              </w:rPr>
            </w:pPr>
            <w:r w:rsidRPr="002873CE">
              <w:rPr>
                <w:rFonts w:ascii="Arial" w:hAnsi="Arial" w:cs="Arial"/>
                <w:bCs/>
                <w:szCs w:val="20"/>
              </w:rPr>
              <w:t>Rust på b</w:t>
            </w:r>
            <w:r w:rsidR="00F508C1" w:rsidRPr="002873CE">
              <w:rPr>
                <w:rFonts w:ascii="Arial" w:hAnsi="Arial" w:cs="Arial"/>
                <w:bCs/>
                <w:szCs w:val="20"/>
              </w:rPr>
              <w:t>remseskiver</w:t>
            </w:r>
          </w:p>
          <w:p w14:paraId="69A76018" w14:textId="77777777" w:rsidR="002873CE" w:rsidRDefault="002873CE" w:rsidP="00F508C1">
            <w:pPr>
              <w:tabs>
                <w:tab w:val="left" w:pos="683"/>
                <w:tab w:val="right" w:pos="9187"/>
              </w:tabs>
              <w:rPr>
                <w:rFonts w:ascii="Arial" w:hAnsi="Arial" w:cs="Arial"/>
                <w:bCs/>
                <w:color w:val="FF0000"/>
                <w:szCs w:val="20"/>
              </w:rPr>
            </w:pPr>
          </w:p>
          <w:p w14:paraId="22C550E5" w14:textId="19296B94" w:rsidR="00AF0CFF" w:rsidRDefault="00AF0CFF" w:rsidP="00F508C1">
            <w:pPr>
              <w:tabs>
                <w:tab w:val="left" w:pos="683"/>
                <w:tab w:val="right" w:pos="9187"/>
              </w:tabs>
              <w:rPr>
                <w:rFonts w:ascii="Arial" w:hAnsi="Arial" w:cs="Arial"/>
                <w:bCs/>
                <w:szCs w:val="20"/>
              </w:rPr>
            </w:pPr>
            <w:r w:rsidRPr="00FE13AB">
              <w:rPr>
                <w:rFonts w:ascii="Arial" w:hAnsi="Arial" w:cs="Arial"/>
                <w:bCs/>
                <w:szCs w:val="20"/>
              </w:rPr>
              <w:t xml:space="preserve">Det vil bli vurdert som en fordel jo mer </w:t>
            </w:r>
            <w:r w:rsidR="003378A0" w:rsidRPr="00FE13AB">
              <w:rPr>
                <w:rFonts w:ascii="Arial" w:hAnsi="Arial" w:cs="Arial"/>
                <w:bCs/>
                <w:szCs w:val="20"/>
              </w:rPr>
              <w:t>garantien omfatter</w:t>
            </w:r>
            <w:r w:rsidR="002873CE" w:rsidRPr="00FE13AB">
              <w:rPr>
                <w:rFonts w:ascii="Arial" w:hAnsi="Arial" w:cs="Arial"/>
                <w:bCs/>
                <w:szCs w:val="20"/>
              </w:rPr>
              <w:t>.</w:t>
            </w:r>
          </w:p>
          <w:p w14:paraId="5D5D8661" w14:textId="12EA0152" w:rsidR="00F508C1" w:rsidRDefault="00F508C1" w:rsidP="00F508C1">
            <w:pPr>
              <w:tabs>
                <w:tab w:val="left" w:pos="683"/>
                <w:tab w:val="right" w:pos="9187"/>
              </w:tabs>
              <w:rPr>
                <w:rFonts w:ascii="Arial" w:hAnsi="Arial" w:cs="Arial"/>
                <w:b/>
                <w:szCs w:val="20"/>
              </w:rPr>
            </w:pPr>
          </w:p>
        </w:tc>
        <w:tc>
          <w:tcPr>
            <w:tcW w:w="255" w:type="pct"/>
            <w:vAlign w:val="center"/>
          </w:tcPr>
          <w:p w14:paraId="67F91652" w14:textId="77777777" w:rsidR="00F508C1" w:rsidRPr="00640BFD" w:rsidRDefault="00F508C1" w:rsidP="007948E8">
            <w:pPr>
              <w:jc w:val="center"/>
              <w:rPr>
                <w:rFonts w:ascii="Arial" w:hAnsi="Arial" w:cs="Arial"/>
                <w:szCs w:val="20"/>
              </w:rPr>
            </w:pPr>
          </w:p>
        </w:tc>
        <w:tc>
          <w:tcPr>
            <w:tcW w:w="318" w:type="pct"/>
            <w:vAlign w:val="center"/>
          </w:tcPr>
          <w:p w14:paraId="59DA34E2" w14:textId="77777777" w:rsidR="00F508C1" w:rsidRPr="00640BFD" w:rsidRDefault="00F508C1" w:rsidP="007948E8">
            <w:pPr>
              <w:jc w:val="center"/>
              <w:rPr>
                <w:rFonts w:ascii="Arial" w:hAnsi="Arial" w:cs="Arial"/>
                <w:szCs w:val="20"/>
              </w:rPr>
            </w:pPr>
          </w:p>
        </w:tc>
        <w:tc>
          <w:tcPr>
            <w:tcW w:w="256" w:type="pct"/>
            <w:vAlign w:val="center"/>
          </w:tcPr>
          <w:p w14:paraId="232BADED" w14:textId="77777777" w:rsidR="00F508C1" w:rsidRPr="00640BFD" w:rsidRDefault="00F508C1" w:rsidP="007948E8">
            <w:pPr>
              <w:jc w:val="center"/>
              <w:rPr>
                <w:rFonts w:ascii="Arial" w:hAnsi="Arial" w:cs="Arial"/>
                <w:szCs w:val="20"/>
              </w:rPr>
            </w:pPr>
          </w:p>
        </w:tc>
        <w:tc>
          <w:tcPr>
            <w:tcW w:w="2029" w:type="pct"/>
          </w:tcPr>
          <w:p w14:paraId="5DBC1F2F" w14:textId="6A316F59" w:rsidR="00F508C1" w:rsidRPr="00FE13AB" w:rsidRDefault="00F508C1" w:rsidP="00541F92">
            <w:pPr>
              <w:keepLines w:val="0"/>
              <w:widowControl/>
              <w:spacing w:after="120"/>
              <w:rPr>
                <w:rFonts w:ascii="Arial" w:hAnsi="Arial" w:cs="Arial"/>
                <w:szCs w:val="20"/>
              </w:rPr>
            </w:pPr>
          </w:p>
        </w:tc>
      </w:tr>
      <w:tr w:rsidR="00840DFE" w:rsidRPr="00640BFD" w14:paraId="1DCCD7FA" w14:textId="77777777" w:rsidTr="00840DFE">
        <w:trPr>
          <w:trHeight w:val="243"/>
        </w:trPr>
        <w:tc>
          <w:tcPr>
            <w:tcW w:w="5000" w:type="pct"/>
            <w:gridSpan w:val="7"/>
            <w:vAlign w:val="center"/>
          </w:tcPr>
          <w:p w14:paraId="272A535D" w14:textId="3CBA5E77" w:rsidR="00840DFE" w:rsidRPr="00840DFE" w:rsidRDefault="00840DFE" w:rsidP="00840DFE">
            <w:pPr>
              <w:pStyle w:val="Listeavsnitt"/>
              <w:keepLines w:val="0"/>
              <w:widowControl/>
              <w:numPr>
                <w:ilvl w:val="0"/>
                <w:numId w:val="1"/>
              </w:numPr>
              <w:spacing w:after="120"/>
              <w:rPr>
                <w:rFonts w:ascii="Arial" w:hAnsi="Arial" w:cs="Arial"/>
                <w:b/>
                <w:bCs/>
                <w:sz w:val="22"/>
              </w:rPr>
            </w:pPr>
            <w:r w:rsidRPr="00840DFE">
              <w:rPr>
                <w:rFonts w:ascii="Arial" w:hAnsi="Arial" w:cs="Arial"/>
                <w:b/>
                <w:bCs/>
                <w:sz w:val="22"/>
              </w:rPr>
              <w:t>MILJØ- OG SIKKERHET</w:t>
            </w:r>
          </w:p>
        </w:tc>
      </w:tr>
      <w:tr w:rsidR="00C910A5" w:rsidRPr="00640BFD" w14:paraId="3644083C" w14:textId="77777777" w:rsidTr="00A14664">
        <w:trPr>
          <w:trHeight w:val="243"/>
        </w:trPr>
        <w:tc>
          <w:tcPr>
            <w:tcW w:w="294" w:type="pct"/>
            <w:vAlign w:val="center"/>
          </w:tcPr>
          <w:p w14:paraId="02D23828" w14:textId="0E7F4367" w:rsidR="00C910A5" w:rsidRDefault="001A31AB" w:rsidP="2F34486F">
            <w:pPr>
              <w:tabs>
                <w:tab w:val="left" w:pos="570"/>
              </w:tabs>
              <w:jc w:val="center"/>
              <w:rPr>
                <w:rFonts w:ascii="Arial" w:hAnsi="Arial" w:cs="Arial"/>
              </w:rPr>
            </w:pPr>
            <w:r>
              <w:rPr>
                <w:rFonts w:ascii="Arial" w:hAnsi="Arial" w:cs="Arial"/>
              </w:rPr>
              <w:t>3</w:t>
            </w:r>
            <w:r w:rsidR="00840DFE">
              <w:rPr>
                <w:rFonts w:ascii="Arial" w:hAnsi="Arial" w:cs="Arial"/>
              </w:rPr>
              <w:t>.1</w:t>
            </w:r>
          </w:p>
        </w:tc>
        <w:tc>
          <w:tcPr>
            <w:tcW w:w="391" w:type="pct"/>
            <w:vAlign w:val="center"/>
          </w:tcPr>
          <w:p w14:paraId="55C1194B" w14:textId="52946571" w:rsidR="00C910A5" w:rsidRDefault="00C910A5" w:rsidP="007948E8">
            <w:pPr>
              <w:jc w:val="center"/>
              <w:rPr>
                <w:rFonts w:ascii="Arial" w:hAnsi="Arial" w:cs="Arial"/>
                <w:szCs w:val="20"/>
              </w:rPr>
            </w:pPr>
            <w:r>
              <w:rPr>
                <w:rFonts w:ascii="Arial" w:hAnsi="Arial" w:cs="Arial"/>
                <w:szCs w:val="20"/>
              </w:rPr>
              <w:t>B</w:t>
            </w:r>
          </w:p>
        </w:tc>
        <w:tc>
          <w:tcPr>
            <w:tcW w:w="1457" w:type="pct"/>
          </w:tcPr>
          <w:p w14:paraId="3C8A86A9" w14:textId="77777777" w:rsidR="00D57134" w:rsidRPr="00B10B3E" w:rsidRDefault="00C910A5" w:rsidP="00D57134">
            <w:pPr>
              <w:keepLines w:val="0"/>
              <w:widowControl/>
              <w:tabs>
                <w:tab w:val="left" w:pos="0"/>
                <w:tab w:val="left" w:pos="176"/>
              </w:tabs>
              <w:rPr>
                <w:rFonts w:ascii="Arial" w:eastAsia="Arial" w:hAnsi="Arial" w:cs="Arial"/>
                <w:b/>
                <w:bCs/>
                <w:szCs w:val="20"/>
              </w:rPr>
            </w:pPr>
            <w:r w:rsidRPr="00B10B3E">
              <w:rPr>
                <w:rFonts w:ascii="Arial" w:eastAsia="Arial" w:hAnsi="Arial" w:cs="Arial"/>
                <w:b/>
                <w:bCs/>
                <w:szCs w:val="20"/>
              </w:rPr>
              <w:t>Miljøkrav</w:t>
            </w:r>
          </w:p>
          <w:p w14:paraId="1681EE7D" w14:textId="1941672D" w:rsidR="000F13A0" w:rsidRPr="00B10B3E" w:rsidRDefault="00C910A5" w:rsidP="00D57134">
            <w:pPr>
              <w:keepLines w:val="0"/>
              <w:widowControl/>
              <w:tabs>
                <w:tab w:val="left" w:pos="0"/>
                <w:tab w:val="left" w:pos="176"/>
              </w:tabs>
              <w:rPr>
                <w:rFonts w:ascii="Arial" w:eastAsia="Arial" w:hAnsi="Arial" w:cs="Arial"/>
                <w:szCs w:val="20"/>
              </w:rPr>
            </w:pPr>
            <w:r w:rsidRPr="00B10B3E">
              <w:rPr>
                <w:rFonts w:ascii="Arial" w:eastAsia="Arial" w:hAnsi="Arial" w:cs="Arial"/>
                <w:szCs w:val="20"/>
              </w:rPr>
              <w:t xml:space="preserve">Leverandører må ha </w:t>
            </w:r>
            <w:r w:rsidR="00B10B3E" w:rsidRPr="00B10B3E">
              <w:rPr>
                <w:rFonts w:ascii="Arial" w:eastAsia="Arial" w:hAnsi="Arial" w:cs="Arial"/>
                <w:szCs w:val="20"/>
              </w:rPr>
              <w:t xml:space="preserve">en </w:t>
            </w:r>
            <w:r w:rsidRPr="00B10B3E">
              <w:rPr>
                <w:rFonts w:ascii="Arial" w:eastAsia="Arial" w:hAnsi="Arial" w:cs="Arial"/>
                <w:szCs w:val="20"/>
              </w:rPr>
              <w:t>miljøvennlig profil ved satsing på reduksjon av CO2</w:t>
            </w:r>
            <w:r w:rsidR="00272166">
              <w:rPr>
                <w:rFonts w:ascii="Arial" w:eastAsia="Arial" w:hAnsi="Arial" w:cs="Arial"/>
                <w:szCs w:val="20"/>
              </w:rPr>
              <w:t xml:space="preserve"> og</w:t>
            </w:r>
            <w:r w:rsidR="000F13A0" w:rsidRPr="00B10B3E">
              <w:rPr>
                <w:rFonts w:ascii="Arial" w:eastAsia="Arial" w:hAnsi="Arial" w:cs="Arial"/>
                <w:szCs w:val="20"/>
              </w:rPr>
              <w:t xml:space="preserve"> NOx</w:t>
            </w:r>
            <w:r w:rsidRPr="00B10B3E">
              <w:rPr>
                <w:rFonts w:ascii="Arial" w:eastAsia="Arial" w:hAnsi="Arial" w:cs="Arial"/>
                <w:szCs w:val="20"/>
              </w:rPr>
              <w:t xml:space="preserve"> for tilbudte biler. </w:t>
            </w:r>
          </w:p>
          <w:p w14:paraId="4B097CBE" w14:textId="77777777" w:rsidR="000F13A0" w:rsidRPr="00B10B3E" w:rsidRDefault="000F13A0" w:rsidP="00D57134">
            <w:pPr>
              <w:keepLines w:val="0"/>
              <w:widowControl/>
              <w:tabs>
                <w:tab w:val="left" w:pos="0"/>
                <w:tab w:val="left" w:pos="176"/>
              </w:tabs>
              <w:rPr>
                <w:rFonts w:ascii="Arial" w:eastAsia="Arial" w:hAnsi="Arial" w:cs="Arial"/>
                <w:szCs w:val="20"/>
              </w:rPr>
            </w:pPr>
          </w:p>
          <w:p w14:paraId="3E506889" w14:textId="77777777" w:rsidR="00E45A61" w:rsidRDefault="000F13A0" w:rsidP="00D57134">
            <w:pPr>
              <w:keepLines w:val="0"/>
              <w:widowControl/>
              <w:tabs>
                <w:tab w:val="left" w:pos="0"/>
                <w:tab w:val="left" w:pos="176"/>
              </w:tabs>
              <w:rPr>
                <w:rFonts w:ascii="Arial" w:eastAsia="Arial" w:hAnsi="Arial" w:cs="Arial"/>
                <w:szCs w:val="20"/>
              </w:rPr>
            </w:pPr>
            <w:r w:rsidRPr="00B10B3E">
              <w:rPr>
                <w:rFonts w:ascii="Arial" w:eastAsia="Arial" w:hAnsi="Arial" w:cs="Arial"/>
                <w:szCs w:val="20"/>
              </w:rPr>
              <w:t>Leverandør må oppgi utslipp av CO2 WLTP</w:t>
            </w:r>
            <w:r w:rsidR="00272166">
              <w:rPr>
                <w:rFonts w:ascii="Arial" w:eastAsia="Arial" w:hAnsi="Arial" w:cs="Arial"/>
                <w:szCs w:val="20"/>
              </w:rPr>
              <w:t xml:space="preserve"> og</w:t>
            </w:r>
            <w:r w:rsidRPr="00B10B3E">
              <w:rPr>
                <w:rFonts w:ascii="Arial" w:eastAsia="Arial" w:hAnsi="Arial" w:cs="Arial"/>
                <w:szCs w:val="20"/>
              </w:rPr>
              <w:t xml:space="preserve"> NOx for tilbudte biler i Konkurransegrunnlagets Vedlegg </w:t>
            </w:r>
            <w:r w:rsidR="00B10B3E" w:rsidRPr="00B10B3E">
              <w:rPr>
                <w:rFonts w:ascii="Arial" w:eastAsia="Arial" w:hAnsi="Arial" w:cs="Arial"/>
                <w:szCs w:val="20"/>
              </w:rPr>
              <w:t>2</w:t>
            </w:r>
            <w:r w:rsidRPr="00B10B3E">
              <w:rPr>
                <w:rFonts w:ascii="Arial" w:eastAsia="Arial" w:hAnsi="Arial" w:cs="Arial"/>
                <w:szCs w:val="20"/>
              </w:rPr>
              <w:t xml:space="preserve"> – P</w:t>
            </w:r>
            <w:r w:rsidR="00B10B3E" w:rsidRPr="00B10B3E">
              <w:rPr>
                <w:rFonts w:ascii="Arial" w:eastAsia="Arial" w:hAnsi="Arial" w:cs="Arial"/>
                <w:szCs w:val="20"/>
              </w:rPr>
              <w:t>roduktspesifikasjon og p</w:t>
            </w:r>
            <w:r w:rsidRPr="00B10B3E">
              <w:rPr>
                <w:rFonts w:ascii="Arial" w:eastAsia="Arial" w:hAnsi="Arial" w:cs="Arial"/>
                <w:szCs w:val="20"/>
              </w:rPr>
              <w:t xml:space="preserve">risskjema. </w:t>
            </w:r>
          </w:p>
          <w:p w14:paraId="4BF8DE54" w14:textId="77777777" w:rsidR="00E45A61" w:rsidRDefault="00E45A61" w:rsidP="00D57134">
            <w:pPr>
              <w:keepLines w:val="0"/>
              <w:widowControl/>
              <w:tabs>
                <w:tab w:val="left" w:pos="0"/>
                <w:tab w:val="left" w:pos="176"/>
              </w:tabs>
              <w:rPr>
                <w:rFonts w:ascii="Arial" w:eastAsia="Arial" w:hAnsi="Arial" w:cs="Arial"/>
                <w:szCs w:val="20"/>
              </w:rPr>
            </w:pPr>
          </w:p>
          <w:p w14:paraId="232D3F74" w14:textId="7B0B1699" w:rsidR="000F13A0" w:rsidRPr="00B10B3E" w:rsidRDefault="000F13A0" w:rsidP="00D57134">
            <w:pPr>
              <w:keepLines w:val="0"/>
              <w:widowControl/>
              <w:tabs>
                <w:tab w:val="left" w:pos="0"/>
                <w:tab w:val="left" w:pos="176"/>
              </w:tabs>
              <w:rPr>
                <w:rFonts w:ascii="Arial" w:eastAsia="Arial" w:hAnsi="Arial" w:cs="Arial"/>
                <w:szCs w:val="20"/>
              </w:rPr>
            </w:pPr>
            <w:r w:rsidRPr="00B10B3E">
              <w:rPr>
                <w:rFonts w:ascii="Arial" w:eastAsia="Arial" w:hAnsi="Arial" w:cs="Arial"/>
                <w:szCs w:val="20"/>
              </w:rPr>
              <w:t xml:space="preserve">Laveste utslipp vil </w:t>
            </w:r>
            <w:r w:rsidR="00E45A61">
              <w:rPr>
                <w:rFonts w:ascii="Arial" w:eastAsia="Arial" w:hAnsi="Arial" w:cs="Arial"/>
                <w:szCs w:val="20"/>
              </w:rPr>
              <w:t xml:space="preserve">bli </w:t>
            </w:r>
            <w:r w:rsidRPr="00B10B3E">
              <w:rPr>
                <w:rFonts w:ascii="Arial" w:eastAsia="Arial" w:hAnsi="Arial" w:cs="Arial"/>
                <w:szCs w:val="20"/>
              </w:rPr>
              <w:t>vurder</w:t>
            </w:r>
            <w:r w:rsidR="00E45A61">
              <w:rPr>
                <w:rFonts w:ascii="Arial" w:eastAsia="Arial" w:hAnsi="Arial" w:cs="Arial"/>
                <w:szCs w:val="20"/>
              </w:rPr>
              <w:t>t</w:t>
            </w:r>
            <w:r w:rsidRPr="00B10B3E">
              <w:rPr>
                <w:rFonts w:ascii="Arial" w:eastAsia="Arial" w:hAnsi="Arial" w:cs="Arial"/>
                <w:szCs w:val="20"/>
              </w:rPr>
              <w:t xml:space="preserve"> som en fordel i tilbudsevalueringen. </w:t>
            </w:r>
          </w:p>
          <w:p w14:paraId="5AAF4FEA" w14:textId="77777777" w:rsidR="00EA7FDC" w:rsidRDefault="00EA7FDC" w:rsidP="00D57134">
            <w:pPr>
              <w:keepLines w:val="0"/>
              <w:widowControl/>
              <w:tabs>
                <w:tab w:val="left" w:pos="0"/>
                <w:tab w:val="left" w:pos="176"/>
              </w:tabs>
              <w:rPr>
                <w:rFonts w:ascii="Arial" w:eastAsia="Arial" w:hAnsi="Arial" w:cs="Arial"/>
                <w:color w:val="FF0000"/>
                <w:szCs w:val="20"/>
              </w:rPr>
            </w:pPr>
          </w:p>
          <w:p w14:paraId="77D2098C" w14:textId="77777777" w:rsidR="00D57134" w:rsidRDefault="00EA7FDC" w:rsidP="00D57134">
            <w:pPr>
              <w:keepLines w:val="0"/>
              <w:widowControl/>
              <w:tabs>
                <w:tab w:val="left" w:pos="0"/>
                <w:tab w:val="left" w:pos="176"/>
              </w:tabs>
              <w:rPr>
                <w:rFonts w:ascii="Arial" w:eastAsia="Arial" w:hAnsi="Arial" w:cs="Arial"/>
                <w:szCs w:val="20"/>
              </w:rPr>
            </w:pPr>
            <w:r w:rsidRPr="007F40BF">
              <w:rPr>
                <w:rFonts w:ascii="Arial" w:eastAsia="Arial" w:hAnsi="Arial" w:cs="Arial"/>
                <w:szCs w:val="20"/>
              </w:rPr>
              <w:t xml:space="preserve">Leverandør kan gi </w:t>
            </w:r>
            <w:r w:rsidR="000F13A0" w:rsidRPr="007F40BF">
              <w:rPr>
                <w:rFonts w:ascii="Arial" w:eastAsia="Arial" w:hAnsi="Arial" w:cs="Arial"/>
                <w:szCs w:val="20"/>
              </w:rPr>
              <w:t>en nærmere beskrivelse i kommentarfeltet</w:t>
            </w:r>
            <w:r w:rsidR="00D43120">
              <w:rPr>
                <w:rFonts w:ascii="Arial" w:eastAsia="Arial" w:hAnsi="Arial" w:cs="Arial"/>
                <w:szCs w:val="20"/>
              </w:rPr>
              <w:t>.</w:t>
            </w:r>
          </w:p>
          <w:p w14:paraId="6BF42604" w14:textId="05899C6D" w:rsidR="00FE13AB" w:rsidRPr="00B10B3E" w:rsidRDefault="00FE13AB" w:rsidP="00D57134">
            <w:pPr>
              <w:keepLines w:val="0"/>
              <w:widowControl/>
              <w:tabs>
                <w:tab w:val="left" w:pos="0"/>
                <w:tab w:val="left" w:pos="176"/>
              </w:tabs>
              <w:rPr>
                <w:rFonts w:ascii="Arial" w:eastAsia="Arial" w:hAnsi="Arial" w:cs="Arial"/>
                <w:szCs w:val="20"/>
              </w:rPr>
            </w:pPr>
          </w:p>
        </w:tc>
        <w:tc>
          <w:tcPr>
            <w:tcW w:w="255" w:type="pct"/>
            <w:vAlign w:val="center"/>
          </w:tcPr>
          <w:p w14:paraId="10635B25" w14:textId="77777777" w:rsidR="00C910A5" w:rsidRPr="00640BFD" w:rsidRDefault="00C910A5" w:rsidP="007948E8">
            <w:pPr>
              <w:jc w:val="center"/>
              <w:rPr>
                <w:rFonts w:ascii="Arial" w:hAnsi="Arial" w:cs="Arial"/>
                <w:szCs w:val="20"/>
              </w:rPr>
            </w:pPr>
          </w:p>
        </w:tc>
        <w:tc>
          <w:tcPr>
            <w:tcW w:w="318" w:type="pct"/>
            <w:vAlign w:val="center"/>
          </w:tcPr>
          <w:p w14:paraId="4EAC5F4D" w14:textId="77777777" w:rsidR="00C910A5" w:rsidRPr="00640BFD" w:rsidRDefault="00C910A5" w:rsidP="007948E8">
            <w:pPr>
              <w:jc w:val="center"/>
              <w:rPr>
                <w:rFonts w:ascii="Arial" w:hAnsi="Arial" w:cs="Arial"/>
                <w:szCs w:val="20"/>
              </w:rPr>
            </w:pPr>
          </w:p>
        </w:tc>
        <w:tc>
          <w:tcPr>
            <w:tcW w:w="256" w:type="pct"/>
            <w:vAlign w:val="center"/>
          </w:tcPr>
          <w:p w14:paraId="45D0E40A" w14:textId="77777777" w:rsidR="00C910A5" w:rsidRPr="00640BFD" w:rsidRDefault="00C910A5" w:rsidP="007948E8">
            <w:pPr>
              <w:jc w:val="center"/>
              <w:rPr>
                <w:rFonts w:ascii="Arial" w:hAnsi="Arial" w:cs="Arial"/>
                <w:szCs w:val="20"/>
              </w:rPr>
            </w:pPr>
          </w:p>
        </w:tc>
        <w:tc>
          <w:tcPr>
            <w:tcW w:w="2029" w:type="pct"/>
          </w:tcPr>
          <w:p w14:paraId="79C93004" w14:textId="2CC8FA88" w:rsidR="00C910A5" w:rsidRPr="00024B29" w:rsidRDefault="00C910A5" w:rsidP="00024B29">
            <w:pPr>
              <w:keepLines w:val="0"/>
              <w:widowControl/>
              <w:tabs>
                <w:tab w:val="left" w:pos="0"/>
                <w:tab w:val="left" w:pos="176"/>
              </w:tabs>
              <w:spacing w:after="120"/>
              <w:ind w:firstLine="490"/>
            </w:pPr>
          </w:p>
        </w:tc>
      </w:tr>
      <w:tr w:rsidR="00C910A5" w:rsidRPr="00640BFD" w14:paraId="00D03F1F" w14:textId="77777777" w:rsidTr="00A14664">
        <w:trPr>
          <w:trHeight w:val="243"/>
        </w:trPr>
        <w:tc>
          <w:tcPr>
            <w:tcW w:w="294" w:type="pct"/>
            <w:vAlign w:val="center"/>
          </w:tcPr>
          <w:p w14:paraId="55D6DB49" w14:textId="72C80F87" w:rsidR="00C910A5" w:rsidRDefault="001A31AB" w:rsidP="2F34486F">
            <w:pPr>
              <w:tabs>
                <w:tab w:val="left" w:pos="570"/>
              </w:tabs>
              <w:jc w:val="center"/>
              <w:rPr>
                <w:rFonts w:ascii="Arial" w:hAnsi="Arial" w:cs="Arial"/>
              </w:rPr>
            </w:pPr>
            <w:r>
              <w:rPr>
                <w:rFonts w:ascii="Arial" w:hAnsi="Arial" w:cs="Arial"/>
              </w:rPr>
              <w:t>3</w:t>
            </w:r>
            <w:r w:rsidR="00840DFE">
              <w:rPr>
                <w:rFonts w:ascii="Arial" w:hAnsi="Arial" w:cs="Arial"/>
              </w:rPr>
              <w:t>.2</w:t>
            </w:r>
          </w:p>
        </w:tc>
        <w:tc>
          <w:tcPr>
            <w:tcW w:w="391" w:type="pct"/>
            <w:vAlign w:val="center"/>
          </w:tcPr>
          <w:p w14:paraId="2EA76293" w14:textId="2A0D5085" w:rsidR="00C910A5" w:rsidRDefault="00D57134" w:rsidP="007948E8">
            <w:pPr>
              <w:jc w:val="center"/>
              <w:rPr>
                <w:rFonts w:ascii="Arial" w:hAnsi="Arial" w:cs="Arial"/>
                <w:szCs w:val="20"/>
              </w:rPr>
            </w:pPr>
            <w:r>
              <w:rPr>
                <w:rFonts w:ascii="Arial" w:hAnsi="Arial" w:cs="Arial"/>
                <w:szCs w:val="20"/>
              </w:rPr>
              <w:t>B</w:t>
            </w:r>
          </w:p>
        </w:tc>
        <w:tc>
          <w:tcPr>
            <w:tcW w:w="1457" w:type="pct"/>
          </w:tcPr>
          <w:p w14:paraId="27E1A756" w14:textId="4235F0FA" w:rsidR="00D57134" w:rsidRPr="00B10B3E" w:rsidRDefault="00D57134" w:rsidP="00D57134">
            <w:pPr>
              <w:rPr>
                <w:rFonts w:ascii="Arial" w:eastAsia="Arial" w:hAnsi="Arial" w:cs="Arial"/>
                <w:b/>
                <w:bCs/>
                <w:szCs w:val="20"/>
              </w:rPr>
            </w:pPr>
            <w:r w:rsidRPr="00B10B3E">
              <w:rPr>
                <w:rFonts w:ascii="Arial" w:eastAsia="Arial" w:hAnsi="Arial" w:cs="Arial"/>
                <w:b/>
                <w:bCs/>
                <w:szCs w:val="20"/>
              </w:rPr>
              <w:t>Sikkerhetskrav</w:t>
            </w:r>
          </w:p>
          <w:p w14:paraId="7EE7F7B0" w14:textId="77777777" w:rsidR="00A54A80" w:rsidRPr="00A54A80" w:rsidRDefault="00A54A80" w:rsidP="00D57134">
            <w:pPr>
              <w:rPr>
                <w:rFonts w:ascii="Arial" w:eastAsia="Arial" w:hAnsi="Arial" w:cs="Arial"/>
                <w:szCs w:val="20"/>
              </w:rPr>
            </w:pPr>
            <w:r w:rsidRPr="00A54A80">
              <w:rPr>
                <w:rFonts w:ascii="Arial" w:eastAsia="Arial" w:hAnsi="Arial" w:cs="Arial"/>
                <w:szCs w:val="20"/>
              </w:rPr>
              <w:t>Tilbudte biler må ha m</w:t>
            </w:r>
            <w:r w:rsidR="00272166" w:rsidRPr="00A54A80">
              <w:rPr>
                <w:rFonts w:ascii="Arial" w:eastAsia="Arial" w:hAnsi="Arial" w:cs="Arial"/>
                <w:szCs w:val="20"/>
              </w:rPr>
              <w:t>inimum 4 stjerner</w:t>
            </w:r>
            <w:r w:rsidRPr="00A54A80">
              <w:rPr>
                <w:rFonts w:ascii="Arial" w:eastAsia="Arial" w:hAnsi="Arial" w:cs="Arial"/>
                <w:szCs w:val="20"/>
              </w:rPr>
              <w:t xml:space="preserve"> i Euro NCAP eller tilsvarende for siste offentlige krasjtest</w:t>
            </w:r>
            <w:r w:rsidR="00272166" w:rsidRPr="00A54A80">
              <w:rPr>
                <w:rFonts w:ascii="Arial" w:eastAsia="Arial" w:hAnsi="Arial" w:cs="Arial"/>
                <w:szCs w:val="20"/>
              </w:rPr>
              <w:t xml:space="preserve">. </w:t>
            </w:r>
          </w:p>
          <w:p w14:paraId="631340CE" w14:textId="77777777" w:rsidR="00B10B3E" w:rsidRPr="00B10B3E" w:rsidRDefault="00B10B3E" w:rsidP="00D57134">
            <w:pPr>
              <w:rPr>
                <w:rFonts w:ascii="Arial" w:eastAsia="Arial" w:hAnsi="Arial" w:cs="Arial"/>
                <w:szCs w:val="20"/>
              </w:rPr>
            </w:pPr>
          </w:p>
          <w:p w14:paraId="565B8CD9" w14:textId="278BB320" w:rsidR="00C910A5" w:rsidRDefault="00B10B3E" w:rsidP="00B10B3E">
            <w:pPr>
              <w:rPr>
                <w:rFonts w:ascii="Arial" w:eastAsia="Arial" w:hAnsi="Arial" w:cs="Arial"/>
                <w:szCs w:val="20"/>
              </w:rPr>
            </w:pPr>
            <w:r w:rsidRPr="00B10B3E">
              <w:rPr>
                <w:rFonts w:ascii="Arial" w:eastAsia="Arial" w:hAnsi="Arial" w:cs="Arial"/>
                <w:szCs w:val="20"/>
              </w:rPr>
              <w:t xml:space="preserve">Leverandør må </w:t>
            </w:r>
            <w:r w:rsidR="00A54A80">
              <w:rPr>
                <w:rFonts w:ascii="Arial" w:eastAsia="Arial" w:hAnsi="Arial" w:cs="Arial"/>
                <w:szCs w:val="20"/>
              </w:rPr>
              <w:t>bekrefte</w:t>
            </w:r>
            <w:r w:rsidR="00D43120">
              <w:rPr>
                <w:rFonts w:ascii="Arial" w:eastAsia="Arial" w:hAnsi="Arial" w:cs="Arial"/>
                <w:szCs w:val="20"/>
              </w:rPr>
              <w:t>/dokumentere</w:t>
            </w:r>
            <w:r w:rsidRPr="00B10B3E">
              <w:rPr>
                <w:rFonts w:ascii="Arial" w:eastAsia="Arial" w:hAnsi="Arial" w:cs="Arial"/>
                <w:szCs w:val="20"/>
              </w:rPr>
              <w:t xml:space="preserve"> </w:t>
            </w:r>
            <w:r w:rsidR="00D43120">
              <w:rPr>
                <w:rFonts w:ascii="Arial" w:eastAsia="Arial" w:hAnsi="Arial" w:cs="Arial"/>
                <w:szCs w:val="20"/>
              </w:rPr>
              <w:t>oppfyllelse av kravet</w:t>
            </w:r>
            <w:r w:rsidRPr="00B10B3E">
              <w:rPr>
                <w:rFonts w:ascii="Arial" w:eastAsia="Arial" w:hAnsi="Arial" w:cs="Arial"/>
                <w:szCs w:val="20"/>
              </w:rPr>
              <w:t xml:space="preserve"> og</w:t>
            </w:r>
            <w:r w:rsidR="00840DFE">
              <w:rPr>
                <w:rFonts w:ascii="Arial" w:eastAsia="Arial" w:hAnsi="Arial" w:cs="Arial"/>
                <w:szCs w:val="20"/>
              </w:rPr>
              <w:t xml:space="preserve"> </w:t>
            </w:r>
            <w:r w:rsidR="00A54A80">
              <w:rPr>
                <w:rFonts w:ascii="Arial" w:eastAsia="Arial" w:hAnsi="Arial" w:cs="Arial"/>
                <w:szCs w:val="20"/>
              </w:rPr>
              <w:t>oppgi antall stjerner</w:t>
            </w:r>
            <w:r w:rsidR="001A31AB">
              <w:rPr>
                <w:rFonts w:ascii="Arial" w:eastAsia="Arial" w:hAnsi="Arial" w:cs="Arial"/>
                <w:szCs w:val="20"/>
              </w:rPr>
              <w:t xml:space="preserve"> for hver tilbudt bil</w:t>
            </w:r>
            <w:r w:rsidR="00A54A80">
              <w:rPr>
                <w:rFonts w:ascii="Arial" w:eastAsia="Arial" w:hAnsi="Arial" w:cs="Arial"/>
                <w:szCs w:val="20"/>
              </w:rPr>
              <w:t xml:space="preserve"> </w:t>
            </w:r>
            <w:r w:rsidRPr="00B10B3E">
              <w:rPr>
                <w:rFonts w:ascii="Arial" w:eastAsia="Arial" w:hAnsi="Arial" w:cs="Arial"/>
                <w:szCs w:val="20"/>
              </w:rPr>
              <w:t>i V</w:t>
            </w:r>
            <w:r w:rsidR="00D57134" w:rsidRPr="00B10B3E">
              <w:rPr>
                <w:rFonts w:ascii="Arial" w:eastAsia="Arial" w:hAnsi="Arial" w:cs="Arial"/>
                <w:szCs w:val="20"/>
              </w:rPr>
              <w:t xml:space="preserve">edlegg </w:t>
            </w:r>
            <w:r w:rsidRPr="00B10B3E">
              <w:rPr>
                <w:rFonts w:ascii="Arial" w:eastAsia="Arial" w:hAnsi="Arial" w:cs="Arial"/>
                <w:szCs w:val="20"/>
              </w:rPr>
              <w:t>2 – Produktspesifikasjon og prisskjema.</w:t>
            </w:r>
          </w:p>
          <w:p w14:paraId="667D802F" w14:textId="278C8F20" w:rsidR="007F40BF" w:rsidRPr="00B10B3E" w:rsidRDefault="007F40BF" w:rsidP="00B10B3E">
            <w:pPr>
              <w:rPr>
                <w:rFonts w:ascii="Arial" w:eastAsia="Arial" w:hAnsi="Arial" w:cs="Arial"/>
                <w:szCs w:val="20"/>
              </w:rPr>
            </w:pPr>
          </w:p>
        </w:tc>
        <w:tc>
          <w:tcPr>
            <w:tcW w:w="255" w:type="pct"/>
            <w:vAlign w:val="center"/>
          </w:tcPr>
          <w:p w14:paraId="77AB82A8" w14:textId="77777777" w:rsidR="00C910A5" w:rsidRPr="00640BFD" w:rsidRDefault="00C910A5" w:rsidP="007948E8">
            <w:pPr>
              <w:jc w:val="center"/>
              <w:rPr>
                <w:rFonts w:ascii="Arial" w:hAnsi="Arial" w:cs="Arial"/>
                <w:szCs w:val="20"/>
              </w:rPr>
            </w:pPr>
          </w:p>
        </w:tc>
        <w:tc>
          <w:tcPr>
            <w:tcW w:w="318" w:type="pct"/>
            <w:vAlign w:val="center"/>
          </w:tcPr>
          <w:p w14:paraId="09C06357" w14:textId="77777777" w:rsidR="00C910A5" w:rsidRPr="00640BFD" w:rsidRDefault="00C910A5" w:rsidP="007948E8">
            <w:pPr>
              <w:jc w:val="center"/>
              <w:rPr>
                <w:rFonts w:ascii="Arial" w:hAnsi="Arial" w:cs="Arial"/>
                <w:szCs w:val="20"/>
              </w:rPr>
            </w:pPr>
          </w:p>
        </w:tc>
        <w:tc>
          <w:tcPr>
            <w:tcW w:w="256" w:type="pct"/>
            <w:vAlign w:val="center"/>
          </w:tcPr>
          <w:p w14:paraId="34AFC145" w14:textId="77777777" w:rsidR="00C910A5" w:rsidRPr="00640BFD" w:rsidRDefault="00C910A5" w:rsidP="007948E8">
            <w:pPr>
              <w:jc w:val="center"/>
              <w:rPr>
                <w:rFonts w:ascii="Arial" w:hAnsi="Arial" w:cs="Arial"/>
                <w:szCs w:val="20"/>
              </w:rPr>
            </w:pPr>
          </w:p>
        </w:tc>
        <w:tc>
          <w:tcPr>
            <w:tcW w:w="2029" w:type="pct"/>
          </w:tcPr>
          <w:p w14:paraId="5596448A" w14:textId="77777777" w:rsidR="00C910A5" w:rsidRPr="00640BFD" w:rsidRDefault="00C910A5" w:rsidP="00541F92">
            <w:pPr>
              <w:keepLines w:val="0"/>
              <w:widowControl/>
              <w:spacing w:after="120"/>
              <w:rPr>
                <w:rFonts w:ascii="Arial" w:hAnsi="Arial" w:cs="Arial"/>
                <w:szCs w:val="20"/>
              </w:rPr>
            </w:pPr>
          </w:p>
        </w:tc>
      </w:tr>
      <w:tr w:rsidR="00840DFE" w:rsidRPr="00640BFD" w14:paraId="1E8C952E" w14:textId="77777777" w:rsidTr="00840DFE">
        <w:trPr>
          <w:trHeight w:val="243"/>
        </w:trPr>
        <w:tc>
          <w:tcPr>
            <w:tcW w:w="5000" w:type="pct"/>
            <w:gridSpan w:val="7"/>
            <w:vAlign w:val="center"/>
          </w:tcPr>
          <w:p w14:paraId="05D38471" w14:textId="78043747" w:rsidR="00840DFE" w:rsidRPr="00840DFE" w:rsidRDefault="001B651E" w:rsidP="00840DFE">
            <w:pPr>
              <w:pStyle w:val="Listeavsnitt"/>
              <w:keepLines w:val="0"/>
              <w:widowControl/>
              <w:numPr>
                <w:ilvl w:val="0"/>
                <w:numId w:val="1"/>
              </w:numPr>
              <w:spacing w:after="120"/>
              <w:rPr>
                <w:rFonts w:ascii="Arial" w:hAnsi="Arial" w:cs="Arial"/>
                <w:b/>
                <w:bCs/>
                <w:sz w:val="22"/>
              </w:rPr>
            </w:pPr>
            <w:r>
              <w:rPr>
                <w:rFonts w:ascii="Arial" w:hAnsi="Arial" w:cs="Arial"/>
                <w:b/>
                <w:bCs/>
                <w:sz w:val="22"/>
              </w:rPr>
              <w:t>FORVALTNING I LEASINGPERIODEN</w:t>
            </w:r>
            <w:r w:rsidR="00840DFE">
              <w:rPr>
                <w:rFonts w:ascii="Arial" w:hAnsi="Arial" w:cs="Arial"/>
                <w:b/>
                <w:bCs/>
                <w:sz w:val="22"/>
              </w:rPr>
              <w:t xml:space="preserve"> </w:t>
            </w:r>
          </w:p>
        </w:tc>
      </w:tr>
      <w:tr w:rsidR="00E85DB2" w:rsidRPr="00640BFD" w14:paraId="58BED6C6" w14:textId="77777777" w:rsidTr="00A14664">
        <w:trPr>
          <w:trHeight w:val="243"/>
        </w:trPr>
        <w:tc>
          <w:tcPr>
            <w:tcW w:w="294" w:type="pct"/>
            <w:vAlign w:val="center"/>
          </w:tcPr>
          <w:p w14:paraId="787DF533" w14:textId="6609301D" w:rsidR="00E85DB2" w:rsidRDefault="001A31AB" w:rsidP="2F34486F">
            <w:pPr>
              <w:tabs>
                <w:tab w:val="left" w:pos="570"/>
              </w:tabs>
              <w:jc w:val="center"/>
              <w:rPr>
                <w:rFonts w:ascii="Arial" w:hAnsi="Arial" w:cs="Arial"/>
              </w:rPr>
            </w:pPr>
            <w:r>
              <w:rPr>
                <w:rFonts w:ascii="Arial" w:hAnsi="Arial" w:cs="Arial"/>
              </w:rPr>
              <w:t>4</w:t>
            </w:r>
            <w:r w:rsidR="00840DFE">
              <w:rPr>
                <w:rFonts w:ascii="Arial" w:hAnsi="Arial" w:cs="Arial"/>
              </w:rPr>
              <w:t>.</w:t>
            </w:r>
            <w:r w:rsidR="00F508C1">
              <w:rPr>
                <w:rFonts w:ascii="Arial" w:hAnsi="Arial" w:cs="Arial"/>
              </w:rPr>
              <w:t>1</w:t>
            </w:r>
          </w:p>
        </w:tc>
        <w:tc>
          <w:tcPr>
            <w:tcW w:w="391" w:type="pct"/>
            <w:vAlign w:val="center"/>
          </w:tcPr>
          <w:p w14:paraId="1334A6EE" w14:textId="1A5728B5" w:rsidR="00E85DB2" w:rsidRDefault="00C67BC9" w:rsidP="007948E8">
            <w:pPr>
              <w:jc w:val="center"/>
              <w:rPr>
                <w:rFonts w:ascii="Arial" w:hAnsi="Arial" w:cs="Arial"/>
                <w:szCs w:val="20"/>
              </w:rPr>
            </w:pPr>
            <w:r>
              <w:rPr>
                <w:rFonts w:ascii="Arial" w:hAnsi="Arial" w:cs="Arial"/>
                <w:szCs w:val="20"/>
              </w:rPr>
              <w:t>B</w:t>
            </w:r>
          </w:p>
        </w:tc>
        <w:tc>
          <w:tcPr>
            <w:tcW w:w="1457" w:type="pct"/>
          </w:tcPr>
          <w:p w14:paraId="448B0E67" w14:textId="06476C3E" w:rsidR="001B651E" w:rsidRPr="001B651E" w:rsidRDefault="001B651E" w:rsidP="000C2EAD">
            <w:pPr>
              <w:tabs>
                <w:tab w:val="left" w:pos="683"/>
                <w:tab w:val="right" w:pos="9187"/>
              </w:tabs>
              <w:rPr>
                <w:rFonts w:ascii="Arial" w:hAnsi="Arial" w:cs="Arial"/>
                <w:b/>
                <w:szCs w:val="20"/>
              </w:rPr>
            </w:pPr>
            <w:r w:rsidRPr="001B651E">
              <w:rPr>
                <w:rFonts w:ascii="Arial" w:hAnsi="Arial" w:cs="Arial"/>
                <w:b/>
                <w:szCs w:val="20"/>
              </w:rPr>
              <w:t>Bestillings- og utleveringsrutiner</w:t>
            </w:r>
          </w:p>
          <w:p w14:paraId="46D3470D" w14:textId="77777777" w:rsidR="003B0A1C" w:rsidRDefault="001B651E" w:rsidP="000C2EAD">
            <w:pPr>
              <w:tabs>
                <w:tab w:val="left" w:pos="683"/>
                <w:tab w:val="right" w:pos="9187"/>
              </w:tabs>
              <w:rPr>
                <w:rFonts w:ascii="Arial" w:hAnsi="Arial" w:cs="Arial"/>
                <w:bCs/>
                <w:szCs w:val="20"/>
              </w:rPr>
            </w:pPr>
            <w:r>
              <w:rPr>
                <w:rFonts w:ascii="Arial" w:hAnsi="Arial" w:cs="Arial"/>
                <w:bCs/>
                <w:szCs w:val="20"/>
              </w:rPr>
              <w:t xml:space="preserve">Leverandør må beskrive rutiner for bestilling og utlevering av biler. Det omfatter også utlevering på landsbasis. </w:t>
            </w:r>
          </w:p>
          <w:p w14:paraId="1D695AFA" w14:textId="77777777" w:rsidR="00A54A80" w:rsidRDefault="00A54A80" w:rsidP="000C2EAD">
            <w:pPr>
              <w:tabs>
                <w:tab w:val="left" w:pos="683"/>
                <w:tab w:val="right" w:pos="9187"/>
              </w:tabs>
              <w:rPr>
                <w:rFonts w:ascii="Arial" w:hAnsi="Arial" w:cs="Arial"/>
                <w:bCs/>
                <w:color w:val="FF0000"/>
                <w:szCs w:val="20"/>
              </w:rPr>
            </w:pPr>
          </w:p>
          <w:p w14:paraId="65F4C69C" w14:textId="6D959733" w:rsidR="006458FB" w:rsidRPr="00C67BC9" w:rsidRDefault="003B0A1C" w:rsidP="000C2EAD">
            <w:pPr>
              <w:tabs>
                <w:tab w:val="left" w:pos="683"/>
                <w:tab w:val="right" w:pos="9187"/>
              </w:tabs>
              <w:rPr>
                <w:rFonts w:ascii="Arial" w:hAnsi="Arial" w:cs="Arial"/>
                <w:bCs/>
                <w:szCs w:val="20"/>
              </w:rPr>
            </w:pPr>
            <w:r w:rsidRPr="00EA7FDC">
              <w:rPr>
                <w:rFonts w:ascii="Arial" w:hAnsi="Arial" w:cs="Arial"/>
                <w:bCs/>
                <w:szCs w:val="20"/>
              </w:rPr>
              <w:t xml:space="preserve">Se Konkurransegrunnlagets </w:t>
            </w:r>
            <w:r w:rsidRPr="00FE13AB">
              <w:rPr>
                <w:rFonts w:ascii="Arial" w:hAnsi="Arial" w:cs="Arial"/>
                <w:bCs/>
                <w:szCs w:val="20"/>
              </w:rPr>
              <w:t xml:space="preserve">Vedlegg </w:t>
            </w:r>
            <w:r w:rsidR="00FE13AB" w:rsidRPr="00FE13AB">
              <w:rPr>
                <w:rFonts w:ascii="Arial" w:hAnsi="Arial" w:cs="Arial"/>
                <w:bCs/>
                <w:szCs w:val="20"/>
              </w:rPr>
              <w:t>6</w:t>
            </w:r>
            <w:r w:rsidR="00FE13AB">
              <w:rPr>
                <w:rFonts w:ascii="Arial" w:hAnsi="Arial" w:cs="Arial"/>
                <w:bCs/>
                <w:color w:val="FF0000"/>
                <w:szCs w:val="20"/>
              </w:rPr>
              <w:t xml:space="preserve"> </w:t>
            </w:r>
            <w:r w:rsidRPr="00EA7FDC">
              <w:rPr>
                <w:rFonts w:ascii="Arial" w:hAnsi="Arial" w:cs="Arial"/>
                <w:bCs/>
                <w:szCs w:val="20"/>
              </w:rPr>
              <w:t>– Oversikt over Mattilsynets kontorsteder</w:t>
            </w:r>
            <w:r w:rsidR="00CA4AB6">
              <w:rPr>
                <w:rFonts w:ascii="Arial" w:hAnsi="Arial" w:cs="Arial"/>
                <w:bCs/>
                <w:szCs w:val="20"/>
              </w:rPr>
              <w:t>.</w:t>
            </w:r>
          </w:p>
        </w:tc>
        <w:tc>
          <w:tcPr>
            <w:tcW w:w="255" w:type="pct"/>
            <w:vAlign w:val="center"/>
          </w:tcPr>
          <w:p w14:paraId="7A7439D1" w14:textId="77777777" w:rsidR="00E85DB2" w:rsidRPr="00640BFD" w:rsidRDefault="00E85DB2" w:rsidP="007948E8">
            <w:pPr>
              <w:jc w:val="center"/>
              <w:rPr>
                <w:rFonts w:ascii="Arial" w:hAnsi="Arial" w:cs="Arial"/>
                <w:szCs w:val="20"/>
              </w:rPr>
            </w:pPr>
          </w:p>
        </w:tc>
        <w:tc>
          <w:tcPr>
            <w:tcW w:w="318" w:type="pct"/>
            <w:vAlign w:val="center"/>
          </w:tcPr>
          <w:p w14:paraId="57DAFD63" w14:textId="77777777" w:rsidR="00E85DB2" w:rsidRPr="00640BFD" w:rsidRDefault="00E85DB2" w:rsidP="007948E8">
            <w:pPr>
              <w:jc w:val="center"/>
              <w:rPr>
                <w:rFonts w:ascii="Arial" w:hAnsi="Arial" w:cs="Arial"/>
                <w:szCs w:val="20"/>
              </w:rPr>
            </w:pPr>
          </w:p>
        </w:tc>
        <w:tc>
          <w:tcPr>
            <w:tcW w:w="256" w:type="pct"/>
            <w:vAlign w:val="center"/>
          </w:tcPr>
          <w:p w14:paraId="07379F8D" w14:textId="77777777" w:rsidR="00E85DB2" w:rsidRPr="00640BFD" w:rsidRDefault="00E85DB2" w:rsidP="007948E8">
            <w:pPr>
              <w:jc w:val="center"/>
              <w:rPr>
                <w:rFonts w:ascii="Arial" w:hAnsi="Arial" w:cs="Arial"/>
                <w:szCs w:val="20"/>
              </w:rPr>
            </w:pPr>
          </w:p>
        </w:tc>
        <w:tc>
          <w:tcPr>
            <w:tcW w:w="2029" w:type="pct"/>
          </w:tcPr>
          <w:p w14:paraId="7BF09CDD" w14:textId="2041EE64" w:rsidR="00E85DB2" w:rsidRPr="0083747E" w:rsidRDefault="00E85DB2" w:rsidP="00541F92">
            <w:pPr>
              <w:keepLines w:val="0"/>
              <w:widowControl/>
              <w:spacing w:after="120"/>
              <w:rPr>
                <w:rFonts w:ascii="Arial" w:hAnsi="Arial" w:cs="Arial"/>
                <w:szCs w:val="20"/>
              </w:rPr>
            </w:pPr>
          </w:p>
        </w:tc>
      </w:tr>
      <w:tr w:rsidR="0028102D" w:rsidRPr="00640BFD" w14:paraId="09508218" w14:textId="77777777" w:rsidTr="00A14664">
        <w:trPr>
          <w:trHeight w:val="243"/>
        </w:trPr>
        <w:tc>
          <w:tcPr>
            <w:tcW w:w="294" w:type="pct"/>
            <w:vAlign w:val="center"/>
          </w:tcPr>
          <w:p w14:paraId="0C078B96" w14:textId="37FF078D" w:rsidR="0028102D" w:rsidRDefault="001A31AB" w:rsidP="2F34486F">
            <w:pPr>
              <w:tabs>
                <w:tab w:val="left" w:pos="570"/>
              </w:tabs>
              <w:jc w:val="center"/>
              <w:rPr>
                <w:rFonts w:ascii="Arial" w:hAnsi="Arial" w:cs="Arial"/>
              </w:rPr>
            </w:pPr>
            <w:r>
              <w:rPr>
                <w:rFonts w:ascii="Arial" w:hAnsi="Arial" w:cs="Arial"/>
              </w:rPr>
              <w:lastRenderedPageBreak/>
              <w:t>4</w:t>
            </w:r>
            <w:r w:rsidR="001B651E">
              <w:rPr>
                <w:rFonts w:ascii="Arial" w:hAnsi="Arial" w:cs="Arial"/>
              </w:rPr>
              <w:t>.2</w:t>
            </w:r>
          </w:p>
        </w:tc>
        <w:tc>
          <w:tcPr>
            <w:tcW w:w="391" w:type="pct"/>
            <w:vAlign w:val="center"/>
          </w:tcPr>
          <w:p w14:paraId="1882B776" w14:textId="2FAFE7E0" w:rsidR="0028102D" w:rsidRDefault="001B651E" w:rsidP="007948E8">
            <w:pPr>
              <w:jc w:val="center"/>
              <w:rPr>
                <w:rFonts w:ascii="Arial" w:hAnsi="Arial" w:cs="Arial"/>
                <w:szCs w:val="20"/>
              </w:rPr>
            </w:pPr>
            <w:r>
              <w:rPr>
                <w:rFonts w:ascii="Arial" w:hAnsi="Arial" w:cs="Arial"/>
                <w:szCs w:val="20"/>
              </w:rPr>
              <w:t>B</w:t>
            </w:r>
          </w:p>
        </w:tc>
        <w:tc>
          <w:tcPr>
            <w:tcW w:w="1457" w:type="pct"/>
          </w:tcPr>
          <w:p w14:paraId="0C70C655" w14:textId="1E710AF1" w:rsidR="0028102D" w:rsidRDefault="001B651E" w:rsidP="0028102D">
            <w:pPr>
              <w:tabs>
                <w:tab w:val="left" w:pos="683"/>
                <w:tab w:val="right" w:pos="9187"/>
              </w:tabs>
              <w:rPr>
                <w:rFonts w:ascii="Arial" w:hAnsi="Arial" w:cs="Arial"/>
                <w:b/>
                <w:szCs w:val="20"/>
              </w:rPr>
            </w:pPr>
            <w:r>
              <w:rPr>
                <w:rFonts w:ascii="Arial" w:hAnsi="Arial" w:cs="Arial"/>
                <w:b/>
                <w:szCs w:val="20"/>
              </w:rPr>
              <w:t>Leveringstid</w:t>
            </w:r>
            <w:r w:rsidR="006948F1">
              <w:rPr>
                <w:rFonts w:ascii="Arial" w:hAnsi="Arial" w:cs="Arial"/>
                <w:b/>
                <w:szCs w:val="20"/>
              </w:rPr>
              <w:t xml:space="preserve"> og eventuelle forsinkelser</w:t>
            </w:r>
          </w:p>
          <w:p w14:paraId="370E2669" w14:textId="4853B43F" w:rsidR="0028102D" w:rsidRDefault="001B651E" w:rsidP="00840DFE">
            <w:pPr>
              <w:tabs>
                <w:tab w:val="left" w:pos="683"/>
                <w:tab w:val="right" w:pos="9187"/>
              </w:tabs>
              <w:rPr>
                <w:rFonts w:ascii="Arial" w:hAnsi="Arial" w:cs="Arial"/>
                <w:bCs/>
                <w:szCs w:val="20"/>
              </w:rPr>
            </w:pPr>
            <w:r>
              <w:rPr>
                <w:rFonts w:ascii="Arial" w:hAnsi="Arial" w:cs="Arial"/>
                <w:bCs/>
                <w:szCs w:val="20"/>
              </w:rPr>
              <w:t xml:space="preserve">Leverandør må oppgi </w:t>
            </w:r>
            <w:r w:rsidR="00F1442D">
              <w:rPr>
                <w:rFonts w:ascii="Arial" w:hAnsi="Arial" w:cs="Arial"/>
                <w:bCs/>
                <w:szCs w:val="20"/>
              </w:rPr>
              <w:t xml:space="preserve">normal </w:t>
            </w:r>
            <w:r>
              <w:rPr>
                <w:rFonts w:ascii="Arial" w:hAnsi="Arial" w:cs="Arial"/>
                <w:bCs/>
                <w:szCs w:val="20"/>
              </w:rPr>
              <w:t>leveringstid for</w:t>
            </w:r>
            <w:r w:rsidR="00F1442D">
              <w:rPr>
                <w:rFonts w:ascii="Arial" w:hAnsi="Arial" w:cs="Arial"/>
                <w:bCs/>
                <w:szCs w:val="20"/>
              </w:rPr>
              <w:t xml:space="preserve"> hver</w:t>
            </w:r>
            <w:r>
              <w:rPr>
                <w:rFonts w:ascii="Arial" w:hAnsi="Arial" w:cs="Arial"/>
                <w:bCs/>
                <w:szCs w:val="20"/>
              </w:rPr>
              <w:t xml:space="preserve"> tilbudt bil.</w:t>
            </w:r>
          </w:p>
          <w:p w14:paraId="387510E0" w14:textId="77777777" w:rsidR="006948F1" w:rsidRDefault="006948F1" w:rsidP="00840DFE">
            <w:pPr>
              <w:tabs>
                <w:tab w:val="left" w:pos="683"/>
                <w:tab w:val="right" w:pos="9187"/>
              </w:tabs>
              <w:rPr>
                <w:rFonts w:ascii="Arial" w:hAnsi="Arial" w:cs="Arial"/>
                <w:bCs/>
                <w:szCs w:val="20"/>
              </w:rPr>
            </w:pPr>
          </w:p>
          <w:p w14:paraId="7F54CB18" w14:textId="5515DC86" w:rsidR="006948F1" w:rsidRDefault="006948F1" w:rsidP="00840DFE">
            <w:pPr>
              <w:tabs>
                <w:tab w:val="left" w:pos="683"/>
                <w:tab w:val="right" w:pos="9187"/>
              </w:tabs>
              <w:rPr>
                <w:rFonts w:ascii="Arial" w:hAnsi="Arial" w:cs="Arial"/>
                <w:bCs/>
                <w:szCs w:val="20"/>
              </w:rPr>
            </w:pPr>
            <w:r>
              <w:rPr>
                <w:rFonts w:ascii="Arial" w:hAnsi="Arial" w:cs="Arial"/>
                <w:bCs/>
                <w:szCs w:val="20"/>
              </w:rPr>
              <w:t xml:space="preserve">Ved forsinkelser </w:t>
            </w:r>
            <w:r w:rsidR="00F1442D">
              <w:rPr>
                <w:rFonts w:ascii="Arial" w:hAnsi="Arial" w:cs="Arial"/>
                <w:bCs/>
                <w:szCs w:val="20"/>
              </w:rPr>
              <w:t>i</w:t>
            </w:r>
            <w:r>
              <w:rPr>
                <w:rFonts w:ascii="Arial" w:hAnsi="Arial" w:cs="Arial"/>
                <w:bCs/>
                <w:szCs w:val="20"/>
              </w:rPr>
              <w:t xml:space="preserve"> </w:t>
            </w:r>
            <w:r w:rsidR="00EA7FDC">
              <w:rPr>
                <w:rFonts w:ascii="Arial" w:hAnsi="Arial" w:cs="Arial"/>
                <w:bCs/>
                <w:szCs w:val="20"/>
              </w:rPr>
              <w:t>leverings</w:t>
            </w:r>
            <w:r>
              <w:rPr>
                <w:rFonts w:ascii="Arial" w:hAnsi="Arial" w:cs="Arial"/>
                <w:bCs/>
                <w:szCs w:val="20"/>
              </w:rPr>
              <w:t xml:space="preserve">tider </w:t>
            </w:r>
            <w:r w:rsidR="00F1442D">
              <w:rPr>
                <w:rFonts w:ascii="Arial" w:hAnsi="Arial" w:cs="Arial"/>
                <w:bCs/>
                <w:szCs w:val="20"/>
              </w:rPr>
              <w:t xml:space="preserve">i henhold til ordrebekreftelser, </w:t>
            </w:r>
            <w:r>
              <w:rPr>
                <w:rFonts w:ascii="Arial" w:hAnsi="Arial" w:cs="Arial"/>
                <w:bCs/>
                <w:szCs w:val="20"/>
              </w:rPr>
              <w:t xml:space="preserve">skal </w:t>
            </w:r>
            <w:r w:rsidR="00F1442D">
              <w:rPr>
                <w:rFonts w:ascii="Arial" w:hAnsi="Arial" w:cs="Arial"/>
                <w:bCs/>
                <w:szCs w:val="20"/>
              </w:rPr>
              <w:t xml:space="preserve">forlengelse av eksisterende leasingavtale </w:t>
            </w:r>
            <w:proofErr w:type="spellStart"/>
            <w:r w:rsidR="00F1442D">
              <w:rPr>
                <w:rFonts w:ascii="Arial" w:hAnsi="Arial" w:cs="Arial"/>
                <w:bCs/>
                <w:szCs w:val="20"/>
              </w:rPr>
              <w:t>evt</w:t>
            </w:r>
            <w:proofErr w:type="spellEnd"/>
            <w:r w:rsidR="00F1442D">
              <w:rPr>
                <w:rFonts w:ascii="Arial" w:hAnsi="Arial" w:cs="Arial"/>
                <w:bCs/>
                <w:szCs w:val="20"/>
              </w:rPr>
              <w:t xml:space="preserve"> </w:t>
            </w:r>
            <w:r>
              <w:rPr>
                <w:rFonts w:ascii="Arial" w:hAnsi="Arial" w:cs="Arial"/>
                <w:bCs/>
                <w:szCs w:val="20"/>
              </w:rPr>
              <w:t>erstatningskjøretøy stilles til disposisjon for Mattilsynet</w:t>
            </w:r>
            <w:r w:rsidR="00F1442D">
              <w:rPr>
                <w:rFonts w:ascii="Arial" w:hAnsi="Arial" w:cs="Arial"/>
                <w:bCs/>
                <w:szCs w:val="20"/>
              </w:rPr>
              <w:t xml:space="preserve"> uten merkostnader.</w:t>
            </w:r>
            <w:r>
              <w:rPr>
                <w:rFonts w:ascii="Arial" w:hAnsi="Arial" w:cs="Arial"/>
                <w:bCs/>
                <w:szCs w:val="20"/>
              </w:rPr>
              <w:t xml:space="preserve"> </w:t>
            </w:r>
          </w:p>
          <w:p w14:paraId="69C4E5A8" w14:textId="4879AFA9" w:rsidR="006948F1" w:rsidRPr="001B651E" w:rsidRDefault="006948F1" w:rsidP="00840DFE">
            <w:pPr>
              <w:tabs>
                <w:tab w:val="left" w:pos="683"/>
                <w:tab w:val="right" w:pos="9187"/>
              </w:tabs>
              <w:rPr>
                <w:rFonts w:ascii="Arial" w:hAnsi="Arial" w:cs="Arial"/>
                <w:bCs/>
                <w:szCs w:val="20"/>
              </w:rPr>
            </w:pPr>
          </w:p>
        </w:tc>
        <w:tc>
          <w:tcPr>
            <w:tcW w:w="255" w:type="pct"/>
            <w:vAlign w:val="center"/>
          </w:tcPr>
          <w:p w14:paraId="41AB5C49" w14:textId="77777777" w:rsidR="0028102D" w:rsidRPr="00640BFD" w:rsidRDefault="0028102D" w:rsidP="007948E8">
            <w:pPr>
              <w:jc w:val="center"/>
              <w:rPr>
                <w:rFonts w:ascii="Arial" w:hAnsi="Arial" w:cs="Arial"/>
                <w:szCs w:val="20"/>
              </w:rPr>
            </w:pPr>
          </w:p>
        </w:tc>
        <w:tc>
          <w:tcPr>
            <w:tcW w:w="318" w:type="pct"/>
            <w:vAlign w:val="center"/>
          </w:tcPr>
          <w:p w14:paraId="660038D4" w14:textId="77777777" w:rsidR="0028102D" w:rsidRPr="00640BFD" w:rsidRDefault="0028102D" w:rsidP="007948E8">
            <w:pPr>
              <w:jc w:val="center"/>
              <w:rPr>
                <w:rFonts w:ascii="Arial" w:hAnsi="Arial" w:cs="Arial"/>
                <w:szCs w:val="20"/>
              </w:rPr>
            </w:pPr>
          </w:p>
        </w:tc>
        <w:tc>
          <w:tcPr>
            <w:tcW w:w="256" w:type="pct"/>
            <w:vAlign w:val="center"/>
          </w:tcPr>
          <w:p w14:paraId="319114D4" w14:textId="77777777" w:rsidR="0028102D" w:rsidRPr="00640BFD" w:rsidRDefault="0028102D" w:rsidP="007948E8">
            <w:pPr>
              <w:jc w:val="center"/>
              <w:rPr>
                <w:rFonts w:ascii="Arial" w:hAnsi="Arial" w:cs="Arial"/>
                <w:szCs w:val="20"/>
              </w:rPr>
            </w:pPr>
          </w:p>
        </w:tc>
        <w:tc>
          <w:tcPr>
            <w:tcW w:w="2029" w:type="pct"/>
          </w:tcPr>
          <w:p w14:paraId="25D8CD81" w14:textId="77777777" w:rsidR="0028102D" w:rsidRPr="0083747E" w:rsidRDefault="0028102D" w:rsidP="00541F92">
            <w:pPr>
              <w:keepLines w:val="0"/>
              <w:widowControl/>
              <w:spacing w:after="120"/>
              <w:rPr>
                <w:rFonts w:ascii="Arial" w:hAnsi="Arial" w:cs="Arial"/>
                <w:szCs w:val="20"/>
              </w:rPr>
            </w:pPr>
          </w:p>
        </w:tc>
      </w:tr>
      <w:tr w:rsidR="00024B29" w:rsidRPr="00640BFD" w14:paraId="10CC830B" w14:textId="77777777" w:rsidTr="00A14664">
        <w:trPr>
          <w:trHeight w:val="243"/>
        </w:trPr>
        <w:tc>
          <w:tcPr>
            <w:tcW w:w="294" w:type="pct"/>
            <w:vAlign w:val="center"/>
          </w:tcPr>
          <w:p w14:paraId="3DC16521" w14:textId="670BC4C6" w:rsidR="00024B29" w:rsidRDefault="00EA7FDC" w:rsidP="2F34486F">
            <w:pPr>
              <w:tabs>
                <w:tab w:val="left" w:pos="570"/>
              </w:tabs>
              <w:jc w:val="center"/>
              <w:rPr>
                <w:rFonts w:ascii="Arial" w:hAnsi="Arial" w:cs="Arial"/>
              </w:rPr>
            </w:pPr>
            <w:r>
              <w:rPr>
                <w:rFonts w:ascii="Arial" w:hAnsi="Arial" w:cs="Arial"/>
              </w:rPr>
              <w:t>4.3</w:t>
            </w:r>
          </w:p>
        </w:tc>
        <w:tc>
          <w:tcPr>
            <w:tcW w:w="391" w:type="pct"/>
            <w:vAlign w:val="center"/>
          </w:tcPr>
          <w:p w14:paraId="3F5181D9" w14:textId="79A0F0ED" w:rsidR="00024B29" w:rsidRPr="001B651E" w:rsidRDefault="00024B29" w:rsidP="007948E8">
            <w:pPr>
              <w:jc w:val="center"/>
              <w:rPr>
                <w:rFonts w:ascii="Arial" w:hAnsi="Arial" w:cs="Arial"/>
                <w:color w:val="FF0000"/>
                <w:szCs w:val="20"/>
              </w:rPr>
            </w:pPr>
            <w:r w:rsidRPr="00024B29">
              <w:rPr>
                <w:rFonts w:ascii="Arial" w:hAnsi="Arial" w:cs="Arial"/>
                <w:szCs w:val="20"/>
              </w:rPr>
              <w:t>B</w:t>
            </w:r>
          </w:p>
        </w:tc>
        <w:tc>
          <w:tcPr>
            <w:tcW w:w="1457" w:type="pct"/>
          </w:tcPr>
          <w:p w14:paraId="2E6C8550" w14:textId="77777777" w:rsidR="00024B29" w:rsidRDefault="00024B29" w:rsidP="00024B29">
            <w:pPr>
              <w:keepNext/>
              <w:keepLines w:val="0"/>
              <w:widowControl/>
              <w:shd w:val="clear" w:color="auto" w:fill="FFFFFF"/>
              <w:ind w:left="864" w:hanging="864"/>
              <w:outlineLvl w:val="3"/>
              <w:rPr>
                <w:rFonts w:ascii="Arial" w:hAnsi="Arial" w:cs="Arial"/>
                <w:b/>
                <w:szCs w:val="20"/>
              </w:rPr>
            </w:pPr>
            <w:r>
              <w:rPr>
                <w:rFonts w:ascii="Arial" w:hAnsi="Arial" w:cs="Arial"/>
                <w:b/>
                <w:szCs w:val="20"/>
              </w:rPr>
              <w:t>Kontaktperson</w:t>
            </w:r>
          </w:p>
          <w:p w14:paraId="76ADFF23" w14:textId="22FCEAAC" w:rsidR="00A54A80" w:rsidRDefault="00024B29" w:rsidP="00024B29">
            <w:pPr>
              <w:tabs>
                <w:tab w:val="left" w:pos="683"/>
                <w:tab w:val="right" w:pos="9187"/>
              </w:tabs>
              <w:rPr>
                <w:rFonts w:ascii="Arial" w:hAnsi="Arial" w:cs="Arial"/>
                <w:bCs/>
                <w:szCs w:val="20"/>
              </w:rPr>
            </w:pPr>
            <w:r>
              <w:rPr>
                <w:rFonts w:ascii="Arial" w:hAnsi="Arial" w:cs="Arial"/>
                <w:bCs/>
                <w:szCs w:val="20"/>
              </w:rPr>
              <w:t>Leverandør skal tilby én fast kontaktperson</w:t>
            </w:r>
            <w:r w:rsidR="00EA7FDC">
              <w:rPr>
                <w:rFonts w:ascii="Arial" w:hAnsi="Arial" w:cs="Arial"/>
                <w:bCs/>
                <w:szCs w:val="20"/>
              </w:rPr>
              <w:t>.</w:t>
            </w:r>
            <w:r>
              <w:rPr>
                <w:rFonts w:ascii="Arial" w:hAnsi="Arial" w:cs="Arial"/>
                <w:bCs/>
                <w:szCs w:val="20"/>
              </w:rPr>
              <w:t xml:space="preserve"> </w:t>
            </w:r>
          </w:p>
          <w:p w14:paraId="6C1A2039" w14:textId="77777777" w:rsidR="00024B29" w:rsidRDefault="00024B29" w:rsidP="00024B29">
            <w:pPr>
              <w:tabs>
                <w:tab w:val="left" w:pos="683"/>
                <w:tab w:val="right" w:pos="9187"/>
              </w:tabs>
              <w:rPr>
                <w:rFonts w:ascii="Arial" w:hAnsi="Arial" w:cs="Arial"/>
                <w:bCs/>
                <w:szCs w:val="20"/>
              </w:rPr>
            </w:pPr>
            <w:r>
              <w:rPr>
                <w:rFonts w:ascii="Arial" w:hAnsi="Arial" w:cs="Arial"/>
                <w:bCs/>
                <w:szCs w:val="20"/>
              </w:rPr>
              <w:t>Kontaktpersonen skal ha minst tre års erfaring og god kompetanse om kjøretøy/kjøretøyadministrasjon.</w:t>
            </w:r>
          </w:p>
          <w:p w14:paraId="41530E10" w14:textId="77777777" w:rsidR="00024B29" w:rsidRDefault="00024B29" w:rsidP="00024B29">
            <w:pPr>
              <w:tabs>
                <w:tab w:val="left" w:pos="683"/>
                <w:tab w:val="right" w:pos="9187"/>
              </w:tabs>
              <w:rPr>
                <w:rFonts w:ascii="Arial" w:hAnsi="Arial" w:cs="Arial"/>
                <w:bCs/>
                <w:szCs w:val="20"/>
              </w:rPr>
            </w:pPr>
          </w:p>
          <w:p w14:paraId="2A4F5042" w14:textId="77777777" w:rsidR="00024B29" w:rsidRDefault="00024B29" w:rsidP="00024B29">
            <w:pPr>
              <w:tabs>
                <w:tab w:val="left" w:pos="683"/>
                <w:tab w:val="right" w:pos="9187"/>
              </w:tabs>
              <w:rPr>
                <w:rFonts w:ascii="Arial" w:hAnsi="Arial" w:cs="Arial"/>
                <w:bCs/>
                <w:szCs w:val="20"/>
              </w:rPr>
            </w:pPr>
            <w:r w:rsidRPr="00541F92">
              <w:rPr>
                <w:rFonts w:ascii="Arial" w:hAnsi="Arial" w:cs="Arial"/>
                <w:bCs/>
                <w:szCs w:val="20"/>
                <w:u w:val="single"/>
              </w:rPr>
              <w:t>Dokumentasjon</w:t>
            </w:r>
            <w:r>
              <w:rPr>
                <w:rFonts w:ascii="Arial" w:hAnsi="Arial" w:cs="Arial"/>
                <w:bCs/>
                <w:szCs w:val="20"/>
              </w:rPr>
              <w:t>:</w:t>
            </w:r>
          </w:p>
          <w:p w14:paraId="43EB765B" w14:textId="77777777" w:rsidR="00024B29" w:rsidRDefault="00024B29" w:rsidP="00D57134">
            <w:pPr>
              <w:tabs>
                <w:tab w:val="left" w:pos="683"/>
                <w:tab w:val="right" w:pos="9187"/>
              </w:tabs>
              <w:rPr>
                <w:rFonts w:ascii="Arial" w:hAnsi="Arial" w:cs="Arial"/>
                <w:bCs/>
                <w:szCs w:val="20"/>
              </w:rPr>
            </w:pPr>
            <w:r>
              <w:rPr>
                <w:rFonts w:ascii="Arial" w:hAnsi="Arial" w:cs="Arial"/>
                <w:bCs/>
                <w:szCs w:val="20"/>
              </w:rPr>
              <w:t xml:space="preserve">Leverandør må oppgi navn på kontaktperson og dennes kompetanse. </w:t>
            </w:r>
          </w:p>
          <w:p w14:paraId="34EF3A06" w14:textId="28FB1899" w:rsidR="006458FB" w:rsidRPr="00024B29" w:rsidRDefault="006458FB" w:rsidP="00D57134">
            <w:pPr>
              <w:tabs>
                <w:tab w:val="left" w:pos="683"/>
                <w:tab w:val="right" w:pos="9187"/>
              </w:tabs>
              <w:rPr>
                <w:rFonts w:ascii="Arial" w:hAnsi="Arial" w:cs="Arial"/>
                <w:bCs/>
                <w:szCs w:val="20"/>
              </w:rPr>
            </w:pPr>
          </w:p>
        </w:tc>
        <w:tc>
          <w:tcPr>
            <w:tcW w:w="255" w:type="pct"/>
            <w:vAlign w:val="center"/>
          </w:tcPr>
          <w:p w14:paraId="5891CA00" w14:textId="77777777" w:rsidR="00024B29" w:rsidRPr="00640BFD" w:rsidRDefault="00024B29" w:rsidP="007948E8">
            <w:pPr>
              <w:jc w:val="center"/>
              <w:rPr>
                <w:rFonts w:ascii="Arial" w:hAnsi="Arial" w:cs="Arial"/>
                <w:szCs w:val="20"/>
              </w:rPr>
            </w:pPr>
          </w:p>
        </w:tc>
        <w:tc>
          <w:tcPr>
            <w:tcW w:w="318" w:type="pct"/>
            <w:vAlign w:val="center"/>
          </w:tcPr>
          <w:p w14:paraId="6BFF4953" w14:textId="77777777" w:rsidR="00024B29" w:rsidRPr="00640BFD" w:rsidRDefault="00024B29" w:rsidP="007948E8">
            <w:pPr>
              <w:jc w:val="center"/>
              <w:rPr>
                <w:rFonts w:ascii="Arial" w:hAnsi="Arial" w:cs="Arial"/>
                <w:szCs w:val="20"/>
              </w:rPr>
            </w:pPr>
          </w:p>
        </w:tc>
        <w:tc>
          <w:tcPr>
            <w:tcW w:w="256" w:type="pct"/>
            <w:vAlign w:val="center"/>
          </w:tcPr>
          <w:p w14:paraId="3BACE180" w14:textId="77777777" w:rsidR="00024B29" w:rsidRPr="00640BFD" w:rsidRDefault="00024B29" w:rsidP="007948E8">
            <w:pPr>
              <w:jc w:val="center"/>
              <w:rPr>
                <w:rFonts w:ascii="Arial" w:hAnsi="Arial" w:cs="Arial"/>
                <w:szCs w:val="20"/>
              </w:rPr>
            </w:pPr>
          </w:p>
        </w:tc>
        <w:tc>
          <w:tcPr>
            <w:tcW w:w="2029" w:type="pct"/>
          </w:tcPr>
          <w:p w14:paraId="7253B826" w14:textId="77777777" w:rsidR="00024B29" w:rsidRPr="0083747E" w:rsidRDefault="00024B29" w:rsidP="00541F92">
            <w:pPr>
              <w:keepLines w:val="0"/>
              <w:widowControl/>
              <w:spacing w:after="120"/>
              <w:rPr>
                <w:rFonts w:ascii="Arial" w:hAnsi="Arial" w:cs="Arial"/>
                <w:szCs w:val="20"/>
              </w:rPr>
            </w:pPr>
          </w:p>
        </w:tc>
      </w:tr>
      <w:tr w:rsidR="00024B29" w:rsidRPr="00640BFD" w14:paraId="28B07DFA" w14:textId="77777777" w:rsidTr="00A14664">
        <w:trPr>
          <w:trHeight w:val="243"/>
        </w:trPr>
        <w:tc>
          <w:tcPr>
            <w:tcW w:w="294" w:type="pct"/>
            <w:vAlign w:val="center"/>
          </w:tcPr>
          <w:p w14:paraId="0323E9F7" w14:textId="01F4A5A4" w:rsidR="00024B29" w:rsidRDefault="00EA7FDC" w:rsidP="2F34486F">
            <w:pPr>
              <w:tabs>
                <w:tab w:val="left" w:pos="570"/>
              </w:tabs>
              <w:jc w:val="center"/>
              <w:rPr>
                <w:rFonts w:ascii="Arial" w:hAnsi="Arial" w:cs="Arial"/>
              </w:rPr>
            </w:pPr>
            <w:r>
              <w:rPr>
                <w:rFonts w:ascii="Arial" w:hAnsi="Arial" w:cs="Arial"/>
              </w:rPr>
              <w:t>4.4</w:t>
            </w:r>
          </w:p>
        </w:tc>
        <w:tc>
          <w:tcPr>
            <w:tcW w:w="391" w:type="pct"/>
            <w:vAlign w:val="center"/>
          </w:tcPr>
          <w:p w14:paraId="13D36AE5" w14:textId="52CCA9DA" w:rsidR="00024B29" w:rsidRPr="001B651E" w:rsidRDefault="00024B29" w:rsidP="007948E8">
            <w:pPr>
              <w:jc w:val="center"/>
              <w:rPr>
                <w:rFonts w:ascii="Arial" w:hAnsi="Arial" w:cs="Arial"/>
                <w:color w:val="FF0000"/>
                <w:szCs w:val="20"/>
              </w:rPr>
            </w:pPr>
            <w:r w:rsidRPr="00844608">
              <w:rPr>
                <w:rFonts w:ascii="Arial" w:hAnsi="Arial" w:cs="Arial"/>
                <w:szCs w:val="20"/>
              </w:rPr>
              <w:t>B</w:t>
            </w:r>
          </w:p>
        </w:tc>
        <w:tc>
          <w:tcPr>
            <w:tcW w:w="1457" w:type="pct"/>
          </w:tcPr>
          <w:p w14:paraId="2022E903" w14:textId="77777777" w:rsidR="00024B29" w:rsidRPr="00D77441" w:rsidRDefault="00024B29" w:rsidP="00024B29">
            <w:pPr>
              <w:tabs>
                <w:tab w:val="left" w:pos="683"/>
                <w:tab w:val="right" w:pos="9187"/>
              </w:tabs>
              <w:rPr>
                <w:rFonts w:ascii="Arial" w:hAnsi="Arial" w:cs="Arial"/>
                <w:b/>
                <w:szCs w:val="20"/>
              </w:rPr>
            </w:pPr>
            <w:r>
              <w:rPr>
                <w:rFonts w:ascii="Arial" w:hAnsi="Arial" w:cs="Arial"/>
                <w:b/>
                <w:szCs w:val="20"/>
              </w:rPr>
              <w:t>Kommunikasjon, responstid og tilgjengelighet</w:t>
            </w:r>
          </w:p>
          <w:p w14:paraId="7651CCFC" w14:textId="77777777" w:rsidR="00024B29" w:rsidRDefault="00024B29" w:rsidP="00024B29">
            <w:pPr>
              <w:tabs>
                <w:tab w:val="left" w:pos="683"/>
                <w:tab w:val="right" w:pos="9187"/>
              </w:tabs>
              <w:rPr>
                <w:rFonts w:ascii="Arial" w:hAnsi="Arial" w:cs="Arial"/>
                <w:bCs/>
                <w:szCs w:val="20"/>
              </w:rPr>
            </w:pPr>
            <w:r>
              <w:rPr>
                <w:rFonts w:ascii="Arial" w:hAnsi="Arial" w:cs="Arial"/>
                <w:bCs/>
                <w:szCs w:val="20"/>
              </w:rPr>
              <w:t xml:space="preserve">Kontaktpersonen skal i hovedsak være tilgjengelig på telefon mandag – fredag 08.00 – 16.00. </w:t>
            </w:r>
          </w:p>
          <w:p w14:paraId="787C9B3F" w14:textId="77777777" w:rsidR="00EA7FDC" w:rsidRDefault="00EA7FDC" w:rsidP="00024B29">
            <w:pPr>
              <w:tabs>
                <w:tab w:val="left" w:pos="683"/>
                <w:tab w:val="right" w:pos="9187"/>
              </w:tabs>
              <w:rPr>
                <w:rFonts w:ascii="Arial" w:hAnsi="Arial" w:cs="Arial"/>
                <w:bCs/>
                <w:color w:val="FF0000"/>
                <w:szCs w:val="20"/>
              </w:rPr>
            </w:pPr>
          </w:p>
          <w:p w14:paraId="3B31E8E4" w14:textId="7BAB7A48" w:rsidR="00024B29" w:rsidRPr="007F40BF" w:rsidRDefault="00024B29" w:rsidP="00024B29">
            <w:pPr>
              <w:tabs>
                <w:tab w:val="left" w:pos="683"/>
                <w:tab w:val="right" w:pos="9187"/>
              </w:tabs>
              <w:rPr>
                <w:rFonts w:ascii="Arial" w:hAnsi="Arial" w:cs="Arial"/>
                <w:bCs/>
                <w:szCs w:val="20"/>
              </w:rPr>
            </w:pPr>
            <w:r w:rsidRPr="007F40BF">
              <w:rPr>
                <w:rFonts w:ascii="Arial" w:hAnsi="Arial" w:cs="Arial"/>
                <w:bCs/>
                <w:szCs w:val="20"/>
              </w:rPr>
              <w:t>Det kreves kortest mulig responstid</w:t>
            </w:r>
            <w:r w:rsidR="00844608" w:rsidRPr="007F40BF">
              <w:rPr>
                <w:rFonts w:ascii="Arial" w:hAnsi="Arial" w:cs="Arial"/>
                <w:bCs/>
                <w:szCs w:val="20"/>
              </w:rPr>
              <w:t xml:space="preserve"> </w:t>
            </w:r>
            <w:r w:rsidR="00EA7FDC" w:rsidRPr="007F40BF">
              <w:rPr>
                <w:rFonts w:ascii="Arial" w:hAnsi="Arial" w:cs="Arial"/>
                <w:bCs/>
                <w:szCs w:val="20"/>
              </w:rPr>
              <w:t xml:space="preserve">på </w:t>
            </w:r>
            <w:r w:rsidR="00844608" w:rsidRPr="007F40BF">
              <w:rPr>
                <w:rFonts w:ascii="Arial" w:hAnsi="Arial" w:cs="Arial"/>
                <w:bCs/>
                <w:szCs w:val="20"/>
              </w:rPr>
              <w:t>e-post</w:t>
            </w:r>
            <w:r w:rsidR="00EA7FDC" w:rsidRPr="007F40BF">
              <w:rPr>
                <w:rFonts w:ascii="Arial" w:hAnsi="Arial" w:cs="Arial"/>
                <w:bCs/>
                <w:szCs w:val="20"/>
              </w:rPr>
              <w:t>-</w:t>
            </w:r>
            <w:r w:rsidR="00844608" w:rsidRPr="007F40BF">
              <w:rPr>
                <w:rFonts w:ascii="Arial" w:hAnsi="Arial" w:cs="Arial"/>
                <w:bCs/>
                <w:szCs w:val="20"/>
              </w:rPr>
              <w:t xml:space="preserve"> eller telefon</w:t>
            </w:r>
            <w:r w:rsidR="00EA7FDC" w:rsidRPr="007F40BF">
              <w:rPr>
                <w:rFonts w:ascii="Arial" w:hAnsi="Arial" w:cs="Arial"/>
                <w:bCs/>
                <w:szCs w:val="20"/>
              </w:rPr>
              <w:t>henvendelser</w:t>
            </w:r>
            <w:r w:rsidR="00844608" w:rsidRPr="007F40BF">
              <w:rPr>
                <w:rFonts w:ascii="Arial" w:hAnsi="Arial" w:cs="Arial"/>
                <w:bCs/>
                <w:szCs w:val="20"/>
              </w:rPr>
              <w:t>.</w:t>
            </w:r>
          </w:p>
          <w:p w14:paraId="04C04AB9" w14:textId="77777777" w:rsidR="00024B29" w:rsidRDefault="00024B29" w:rsidP="00024B29">
            <w:pPr>
              <w:tabs>
                <w:tab w:val="left" w:pos="683"/>
                <w:tab w:val="right" w:pos="9187"/>
              </w:tabs>
              <w:rPr>
                <w:rFonts w:ascii="Arial" w:hAnsi="Arial" w:cs="Arial"/>
                <w:bCs/>
                <w:szCs w:val="20"/>
              </w:rPr>
            </w:pPr>
          </w:p>
          <w:p w14:paraId="5FFF5127" w14:textId="77777777" w:rsidR="00024B29" w:rsidRDefault="00024B29" w:rsidP="00024B29">
            <w:pPr>
              <w:tabs>
                <w:tab w:val="left" w:pos="683"/>
                <w:tab w:val="right" w:pos="9187"/>
              </w:tabs>
              <w:rPr>
                <w:rFonts w:ascii="Arial" w:hAnsi="Arial" w:cs="Arial"/>
                <w:bCs/>
                <w:szCs w:val="20"/>
              </w:rPr>
            </w:pPr>
            <w:r w:rsidRPr="0002798B">
              <w:rPr>
                <w:rFonts w:ascii="Arial" w:hAnsi="Arial" w:cs="Arial"/>
                <w:bCs/>
                <w:szCs w:val="20"/>
                <w:u w:val="single"/>
              </w:rPr>
              <w:t>Dokumentasjon</w:t>
            </w:r>
            <w:r>
              <w:rPr>
                <w:rFonts w:ascii="Arial" w:hAnsi="Arial" w:cs="Arial"/>
                <w:bCs/>
                <w:szCs w:val="20"/>
              </w:rPr>
              <w:t>:</w:t>
            </w:r>
          </w:p>
          <w:p w14:paraId="60D93CFA" w14:textId="77777777" w:rsidR="00024B29" w:rsidRPr="00D77441" w:rsidRDefault="00024B29" w:rsidP="00024B29">
            <w:pPr>
              <w:tabs>
                <w:tab w:val="left" w:pos="683"/>
                <w:tab w:val="right" w:pos="9187"/>
              </w:tabs>
              <w:rPr>
                <w:rFonts w:ascii="Arial" w:hAnsi="Arial" w:cs="Arial"/>
                <w:bCs/>
                <w:szCs w:val="20"/>
              </w:rPr>
            </w:pPr>
            <w:r>
              <w:rPr>
                <w:rFonts w:ascii="Arial" w:hAnsi="Arial" w:cs="Arial"/>
                <w:bCs/>
                <w:szCs w:val="20"/>
              </w:rPr>
              <w:t>Leverandør må beskrive hvordan kravet oppfylles og oppgi responstid på e-post og telefon.</w:t>
            </w:r>
          </w:p>
          <w:p w14:paraId="30B89595" w14:textId="77777777" w:rsidR="00024B29" w:rsidRDefault="00024B29" w:rsidP="00D57134">
            <w:pPr>
              <w:tabs>
                <w:tab w:val="left" w:pos="683"/>
                <w:tab w:val="right" w:pos="9187"/>
              </w:tabs>
              <w:rPr>
                <w:rFonts w:ascii="Arial" w:hAnsi="Arial" w:cs="Arial"/>
                <w:b/>
                <w:szCs w:val="20"/>
              </w:rPr>
            </w:pPr>
          </w:p>
        </w:tc>
        <w:tc>
          <w:tcPr>
            <w:tcW w:w="255" w:type="pct"/>
            <w:vAlign w:val="center"/>
          </w:tcPr>
          <w:p w14:paraId="344F3D10" w14:textId="77777777" w:rsidR="00024B29" w:rsidRPr="00640BFD" w:rsidRDefault="00024B29" w:rsidP="007948E8">
            <w:pPr>
              <w:jc w:val="center"/>
              <w:rPr>
                <w:rFonts w:ascii="Arial" w:hAnsi="Arial" w:cs="Arial"/>
                <w:szCs w:val="20"/>
              </w:rPr>
            </w:pPr>
          </w:p>
        </w:tc>
        <w:tc>
          <w:tcPr>
            <w:tcW w:w="318" w:type="pct"/>
            <w:vAlign w:val="center"/>
          </w:tcPr>
          <w:p w14:paraId="5EE650AC" w14:textId="77777777" w:rsidR="00024B29" w:rsidRPr="00640BFD" w:rsidRDefault="00024B29" w:rsidP="007948E8">
            <w:pPr>
              <w:jc w:val="center"/>
              <w:rPr>
                <w:rFonts w:ascii="Arial" w:hAnsi="Arial" w:cs="Arial"/>
                <w:szCs w:val="20"/>
              </w:rPr>
            </w:pPr>
          </w:p>
        </w:tc>
        <w:tc>
          <w:tcPr>
            <w:tcW w:w="256" w:type="pct"/>
            <w:vAlign w:val="center"/>
          </w:tcPr>
          <w:p w14:paraId="44B1C9B9" w14:textId="77777777" w:rsidR="00024B29" w:rsidRPr="00640BFD" w:rsidRDefault="00024B29" w:rsidP="007948E8">
            <w:pPr>
              <w:jc w:val="center"/>
              <w:rPr>
                <w:rFonts w:ascii="Arial" w:hAnsi="Arial" w:cs="Arial"/>
                <w:szCs w:val="20"/>
              </w:rPr>
            </w:pPr>
          </w:p>
        </w:tc>
        <w:tc>
          <w:tcPr>
            <w:tcW w:w="2029" w:type="pct"/>
          </w:tcPr>
          <w:p w14:paraId="7394A5FB" w14:textId="40831E4E" w:rsidR="00A54A80" w:rsidRPr="0083747E" w:rsidRDefault="00A54A80" w:rsidP="00541F92">
            <w:pPr>
              <w:keepLines w:val="0"/>
              <w:widowControl/>
              <w:spacing w:after="120"/>
              <w:rPr>
                <w:rFonts w:ascii="Arial" w:hAnsi="Arial" w:cs="Arial"/>
                <w:szCs w:val="20"/>
              </w:rPr>
            </w:pPr>
          </w:p>
        </w:tc>
      </w:tr>
      <w:tr w:rsidR="00644868" w:rsidRPr="00640BFD" w14:paraId="0C4D38C3" w14:textId="77777777" w:rsidTr="00A14664">
        <w:trPr>
          <w:trHeight w:val="243"/>
        </w:trPr>
        <w:tc>
          <w:tcPr>
            <w:tcW w:w="294" w:type="pct"/>
            <w:vAlign w:val="center"/>
          </w:tcPr>
          <w:p w14:paraId="40F77A0F" w14:textId="2593ADE7" w:rsidR="00644868" w:rsidRDefault="00EA7FDC" w:rsidP="2F34486F">
            <w:pPr>
              <w:tabs>
                <w:tab w:val="left" w:pos="570"/>
              </w:tabs>
              <w:jc w:val="center"/>
              <w:rPr>
                <w:rFonts w:ascii="Arial" w:hAnsi="Arial" w:cs="Arial"/>
              </w:rPr>
            </w:pPr>
            <w:r>
              <w:rPr>
                <w:rFonts w:ascii="Arial" w:hAnsi="Arial" w:cs="Arial"/>
              </w:rPr>
              <w:t>4.5</w:t>
            </w:r>
          </w:p>
        </w:tc>
        <w:tc>
          <w:tcPr>
            <w:tcW w:w="391" w:type="pct"/>
            <w:vAlign w:val="center"/>
          </w:tcPr>
          <w:p w14:paraId="71126AC3" w14:textId="58EE00F1" w:rsidR="00644868" w:rsidRDefault="00644868" w:rsidP="007948E8">
            <w:pPr>
              <w:jc w:val="center"/>
              <w:rPr>
                <w:rFonts w:ascii="Arial" w:hAnsi="Arial" w:cs="Arial"/>
                <w:szCs w:val="20"/>
              </w:rPr>
            </w:pPr>
            <w:r w:rsidRPr="00844608">
              <w:rPr>
                <w:rFonts w:ascii="Arial" w:hAnsi="Arial" w:cs="Arial"/>
                <w:szCs w:val="20"/>
              </w:rPr>
              <w:t>B</w:t>
            </w:r>
          </w:p>
        </w:tc>
        <w:tc>
          <w:tcPr>
            <w:tcW w:w="1457" w:type="pct"/>
          </w:tcPr>
          <w:p w14:paraId="0383914A" w14:textId="77777777" w:rsidR="00644868" w:rsidRDefault="00644868" w:rsidP="00D57134">
            <w:pPr>
              <w:tabs>
                <w:tab w:val="left" w:pos="683"/>
                <w:tab w:val="right" w:pos="9187"/>
              </w:tabs>
              <w:rPr>
                <w:rFonts w:ascii="Arial" w:hAnsi="Arial" w:cs="Arial"/>
                <w:b/>
                <w:szCs w:val="20"/>
              </w:rPr>
            </w:pPr>
            <w:r>
              <w:rPr>
                <w:rFonts w:ascii="Arial" w:hAnsi="Arial" w:cs="Arial"/>
                <w:b/>
                <w:szCs w:val="20"/>
              </w:rPr>
              <w:t>Godkjenning av verksted</w:t>
            </w:r>
          </w:p>
          <w:p w14:paraId="1A643227" w14:textId="17FF79A3" w:rsidR="00644868" w:rsidRDefault="00644868" w:rsidP="00D57134">
            <w:pPr>
              <w:tabs>
                <w:tab w:val="left" w:pos="683"/>
                <w:tab w:val="right" w:pos="9187"/>
              </w:tabs>
              <w:rPr>
                <w:rFonts w:ascii="Arial" w:hAnsi="Arial" w:cs="Arial"/>
                <w:bCs/>
                <w:szCs w:val="20"/>
              </w:rPr>
            </w:pPr>
            <w:r>
              <w:rPr>
                <w:rFonts w:ascii="Arial" w:hAnsi="Arial" w:cs="Arial"/>
                <w:bCs/>
                <w:szCs w:val="20"/>
              </w:rPr>
              <w:t>Hvis nærmeste merkeverksted er mer enn 50 km fra Mattilsynets kontoradresse som er eier av leasingavtalen, bør lokalt autorisert verksted kunne aksepteres som serviceverksted. Service utført ved et slikt verksted skal ikke begrense leverandørs garantiforpliktelse.</w:t>
            </w:r>
          </w:p>
          <w:p w14:paraId="3EEA10AC" w14:textId="348E61A3" w:rsidR="00D619E3" w:rsidRDefault="00D619E3" w:rsidP="00D57134">
            <w:pPr>
              <w:tabs>
                <w:tab w:val="left" w:pos="683"/>
                <w:tab w:val="right" w:pos="9187"/>
              </w:tabs>
              <w:rPr>
                <w:rFonts w:ascii="Arial" w:hAnsi="Arial" w:cs="Arial"/>
                <w:bCs/>
                <w:szCs w:val="20"/>
              </w:rPr>
            </w:pPr>
          </w:p>
          <w:p w14:paraId="53F49E7F" w14:textId="77777777" w:rsidR="00A54A80" w:rsidRDefault="00D619E3" w:rsidP="007F40BF">
            <w:pPr>
              <w:tabs>
                <w:tab w:val="left" w:pos="683"/>
                <w:tab w:val="right" w:pos="9187"/>
              </w:tabs>
              <w:rPr>
                <w:rFonts w:ascii="Arial" w:hAnsi="Arial" w:cs="Arial"/>
                <w:strike/>
                <w:szCs w:val="20"/>
              </w:rPr>
            </w:pPr>
            <w:r w:rsidRPr="006C5267">
              <w:rPr>
                <w:rFonts w:ascii="Arial" w:hAnsi="Arial" w:cs="Arial"/>
                <w:szCs w:val="20"/>
              </w:rPr>
              <w:lastRenderedPageBreak/>
              <w:t xml:space="preserve">Mattilsynet </w:t>
            </w:r>
            <w:r w:rsidRPr="00B5315D">
              <w:rPr>
                <w:rFonts w:ascii="Arial" w:hAnsi="Arial" w:cs="Arial"/>
                <w:szCs w:val="20"/>
              </w:rPr>
              <w:t xml:space="preserve">skal tilbys </w:t>
            </w:r>
            <w:r w:rsidRPr="006C5267">
              <w:rPr>
                <w:rFonts w:ascii="Arial" w:hAnsi="Arial" w:cs="Arial"/>
                <w:szCs w:val="20"/>
              </w:rPr>
              <w:t>de rabatter og betingelser som tilbyder har med sine verkstedleverandører</w:t>
            </w:r>
            <w:r>
              <w:rPr>
                <w:rFonts w:ascii="Arial" w:hAnsi="Arial" w:cs="Arial"/>
                <w:szCs w:val="20"/>
              </w:rPr>
              <w:t>.</w:t>
            </w:r>
            <w:r w:rsidRPr="006C5267">
              <w:rPr>
                <w:rFonts w:ascii="Arial" w:hAnsi="Arial" w:cs="Arial"/>
                <w:szCs w:val="20"/>
              </w:rPr>
              <w:t xml:space="preserve"> </w:t>
            </w:r>
          </w:p>
          <w:p w14:paraId="6A96A875" w14:textId="12760042" w:rsidR="007F40BF" w:rsidRPr="00644868" w:rsidRDefault="007F40BF" w:rsidP="007F40BF">
            <w:pPr>
              <w:tabs>
                <w:tab w:val="left" w:pos="683"/>
                <w:tab w:val="right" w:pos="9187"/>
              </w:tabs>
              <w:rPr>
                <w:rFonts w:ascii="Arial" w:hAnsi="Arial" w:cs="Arial"/>
                <w:bCs/>
                <w:szCs w:val="20"/>
              </w:rPr>
            </w:pPr>
          </w:p>
        </w:tc>
        <w:tc>
          <w:tcPr>
            <w:tcW w:w="255" w:type="pct"/>
            <w:vAlign w:val="center"/>
          </w:tcPr>
          <w:p w14:paraId="30C986D1" w14:textId="77777777" w:rsidR="00644868" w:rsidRPr="00640BFD" w:rsidRDefault="00644868" w:rsidP="007948E8">
            <w:pPr>
              <w:jc w:val="center"/>
              <w:rPr>
                <w:rFonts w:ascii="Arial" w:hAnsi="Arial" w:cs="Arial"/>
                <w:szCs w:val="20"/>
              </w:rPr>
            </w:pPr>
          </w:p>
        </w:tc>
        <w:tc>
          <w:tcPr>
            <w:tcW w:w="318" w:type="pct"/>
            <w:vAlign w:val="center"/>
          </w:tcPr>
          <w:p w14:paraId="3E45D27F" w14:textId="77777777" w:rsidR="00644868" w:rsidRPr="00640BFD" w:rsidRDefault="00644868" w:rsidP="007948E8">
            <w:pPr>
              <w:jc w:val="center"/>
              <w:rPr>
                <w:rFonts w:ascii="Arial" w:hAnsi="Arial" w:cs="Arial"/>
                <w:szCs w:val="20"/>
              </w:rPr>
            </w:pPr>
          </w:p>
        </w:tc>
        <w:tc>
          <w:tcPr>
            <w:tcW w:w="256" w:type="pct"/>
            <w:vAlign w:val="center"/>
          </w:tcPr>
          <w:p w14:paraId="17A9326C" w14:textId="77777777" w:rsidR="00644868" w:rsidRPr="00640BFD" w:rsidRDefault="00644868" w:rsidP="007948E8">
            <w:pPr>
              <w:jc w:val="center"/>
              <w:rPr>
                <w:rFonts w:ascii="Arial" w:hAnsi="Arial" w:cs="Arial"/>
                <w:szCs w:val="20"/>
              </w:rPr>
            </w:pPr>
          </w:p>
        </w:tc>
        <w:tc>
          <w:tcPr>
            <w:tcW w:w="2029" w:type="pct"/>
          </w:tcPr>
          <w:p w14:paraId="51001C5F" w14:textId="60954AFF" w:rsidR="00644868" w:rsidRPr="0083747E" w:rsidRDefault="00644868" w:rsidP="00541F92">
            <w:pPr>
              <w:keepLines w:val="0"/>
              <w:widowControl/>
              <w:spacing w:after="120"/>
              <w:rPr>
                <w:rFonts w:ascii="Arial" w:hAnsi="Arial" w:cs="Arial"/>
                <w:szCs w:val="20"/>
              </w:rPr>
            </w:pPr>
          </w:p>
        </w:tc>
      </w:tr>
      <w:tr w:rsidR="00644868" w:rsidRPr="00640BFD" w14:paraId="0ED4363E" w14:textId="77777777" w:rsidTr="00A14664">
        <w:trPr>
          <w:trHeight w:val="243"/>
        </w:trPr>
        <w:tc>
          <w:tcPr>
            <w:tcW w:w="294" w:type="pct"/>
            <w:vAlign w:val="center"/>
          </w:tcPr>
          <w:p w14:paraId="11A6DB92" w14:textId="1D208239" w:rsidR="00644868" w:rsidRDefault="00EA7FDC" w:rsidP="2F34486F">
            <w:pPr>
              <w:tabs>
                <w:tab w:val="left" w:pos="570"/>
              </w:tabs>
              <w:jc w:val="center"/>
              <w:rPr>
                <w:rFonts w:ascii="Arial" w:hAnsi="Arial" w:cs="Arial"/>
              </w:rPr>
            </w:pPr>
            <w:r>
              <w:rPr>
                <w:rFonts w:ascii="Arial" w:hAnsi="Arial" w:cs="Arial"/>
              </w:rPr>
              <w:t>4.6</w:t>
            </w:r>
          </w:p>
        </w:tc>
        <w:tc>
          <w:tcPr>
            <w:tcW w:w="391" w:type="pct"/>
            <w:vAlign w:val="center"/>
          </w:tcPr>
          <w:p w14:paraId="49423229" w14:textId="75CD886D" w:rsidR="00644868" w:rsidRDefault="00644868" w:rsidP="007948E8">
            <w:pPr>
              <w:jc w:val="center"/>
              <w:rPr>
                <w:rFonts w:ascii="Arial" w:hAnsi="Arial" w:cs="Arial"/>
                <w:szCs w:val="20"/>
              </w:rPr>
            </w:pPr>
            <w:r>
              <w:rPr>
                <w:rFonts w:ascii="Arial" w:hAnsi="Arial" w:cs="Arial"/>
                <w:szCs w:val="20"/>
              </w:rPr>
              <w:t>B</w:t>
            </w:r>
          </w:p>
        </w:tc>
        <w:tc>
          <w:tcPr>
            <w:tcW w:w="1457" w:type="pct"/>
          </w:tcPr>
          <w:p w14:paraId="28313E03" w14:textId="77777777" w:rsidR="00644868" w:rsidRDefault="00644868" w:rsidP="00D57134">
            <w:pPr>
              <w:tabs>
                <w:tab w:val="left" w:pos="683"/>
                <w:tab w:val="right" w:pos="9187"/>
              </w:tabs>
              <w:rPr>
                <w:rFonts w:ascii="Arial" w:hAnsi="Arial" w:cs="Arial"/>
                <w:b/>
                <w:szCs w:val="20"/>
              </w:rPr>
            </w:pPr>
            <w:r>
              <w:rPr>
                <w:rFonts w:ascii="Arial" w:hAnsi="Arial" w:cs="Arial"/>
                <w:b/>
                <w:szCs w:val="20"/>
              </w:rPr>
              <w:t>Manglende utført service</w:t>
            </w:r>
          </w:p>
          <w:p w14:paraId="4F831705" w14:textId="77777777" w:rsidR="00644868" w:rsidRDefault="00644868" w:rsidP="00D57134">
            <w:pPr>
              <w:tabs>
                <w:tab w:val="left" w:pos="683"/>
                <w:tab w:val="right" w:pos="9187"/>
              </w:tabs>
              <w:rPr>
                <w:rFonts w:ascii="Arial" w:hAnsi="Arial" w:cs="Arial"/>
                <w:bCs/>
                <w:szCs w:val="20"/>
              </w:rPr>
            </w:pPr>
            <w:r>
              <w:rPr>
                <w:rFonts w:ascii="Arial" w:hAnsi="Arial" w:cs="Arial"/>
                <w:bCs/>
                <w:szCs w:val="20"/>
              </w:rPr>
              <w:t xml:space="preserve">Ved manglende utført service som Mattilsynet har ansvar for å gjennomføre, kan leverandør foreta en skjønnsmessig beregning av det eventuelle verditap </w:t>
            </w:r>
            <w:r w:rsidR="00024B29">
              <w:rPr>
                <w:rFonts w:ascii="Arial" w:hAnsi="Arial" w:cs="Arial"/>
                <w:bCs/>
                <w:szCs w:val="20"/>
              </w:rPr>
              <w:t>som skyldes manglende service. Verditapet anses som unormal slitasje. Det kan imidlertid ikke beregnes noe verditap om kun én service er uteblitt.</w:t>
            </w:r>
          </w:p>
          <w:p w14:paraId="51B7AE15" w14:textId="77777777" w:rsidR="00024B29" w:rsidRDefault="00024B29" w:rsidP="00D57134">
            <w:pPr>
              <w:tabs>
                <w:tab w:val="left" w:pos="683"/>
                <w:tab w:val="right" w:pos="9187"/>
              </w:tabs>
              <w:rPr>
                <w:rFonts w:ascii="Arial" w:hAnsi="Arial" w:cs="Arial"/>
                <w:bCs/>
                <w:szCs w:val="20"/>
              </w:rPr>
            </w:pPr>
          </w:p>
          <w:p w14:paraId="1616FCAD" w14:textId="77777777" w:rsidR="00024B29" w:rsidRDefault="00024B29" w:rsidP="00D57134">
            <w:pPr>
              <w:tabs>
                <w:tab w:val="left" w:pos="683"/>
                <w:tab w:val="right" w:pos="9187"/>
              </w:tabs>
              <w:rPr>
                <w:rFonts w:ascii="Arial" w:hAnsi="Arial" w:cs="Arial"/>
                <w:bCs/>
                <w:szCs w:val="20"/>
              </w:rPr>
            </w:pPr>
            <w:r>
              <w:rPr>
                <w:rFonts w:ascii="Arial" w:hAnsi="Arial" w:cs="Arial"/>
                <w:bCs/>
                <w:szCs w:val="20"/>
              </w:rPr>
              <w:t>Ved uenighet om hva som er å anse som unormal slitasje og verdifastsettelse av dette, skal det vurderes og fastsettes av en uavhengig takstm</w:t>
            </w:r>
            <w:r w:rsidR="00844608">
              <w:rPr>
                <w:rFonts w:ascii="Arial" w:hAnsi="Arial" w:cs="Arial"/>
                <w:bCs/>
                <w:szCs w:val="20"/>
              </w:rPr>
              <w:t>a</w:t>
            </w:r>
            <w:r>
              <w:rPr>
                <w:rFonts w:ascii="Arial" w:hAnsi="Arial" w:cs="Arial"/>
                <w:bCs/>
                <w:szCs w:val="20"/>
              </w:rPr>
              <w:t xml:space="preserve">nn, eventuelt av NAF. Ved vurderingen skal takstmannen legge ovennevnte kriterier til grunn. Takstutgiftene skal deles mellom partene. </w:t>
            </w:r>
          </w:p>
          <w:p w14:paraId="0B8B195C" w14:textId="6A7142A7" w:rsidR="007F40BF" w:rsidRPr="00644868" w:rsidRDefault="007F40BF" w:rsidP="00D57134">
            <w:pPr>
              <w:tabs>
                <w:tab w:val="left" w:pos="683"/>
                <w:tab w:val="right" w:pos="9187"/>
              </w:tabs>
              <w:rPr>
                <w:rFonts w:ascii="Arial" w:hAnsi="Arial" w:cs="Arial"/>
                <w:bCs/>
                <w:szCs w:val="20"/>
              </w:rPr>
            </w:pPr>
          </w:p>
        </w:tc>
        <w:tc>
          <w:tcPr>
            <w:tcW w:w="255" w:type="pct"/>
            <w:vAlign w:val="center"/>
          </w:tcPr>
          <w:p w14:paraId="72588887" w14:textId="77777777" w:rsidR="00644868" w:rsidRPr="00640BFD" w:rsidRDefault="00644868" w:rsidP="007948E8">
            <w:pPr>
              <w:jc w:val="center"/>
              <w:rPr>
                <w:rFonts w:ascii="Arial" w:hAnsi="Arial" w:cs="Arial"/>
                <w:szCs w:val="20"/>
              </w:rPr>
            </w:pPr>
          </w:p>
        </w:tc>
        <w:tc>
          <w:tcPr>
            <w:tcW w:w="318" w:type="pct"/>
            <w:vAlign w:val="center"/>
          </w:tcPr>
          <w:p w14:paraId="497AA664" w14:textId="77777777" w:rsidR="00644868" w:rsidRPr="00640BFD" w:rsidRDefault="00644868" w:rsidP="007948E8">
            <w:pPr>
              <w:jc w:val="center"/>
              <w:rPr>
                <w:rFonts w:ascii="Arial" w:hAnsi="Arial" w:cs="Arial"/>
                <w:szCs w:val="20"/>
              </w:rPr>
            </w:pPr>
          </w:p>
        </w:tc>
        <w:tc>
          <w:tcPr>
            <w:tcW w:w="256" w:type="pct"/>
            <w:vAlign w:val="center"/>
          </w:tcPr>
          <w:p w14:paraId="014E3435" w14:textId="77777777" w:rsidR="00644868" w:rsidRPr="00640BFD" w:rsidRDefault="00644868" w:rsidP="007948E8">
            <w:pPr>
              <w:jc w:val="center"/>
              <w:rPr>
                <w:rFonts w:ascii="Arial" w:hAnsi="Arial" w:cs="Arial"/>
                <w:szCs w:val="20"/>
              </w:rPr>
            </w:pPr>
          </w:p>
        </w:tc>
        <w:tc>
          <w:tcPr>
            <w:tcW w:w="2029" w:type="pct"/>
          </w:tcPr>
          <w:p w14:paraId="30357B9E" w14:textId="77777777" w:rsidR="00644868" w:rsidRPr="0083747E" w:rsidRDefault="00644868" w:rsidP="00541F92">
            <w:pPr>
              <w:keepLines w:val="0"/>
              <w:widowControl/>
              <w:spacing w:after="120"/>
              <w:rPr>
                <w:rFonts w:ascii="Arial" w:hAnsi="Arial" w:cs="Arial"/>
                <w:szCs w:val="20"/>
              </w:rPr>
            </w:pPr>
          </w:p>
        </w:tc>
      </w:tr>
      <w:tr w:rsidR="00C875E7" w:rsidRPr="00640BFD" w14:paraId="0DB3CF0F" w14:textId="77777777" w:rsidTr="00C875E7">
        <w:trPr>
          <w:trHeight w:val="243"/>
        </w:trPr>
        <w:tc>
          <w:tcPr>
            <w:tcW w:w="5000" w:type="pct"/>
            <w:gridSpan w:val="7"/>
            <w:vAlign w:val="center"/>
          </w:tcPr>
          <w:p w14:paraId="2062E9E6" w14:textId="75BD666C" w:rsidR="00C875E7" w:rsidRPr="0083747E" w:rsidRDefault="00C875E7" w:rsidP="00C875E7">
            <w:pPr>
              <w:pStyle w:val="Listeavsnitt"/>
              <w:numPr>
                <w:ilvl w:val="0"/>
                <w:numId w:val="1"/>
              </w:numPr>
              <w:tabs>
                <w:tab w:val="left" w:pos="570"/>
              </w:tabs>
              <w:rPr>
                <w:rFonts w:ascii="Arial" w:hAnsi="Arial" w:cs="Arial"/>
                <w:b/>
                <w:bCs/>
                <w:sz w:val="22"/>
              </w:rPr>
            </w:pPr>
            <w:r w:rsidRPr="0083747E">
              <w:rPr>
                <w:rFonts w:ascii="Arial" w:hAnsi="Arial" w:cs="Arial"/>
                <w:b/>
                <w:bCs/>
                <w:sz w:val="22"/>
              </w:rPr>
              <w:t>BILADMINISTRASJON</w:t>
            </w:r>
          </w:p>
        </w:tc>
      </w:tr>
      <w:tr w:rsidR="00C875E7" w:rsidRPr="00640BFD" w14:paraId="2145A8C4" w14:textId="77777777" w:rsidTr="00A14664">
        <w:trPr>
          <w:trHeight w:val="243"/>
        </w:trPr>
        <w:tc>
          <w:tcPr>
            <w:tcW w:w="294" w:type="pct"/>
            <w:vAlign w:val="center"/>
          </w:tcPr>
          <w:p w14:paraId="5B9275FA" w14:textId="588E74FB" w:rsidR="00C875E7" w:rsidRDefault="00EA7FDC" w:rsidP="00C875E7">
            <w:pPr>
              <w:tabs>
                <w:tab w:val="left" w:pos="570"/>
              </w:tabs>
              <w:jc w:val="center"/>
              <w:rPr>
                <w:rFonts w:ascii="Arial" w:hAnsi="Arial" w:cs="Arial"/>
              </w:rPr>
            </w:pPr>
            <w:r>
              <w:rPr>
                <w:rFonts w:ascii="Arial" w:hAnsi="Arial" w:cs="Arial"/>
              </w:rPr>
              <w:t>5</w:t>
            </w:r>
            <w:r w:rsidR="00C875E7">
              <w:rPr>
                <w:rFonts w:ascii="Arial" w:hAnsi="Arial" w:cs="Arial"/>
              </w:rPr>
              <w:t>.1</w:t>
            </w:r>
          </w:p>
        </w:tc>
        <w:tc>
          <w:tcPr>
            <w:tcW w:w="391" w:type="pct"/>
            <w:vAlign w:val="center"/>
          </w:tcPr>
          <w:p w14:paraId="1CC4DCD3" w14:textId="5AF3FA19" w:rsidR="00C875E7" w:rsidRDefault="00C875E7" w:rsidP="00C875E7">
            <w:pPr>
              <w:jc w:val="center"/>
              <w:rPr>
                <w:rFonts w:ascii="Arial" w:hAnsi="Arial" w:cs="Arial"/>
                <w:szCs w:val="20"/>
              </w:rPr>
            </w:pPr>
            <w:r>
              <w:rPr>
                <w:rFonts w:ascii="Arial" w:hAnsi="Arial" w:cs="Arial"/>
                <w:szCs w:val="20"/>
              </w:rPr>
              <w:t>B</w:t>
            </w:r>
          </w:p>
        </w:tc>
        <w:tc>
          <w:tcPr>
            <w:tcW w:w="1457" w:type="pct"/>
          </w:tcPr>
          <w:p w14:paraId="041C03DC" w14:textId="75EE6ADD" w:rsidR="00C875E7" w:rsidRPr="004B4247" w:rsidRDefault="004B4247" w:rsidP="00C875E7">
            <w:pPr>
              <w:keepLines w:val="0"/>
              <w:widowControl/>
              <w:tabs>
                <w:tab w:val="left" w:pos="0"/>
                <w:tab w:val="left" w:pos="176"/>
              </w:tabs>
              <w:rPr>
                <w:rFonts w:ascii="Arial" w:hAnsi="Arial" w:cs="Arial"/>
                <w:b/>
                <w:szCs w:val="20"/>
              </w:rPr>
            </w:pPr>
            <w:r w:rsidRPr="004B4247">
              <w:rPr>
                <w:rFonts w:ascii="Arial" w:hAnsi="Arial" w:cs="Arial"/>
                <w:b/>
                <w:szCs w:val="20"/>
              </w:rPr>
              <w:t xml:space="preserve">Elektronisk bestillings- og administrasjonsløsning </w:t>
            </w:r>
          </w:p>
          <w:p w14:paraId="06770532" w14:textId="4D9DA42D" w:rsidR="004B4247" w:rsidRDefault="004B4247" w:rsidP="00C875E7">
            <w:pPr>
              <w:tabs>
                <w:tab w:val="left" w:pos="683"/>
                <w:tab w:val="right" w:pos="9187"/>
              </w:tabs>
              <w:rPr>
                <w:rFonts w:ascii="Arial" w:hAnsi="Arial" w:cs="Arial"/>
                <w:szCs w:val="20"/>
              </w:rPr>
            </w:pPr>
            <w:r>
              <w:rPr>
                <w:rFonts w:ascii="Arial" w:hAnsi="Arial" w:cs="Arial"/>
                <w:szCs w:val="20"/>
              </w:rPr>
              <w:t xml:space="preserve">Leverandør må kunne tilby en kostnadsfri elektronisk løsning for bestilling og administrasjon av biler. Det må være mulig å ta ut statistikker og </w:t>
            </w:r>
            <w:r w:rsidR="006948F1">
              <w:rPr>
                <w:rFonts w:ascii="Arial" w:hAnsi="Arial" w:cs="Arial"/>
                <w:szCs w:val="20"/>
              </w:rPr>
              <w:t xml:space="preserve">ulike </w:t>
            </w:r>
            <w:r>
              <w:rPr>
                <w:rFonts w:ascii="Arial" w:hAnsi="Arial" w:cs="Arial"/>
                <w:szCs w:val="20"/>
              </w:rPr>
              <w:t>rapporter</w:t>
            </w:r>
            <w:r w:rsidR="006948F1">
              <w:rPr>
                <w:rFonts w:ascii="Arial" w:hAnsi="Arial" w:cs="Arial"/>
                <w:szCs w:val="20"/>
              </w:rPr>
              <w:t xml:space="preserve"> </w:t>
            </w:r>
            <w:r w:rsidR="00EA7FDC">
              <w:rPr>
                <w:rFonts w:ascii="Arial" w:hAnsi="Arial" w:cs="Arial"/>
                <w:szCs w:val="20"/>
              </w:rPr>
              <w:t>over</w:t>
            </w:r>
            <w:r w:rsidR="006948F1" w:rsidRPr="006948F1">
              <w:rPr>
                <w:rFonts w:ascii="Arial" w:hAnsi="Arial" w:cs="Arial"/>
                <w:color w:val="FF0000"/>
                <w:szCs w:val="20"/>
              </w:rPr>
              <w:t xml:space="preserve"> </w:t>
            </w:r>
            <w:r w:rsidR="006948F1" w:rsidRPr="00FE13AB">
              <w:rPr>
                <w:rFonts w:ascii="Arial" w:hAnsi="Arial" w:cs="Arial"/>
                <w:szCs w:val="20"/>
              </w:rPr>
              <w:t>kostnad</w:t>
            </w:r>
            <w:r w:rsidR="00EA7FDC" w:rsidRPr="00FE13AB">
              <w:rPr>
                <w:rFonts w:ascii="Arial" w:hAnsi="Arial" w:cs="Arial"/>
                <w:szCs w:val="20"/>
              </w:rPr>
              <w:t>er</w:t>
            </w:r>
            <w:r w:rsidR="006948F1" w:rsidRPr="00FE13AB">
              <w:rPr>
                <w:rFonts w:ascii="Arial" w:hAnsi="Arial" w:cs="Arial"/>
                <w:szCs w:val="20"/>
              </w:rPr>
              <w:t>, kjørelengde</w:t>
            </w:r>
            <w:r w:rsidR="00EA7FDC" w:rsidRPr="00FE13AB">
              <w:rPr>
                <w:rFonts w:ascii="Arial" w:hAnsi="Arial" w:cs="Arial"/>
                <w:szCs w:val="20"/>
              </w:rPr>
              <w:t xml:space="preserve"> o.l.</w:t>
            </w:r>
            <w:r w:rsidR="006948F1" w:rsidRPr="00FE13AB">
              <w:rPr>
                <w:rFonts w:ascii="Arial" w:hAnsi="Arial" w:cs="Arial"/>
                <w:szCs w:val="20"/>
              </w:rPr>
              <w:t xml:space="preserve"> pr bil</w:t>
            </w:r>
            <w:r w:rsidRPr="00FE13AB">
              <w:rPr>
                <w:rFonts w:ascii="Arial" w:hAnsi="Arial" w:cs="Arial"/>
                <w:szCs w:val="20"/>
              </w:rPr>
              <w:t xml:space="preserve"> </w:t>
            </w:r>
            <w:r>
              <w:rPr>
                <w:rFonts w:ascii="Arial" w:hAnsi="Arial" w:cs="Arial"/>
                <w:szCs w:val="20"/>
              </w:rPr>
              <w:t>fra løsningen.</w:t>
            </w:r>
          </w:p>
          <w:p w14:paraId="6B3F473F" w14:textId="77777777" w:rsidR="004B4247" w:rsidRDefault="004B4247" w:rsidP="00C875E7">
            <w:pPr>
              <w:tabs>
                <w:tab w:val="left" w:pos="683"/>
                <w:tab w:val="right" w:pos="9187"/>
              </w:tabs>
              <w:rPr>
                <w:rFonts w:ascii="Arial" w:hAnsi="Arial" w:cs="Arial"/>
                <w:szCs w:val="20"/>
              </w:rPr>
            </w:pPr>
          </w:p>
          <w:p w14:paraId="47585ECC" w14:textId="4FF5D5BD" w:rsidR="00C875E7" w:rsidRPr="004B4247" w:rsidRDefault="004B4247" w:rsidP="00C875E7">
            <w:pPr>
              <w:tabs>
                <w:tab w:val="left" w:pos="683"/>
                <w:tab w:val="right" w:pos="9187"/>
              </w:tabs>
              <w:rPr>
                <w:rFonts w:ascii="Arial" w:hAnsi="Arial" w:cs="Arial"/>
                <w:szCs w:val="20"/>
              </w:rPr>
            </w:pPr>
            <w:r>
              <w:rPr>
                <w:rFonts w:ascii="Arial" w:hAnsi="Arial" w:cs="Arial"/>
                <w:szCs w:val="20"/>
              </w:rPr>
              <w:t xml:space="preserve">Leverandør må gi en beskrivelse av den tilbudte løsningens funksjoner. </w:t>
            </w:r>
            <w:r w:rsidR="000D5061">
              <w:rPr>
                <w:rFonts w:ascii="Arial" w:hAnsi="Arial" w:cs="Arial"/>
                <w:bCs/>
                <w:szCs w:val="20"/>
              </w:rPr>
              <w:t xml:space="preserve">God funksjonalitet og brukervennlighet vil </w:t>
            </w:r>
            <w:r w:rsidR="00F112AF">
              <w:rPr>
                <w:rFonts w:ascii="Arial" w:hAnsi="Arial" w:cs="Arial"/>
                <w:bCs/>
                <w:szCs w:val="20"/>
              </w:rPr>
              <w:t>bli vurdert</w:t>
            </w:r>
            <w:r w:rsidR="000D5061">
              <w:rPr>
                <w:rFonts w:ascii="Arial" w:hAnsi="Arial" w:cs="Arial"/>
                <w:bCs/>
                <w:szCs w:val="20"/>
              </w:rPr>
              <w:t xml:space="preserve"> som en fordel i tilbudsevalueringen.</w:t>
            </w:r>
          </w:p>
        </w:tc>
        <w:tc>
          <w:tcPr>
            <w:tcW w:w="255" w:type="pct"/>
            <w:vAlign w:val="center"/>
          </w:tcPr>
          <w:p w14:paraId="24399147" w14:textId="77777777" w:rsidR="00C875E7" w:rsidRPr="00640BFD" w:rsidRDefault="00C875E7" w:rsidP="00C875E7">
            <w:pPr>
              <w:jc w:val="center"/>
              <w:rPr>
                <w:rFonts w:ascii="Arial" w:hAnsi="Arial" w:cs="Arial"/>
                <w:szCs w:val="20"/>
              </w:rPr>
            </w:pPr>
          </w:p>
        </w:tc>
        <w:tc>
          <w:tcPr>
            <w:tcW w:w="318" w:type="pct"/>
            <w:vAlign w:val="center"/>
          </w:tcPr>
          <w:p w14:paraId="4F870A1D" w14:textId="77777777" w:rsidR="00C875E7" w:rsidRPr="00640BFD" w:rsidRDefault="00C875E7" w:rsidP="00C875E7">
            <w:pPr>
              <w:jc w:val="center"/>
              <w:rPr>
                <w:rFonts w:ascii="Arial" w:hAnsi="Arial" w:cs="Arial"/>
                <w:szCs w:val="20"/>
              </w:rPr>
            </w:pPr>
          </w:p>
        </w:tc>
        <w:tc>
          <w:tcPr>
            <w:tcW w:w="256" w:type="pct"/>
            <w:vAlign w:val="center"/>
          </w:tcPr>
          <w:p w14:paraId="0A9BD2A8" w14:textId="77777777" w:rsidR="00C875E7" w:rsidRPr="00640BFD" w:rsidRDefault="00C875E7" w:rsidP="00C875E7">
            <w:pPr>
              <w:jc w:val="center"/>
              <w:rPr>
                <w:rFonts w:ascii="Arial" w:hAnsi="Arial" w:cs="Arial"/>
                <w:szCs w:val="20"/>
              </w:rPr>
            </w:pPr>
          </w:p>
        </w:tc>
        <w:tc>
          <w:tcPr>
            <w:tcW w:w="2029" w:type="pct"/>
          </w:tcPr>
          <w:p w14:paraId="16ED1B86" w14:textId="63A5A4A0" w:rsidR="00C875E7" w:rsidRPr="0083747E" w:rsidRDefault="00C875E7" w:rsidP="00C875E7">
            <w:pPr>
              <w:keepLines w:val="0"/>
              <w:widowControl/>
              <w:spacing w:after="120"/>
              <w:rPr>
                <w:rFonts w:ascii="Arial" w:hAnsi="Arial" w:cs="Arial"/>
                <w:szCs w:val="20"/>
              </w:rPr>
            </w:pPr>
          </w:p>
        </w:tc>
      </w:tr>
      <w:tr w:rsidR="00F112AF" w:rsidRPr="00640BFD" w14:paraId="4115EB2E" w14:textId="77777777" w:rsidTr="00A14664">
        <w:trPr>
          <w:trHeight w:val="243"/>
        </w:trPr>
        <w:tc>
          <w:tcPr>
            <w:tcW w:w="294" w:type="pct"/>
            <w:vAlign w:val="center"/>
          </w:tcPr>
          <w:p w14:paraId="3049584B" w14:textId="72F23B9B" w:rsidR="00F112AF" w:rsidRDefault="00F112AF" w:rsidP="00C875E7">
            <w:pPr>
              <w:tabs>
                <w:tab w:val="left" w:pos="570"/>
              </w:tabs>
              <w:jc w:val="center"/>
              <w:rPr>
                <w:rFonts w:ascii="Arial" w:hAnsi="Arial" w:cs="Arial"/>
              </w:rPr>
            </w:pPr>
            <w:r>
              <w:rPr>
                <w:rFonts w:ascii="Arial" w:hAnsi="Arial" w:cs="Arial"/>
              </w:rPr>
              <w:t>5.2</w:t>
            </w:r>
          </w:p>
        </w:tc>
        <w:tc>
          <w:tcPr>
            <w:tcW w:w="391" w:type="pct"/>
            <w:vAlign w:val="center"/>
          </w:tcPr>
          <w:p w14:paraId="08CCF4CA" w14:textId="51E592BB" w:rsidR="00F112AF" w:rsidRDefault="00F112AF" w:rsidP="00C875E7">
            <w:pPr>
              <w:jc w:val="center"/>
              <w:rPr>
                <w:rFonts w:ascii="Arial" w:hAnsi="Arial" w:cs="Arial"/>
                <w:szCs w:val="20"/>
              </w:rPr>
            </w:pPr>
            <w:r>
              <w:rPr>
                <w:rFonts w:ascii="Arial" w:hAnsi="Arial" w:cs="Arial"/>
                <w:szCs w:val="20"/>
              </w:rPr>
              <w:t>B</w:t>
            </w:r>
          </w:p>
        </w:tc>
        <w:tc>
          <w:tcPr>
            <w:tcW w:w="1457" w:type="pct"/>
          </w:tcPr>
          <w:p w14:paraId="0DB95F52" w14:textId="77777777" w:rsidR="00F112AF" w:rsidRPr="006C5267" w:rsidRDefault="00F112AF" w:rsidP="00F112AF">
            <w:pPr>
              <w:keepLines w:val="0"/>
              <w:widowControl/>
              <w:tabs>
                <w:tab w:val="left" w:pos="0"/>
                <w:tab w:val="left" w:pos="176"/>
              </w:tabs>
              <w:rPr>
                <w:rFonts w:ascii="Arial" w:hAnsi="Arial" w:cs="Arial"/>
                <w:b/>
                <w:szCs w:val="20"/>
              </w:rPr>
            </w:pPr>
            <w:r w:rsidRPr="006C5267">
              <w:rPr>
                <w:rFonts w:ascii="Arial" w:hAnsi="Arial" w:cs="Arial"/>
                <w:b/>
                <w:szCs w:val="20"/>
              </w:rPr>
              <w:t>Betalingskort</w:t>
            </w:r>
          </w:p>
          <w:p w14:paraId="6B3E9328" w14:textId="5057FFBD" w:rsidR="00D619E3" w:rsidRDefault="00F112AF" w:rsidP="00F112AF">
            <w:pPr>
              <w:keepLines w:val="0"/>
              <w:widowControl/>
              <w:tabs>
                <w:tab w:val="left" w:pos="0"/>
                <w:tab w:val="left" w:pos="176"/>
              </w:tabs>
              <w:rPr>
                <w:rFonts w:ascii="Arial" w:hAnsi="Arial" w:cs="Arial"/>
                <w:szCs w:val="20"/>
              </w:rPr>
            </w:pPr>
            <w:r w:rsidRPr="00B5315D">
              <w:rPr>
                <w:rFonts w:ascii="Arial" w:hAnsi="Arial" w:cs="Arial"/>
                <w:szCs w:val="20"/>
              </w:rPr>
              <w:t xml:space="preserve">Biladministrasjon skal være kortbasert, slik at </w:t>
            </w:r>
            <w:r w:rsidR="00D619E3">
              <w:rPr>
                <w:rFonts w:ascii="Arial" w:hAnsi="Arial" w:cs="Arial"/>
                <w:szCs w:val="20"/>
              </w:rPr>
              <w:t xml:space="preserve">all </w:t>
            </w:r>
            <w:r w:rsidRPr="00B5315D">
              <w:rPr>
                <w:rFonts w:ascii="Arial" w:hAnsi="Arial" w:cs="Arial"/>
                <w:szCs w:val="20"/>
              </w:rPr>
              <w:t>betaling for drivstoff, vedlikehold</w:t>
            </w:r>
            <w:r w:rsidR="0083747E">
              <w:rPr>
                <w:rFonts w:ascii="Arial" w:hAnsi="Arial" w:cs="Arial"/>
                <w:szCs w:val="20"/>
              </w:rPr>
              <w:t xml:space="preserve"> </w:t>
            </w:r>
            <w:r w:rsidRPr="00B5315D">
              <w:rPr>
                <w:rFonts w:ascii="Arial" w:hAnsi="Arial" w:cs="Arial"/>
                <w:szCs w:val="20"/>
              </w:rPr>
              <w:t xml:space="preserve">eller lignende </w:t>
            </w:r>
            <w:r w:rsidR="00D619E3">
              <w:rPr>
                <w:rFonts w:ascii="Arial" w:hAnsi="Arial" w:cs="Arial"/>
                <w:szCs w:val="20"/>
              </w:rPr>
              <w:t>foregår med kort</w:t>
            </w:r>
            <w:r w:rsidR="007F40BF">
              <w:rPr>
                <w:rFonts w:ascii="Arial" w:hAnsi="Arial" w:cs="Arial"/>
                <w:szCs w:val="20"/>
              </w:rPr>
              <w:t>.</w:t>
            </w:r>
            <w:r w:rsidR="00D619E3">
              <w:rPr>
                <w:rFonts w:ascii="Arial" w:hAnsi="Arial" w:cs="Arial"/>
                <w:szCs w:val="20"/>
              </w:rPr>
              <w:t xml:space="preserve"> </w:t>
            </w:r>
            <w:r w:rsidR="007F40BF">
              <w:rPr>
                <w:rFonts w:ascii="Arial" w:hAnsi="Arial" w:cs="Arial"/>
                <w:szCs w:val="20"/>
              </w:rPr>
              <w:t xml:space="preserve">Alle </w:t>
            </w:r>
            <w:r w:rsidRPr="00B5315D">
              <w:rPr>
                <w:rFonts w:ascii="Arial" w:hAnsi="Arial" w:cs="Arial"/>
                <w:szCs w:val="20"/>
              </w:rPr>
              <w:t>kostnade</w:t>
            </w:r>
            <w:r w:rsidR="007F40BF">
              <w:rPr>
                <w:rFonts w:ascii="Arial" w:hAnsi="Arial" w:cs="Arial"/>
                <w:szCs w:val="20"/>
              </w:rPr>
              <w:t>r</w:t>
            </w:r>
            <w:r w:rsidRPr="00B5315D">
              <w:rPr>
                <w:rFonts w:ascii="Arial" w:hAnsi="Arial" w:cs="Arial"/>
                <w:szCs w:val="20"/>
              </w:rPr>
              <w:t xml:space="preserve"> </w:t>
            </w:r>
            <w:r w:rsidR="00D619E3">
              <w:rPr>
                <w:rFonts w:ascii="Arial" w:hAnsi="Arial" w:cs="Arial"/>
                <w:szCs w:val="20"/>
              </w:rPr>
              <w:t xml:space="preserve">går </w:t>
            </w:r>
            <w:r w:rsidRPr="00B5315D">
              <w:rPr>
                <w:rFonts w:ascii="Arial" w:hAnsi="Arial" w:cs="Arial"/>
                <w:szCs w:val="20"/>
              </w:rPr>
              <w:t xml:space="preserve">elektronisk inn på en </w:t>
            </w:r>
            <w:proofErr w:type="spellStart"/>
            <w:r w:rsidRPr="00B5315D">
              <w:rPr>
                <w:rFonts w:ascii="Arial" w:hAnsi="Arial" w:cs="Arial"/>
                <w:szCs w:val="20"/>
              </w:rPr>
              <w:t>bilkonto</w:t>
            </w:r>
            <w:proofErr w:type="spellEnd"/>
            <w:r w:rsidRPr="00B5315D">
              <w:rPr>
                <w:rFonts w:ascii="Arial" w:hAnsi="Arial" w:cs="Arial"/>
                <w:szCs w:val="20"/>
              </w:rPr>
              <w:t xml:space="preserve"> hos leverandør som fakturerer kostnaden </w:t>
            </w:r>
            <w:r>
              <w:rPr>
                <w:rFonts w:ascii="Arial" w:hAnsi="Arial" w:cs="Arial"/>
                <w:szCs w:val="20"/>
              </w:rPr>
              <w:t xml:space="preserve">pr bil </w:t>
            </w:r>
            <w:r w:rsidRPr="00B5315D">
              <w:rPr>
                <w:rFonts w:ascii="Arial" w:hAnsi="Arial" w:cs="Arial"/>
                <w:szCs w:val="20"/>
              </w:rPr>
              <w:t xml:space="preserve">samlet en gang pr måned. </w:t>
            </w:r>
          </w:p>
          <w:p w14:paraId="54802515" w14:textId="77777777" w:rsidR="00D619E3" w:rsidRDefault="00D619E3" w:rsidP="00F112AF">
            <w:pPr>
              <w:keepLines w:val="0"/>
              <w:widowControl/>
              <w:tabs>
                <w:tab w:val="left" w:pos="0"/>
                <w:tab w:val="left" w:pos="176"/>
              </w:tabs>
              <w:rPr>
                <w:rFonts w:ascii="Arial" w:hAnsi="Arial" w:cs="Arial"/>
                <w:color w:val="FF0000"/>
                <w:szCs w:val="20"/>
              </w:rPr>
            </w:pPr>
          </w:p>
          <w:p w14:paraId="60C48599" w14:textId="06DFABA5" w:rsidR="00D619E3" w:rsidRPr="00CD4B21" w:rsidRDefault="00D619E3" w:rsidP="00F112AF">
            <w:pPr>
              <w:keepLines w:val="0"/>
              <w:widowControl/>
              <w:tabs>
                <w:tab w:val="left" w:pos="0"/>
                <w:tab w:val="left" w:pos="176"/>
              </w:tabs>
              <w:rPr>
                <w:rFonts w:ascii="Arial" w:hAnsi="Arial" w:cs="Arial"/>
                <w:szCs w:val="20"/>
              </w:rPr>
            </w:pPr>
            <w:r w:rsidRPr="00CD4B21">
              <w:rPr>
                <w:rFonts w:ascii="Arial" w:hAnsi="Arial" w:cs="Arial"/>
                <w:szCs w:val="20"/>
              </w:rPr>
              <w:t>All fakturering skal skje etterskuddsvis en gang pr måned med samlefaktura spesifisert pr koststed og splittet pr kjøretøy.</w:t>
            </w:r>
          </w:p>
          <w:p w14:paraId="39D79E0F" w14:textId="55F966FC" w:rsidR="00F112AF" w:rsidRPr="00D619E3" w:rsidRDefault="00F112AF" w:rsidP="00F112AF">
            <w:pPr>
              <w:keepLines w:val="0"/>
              <w:widowControl/>
              <w:tabs>
                <w:tab w:val="left" w:pos="0"/>
                <w:tab w:val="left" w:pos="176"/>
              </w:tabs>
              <w:rPr>
                <w:rFonts w:ascii="Arial" w:hAnsi="Arial" w:cs="Arial"/>
                <w:b/>
                <w:strike/>
                <w:szCs w:val="20"/>
              </w:rPr>
            </w:pPr>
          </w:p>
        </w:tc>
        <w:tc>
          <w:tcPr>
            <w:tcW w:w="255" w:type="pct"/>
            <w:vAlign w:val="center"/>
          </w:tcPr>
          <w:p w14:paraId="1FD77387" w14:textId="77777777" w:rsidR="00F112AF" w:rsidRPr="00640BFD" w:rsidRDefault="00F112AF" w:rsidP="00C875E7">
            <w:pPr>
              <w:jc w:val="center"/>
              <w:rPr>
                <w:rFonts w:ascii="Arial" w:hAnsi="Arial" w:cs="Arial"/>
                <w:szCs w:val="20"/>
              </w:rPr>
            </w:pPr>
          </w:p>
        </w:tc>
        <w:tc>
          <w:tcPr>
            <w:tcW w:w="318" w:type="pct"/>
            <w:vAlign w:val="center"/>
          </w:tcPr>
          <w:p w14:paraId="2777BFDC" w14:textId="77777777" w:rsidR="00F112AF" w:rsidRPr="00640BFD" w:rsidRDefault="00F112AF" w:rsidP="00C875E7">
            <w:pPr>
              <w:jc w:val="center"/>
              <w:rPr>
                <w:rFonts w:ascii="Arial" w:hAnsi="Arial" w:cs="Arial"/>
                <w:szCs w:val="20"/>
              </w:rPr>
            </w:pPr>
          </w:p>
        </w:tc>
        <w:tc>
          <w:tcPr>
            <w:tcW w:w="256" w:type="pct"/>
            <w:vAlign w:val="center"/>
          </w:tcPr>
          <w:p w14:paraId="38082F24" w14:textId="77777777" w:rsidR="00F112AF" w:rsidRPr="00640BFD" w:rsidRDefault="00F112AF" w:rsidP="00C875E7">
            <w:pPr>
              <w:jc w:val="center"/>
              <w:rPr>
                <w:rFonts w:ascii="Arial" w:hAnsi="Arial" w:cs="Arial"/>
                <w:szCs w:val="20"/>
              </w:rPr>
            </w:pPr>
          </w:p>
        </w:tc>
        <w:tc>
          <w:tcPr>
            <w:tcW w:w="2029" w:type="pct"/>
          </w:tcPr>
          <w:p w14:paraId="2D055836" w14:textId="77777777" w:rsidR="00F112AF" w:rsidRPr="0083747E" w:rsidRDefault="00F112AF" w:rsidP="00C875E7">
            <w:pPr>
              <w:keepLines w:val="0"/>
              <w:widowControl/>
              <w:spacing w:after="120"/>
              <w:rPr>
                <w:rFonts w:ascii="Arial" w:hAnsi="Arial" w:cs="Arial"/>
                <w:szCs w:val="20"/>
              </w:rPr>
            </w:pPr>
          </w:p>
        </w:tc>
      </w:tr>
      <w:tr w:rsidR="006C5267" w14:paraId="770467FC" w14:textId="77777777" w:rsidTr="00A14664">
        <w:trPr>
          <w:trHeight w:val="243"/>
        </w:trPr>
        <w:tc>
          <w:tcPr>
            <w:tcW w:w="294" w:type="pct"/>
            <w:vAlign w:val="center"/>
          </w:tcPr>
          <w:p w14:paraId="2EB98235" w14:textId="1A630ED6" w:rsidR="006C5267" w:rsidRDefault="00F112AF" w:rsidP="006C5267">
            <w:pPr>
              <w:jc w:val="center"/>
              <w:rPr>
                <w:rFonts w:ascii="Arial" w:hAnsi="Arial" w:cs="Arial"/>
              </w:rPr>
            </w:pPr>
            <w:r>
              <w:rPr>
                <w:rFonts w:ascii="Arial" w:hAnsi="Arial" w:cs="Arial"/>
              </w:rPr>
              <w:t>5</w:t>
            </w:r>
            <w:r w:rsidR="006C5267">
              <w:rPr>
                <w:rFonts w:ascii="Arial" w:hAnsi="Arial" w:cs="Arial"/>
              </w:rPr>
              <w:t>.</w:t>
            </w:r>
            <w:r>
              <w:rPr>
                <w:rFonts w:ascii="Arial" w:hAnsi="Arial" w:cs="Arial"/>
              </w:rPr>
              <w:t>3</w:t>
            </w:r>
          </w:p>
        </w:tc>
        <w:tc>
          <w:tcPr>
            <w:tcW w:w="391" w:type="pct"/>
            <w:vAlign w:val="center"/>
          </w:tcPr>
          <w:p w14:paraId="15A08F02" w14:textId="79118CDE" w:rsidR="006C5267" w:rsidRDefault="006C5267" w:rsidP="006C5267">
            <w:pPr>
              <w:jc w:val="center"/>
              <w:rPr>
                <w:rFonts w:ascii="Arial" w:hAnsi="Arial" w:cs="Arial"/>
              </w:rPr>
            </w:pPr>
            <w:r>
              <w:rPr>
                <w:rFonts w:ascii="Arial" w:hAnsi="Arial" w:cs="Arial"/>
              </w:rPr>
              <w:t>B</w:t>
            </w:r>
          </w:p>
        </w:tc>
        <w:tc>
          <w:tcPr>
            <w:tcW w:w="1457" w:type="pct"/>
          </w:tcPr>
          <w:p w14:paraId="60EB20FC" w14:textId="77777777" w:rsidR="006C5267" w:rsidRPr="006C5267" w:rsidRDefault="006C5267" w:rsidP="006C5267">
            <w:pPr>
              <w:keepLines w:val="0"/>
              <w:widowControl/>
              <w:tabs>
                <w:tab w:val="left" w:pos="0"/>
                <w:tab w:val="left" w:pos="176"/>
              </w:tabs>
              <w:rPr>
                <w:rFonts w:ascii="Arial" w:hAnsi="Arial" w:cs="Arial"/>
                <w:b/>
                <w:szCs w:val="20"/>
              </w:rPr>
            </w:pPr>
            <w:r w:rsidRPr="006C5267">
              <w:rPr>
                <w:rFonts w:ascii="Arial" w:hAnsi="Arial" w:cs="Arial"/>
                <w:b/>
                <w:szCs w:val="20"/>
              </w:rPr>
              <w:t>Dekkavtale</w:t>
            </w:r>
          </w:p>
          <w:p w14:paraId="375D3E49" w14:textId="77777777" w:rsidR="006C5267" w:rsidRPr="006C5267" w:rsidRDefault="006C5267" w:rsidP="006C5267">
            <w:pPr>
              <w:rPr>
                <w:rFonts w:ascii="Arial" w:hAnsi="Arial" w:cs="Arial"/>
                <w:szCs w:val="20"/>
              </w:rPr>
            </w:pPr>
            <w:r w:rsidRPr="006C5267">
              <w:rPr>
                <w:rFonts w:ascii="Arial" w:hAnsi="Arial" w:cs="Arial"/>
                <w:szCs w:val="20"/>
              </w:rPr>
              <w:t>Det er ønskelig at tilbyder kan tilby anskaffelse av dekk og felger av god kvalitet.</w:t>
            </w:r>
          </w:p>
          <w:p w14:paraId="0F2B4F17" w14:textId="77777777" w:rsidR="006C5267" w:rsidRPr="006C5267" w:rsidRDefault="006C5267" w:rsidP="006C5267">
            <w:pPr>
              <w:rPr>
                <w:rFonts w:ascii="Arial" w:hAnsi="Arial" w:cs="Arial"/>
                <w:szCs w:val="20"/>
              </w:rPr>
            </w:pPr>
          </w:p>
          <w:p w14:paraId="35083B47" w14:textId="77A96767" w:rsidR="006C5267" w:rsidRDefault="006C5267" w:rsidP="006C5267">
            <w:pPr>
              <w:keepLines w:val="0"/>
              <w:widowControl/>
              <w:tabs>
                <w:tab w:val="left" w:pos="0"/>
                <w:tab w:val="left" w:pos="176"/>
              </w:tabs>
              <w:rPr>
                <w:rFonts w:ascii="Arial" w:hAnsi="Arial" w:cs="Arial"/>
                <w:szCs w:val="20"/>
              </w:rPr>
            </w:pPr>
            <w:r w:rsidRPr="006C5267">
              <w:rPr>
                <w:rFonts w:ascii="Arial" w:hAnsi="Arial" w:cs="Arial"/>
                <w:szCs w:val="20"/>
              </w:rPr>
              <w:t>Mattilsynet</w:t>
            </w:r>
            <w:r w:rsidR="004B4247">
              <w:rPr>
                <w:rFonts w:ascii="Arial" w:hAnsi="Arial" w:cs="Arial"/>
                <w:szCs w:val="20"/>
              </w:rPr>
              <w:t xml:space="preserve"> skal tilbys</w:t>
            </w:r>
            <w:r w:rsidRPr="006C5267">
              <w:rPr>
                <w:rFonts w:ascii="Arial" w:hAnsi="Arial" w:cs="Arial"/>
                <w:szCs w:val="20"/>
              </w:rPr>
              <w:t xml:space="preserve"> de rabatter og betingelser som tilbyder har med sine leverandører.</w:t>
            </w:r>
            <w:r w:rsidR="00DF0852">
              <w:rPr>
                <w:rFonts w:ascii="Arial" w:hAnsi="Arial" w:cs="Arial"/>
                <w:szCs w:val="20"/>
              </w:rPr>
              <w:t xml:space="preserve"> </w:t>
            </w:r>
          </w:p>
          <w:p w14:paraId="476CC229" w14:textId="354F0F3C" w:rsidR="00472EE7" w:rsidRPr="006C5267" w:rsidRDefault="00472EE7" w:rsidP="006C5267">
            <w:pPr>
              <w:keepLines w:val="0"/>
              <w:widowControl/>
              <w:tabs>
                <w:tab w:val="left" w:pos="0"/>
                <w:tab w:val="left" w:pos="176"/>
              </w:tabs>
              <w:rPr>
                <w:rFonts w:ascii="Times New Roman" w:hAnsi="Times New Roman"/>
                <w:sz w:val="22"/>
              </w:rPr>
            </w:pPr>
          </w:p>
        </w:tc>
        <w:tc>
          <w:tcPr>
            <w:tcW w:w="255" w:type="pct"/>
            <w:vAlign w:val="center"/>
          </w:tcPr>
          <w:p w14:paraId="1ACE9474" w14:textId="0F6433F8" w:rsidR="006C5267" w:rsidRDefault="006C5267" w:rsidP="006C5267">
            <w:pPr>
              <w:jc w:val="center"/>
              <w:rPr>
                <w:rFonts w:ascii="Arial" w:hAnsi="Arial" w:cs="Arial"/>
              </w:rPr>
            </w:pPr>
          </w:p>
        </w:tc>
        <w:tc>
          <w:tcPr>
            <w:tcW w:w="318" w:type="pct"/>
            <w:vAlign w:val="center"/>
          </w:tcPr>
          <w:p w14:paraId="2EB7520F" w14:textId="4A945497" w:rsidR="006C5267" w:rsidRDefault="006C5267" w:rsidP="006C5267">
            <w:pPr>
              <w:jc w:val="center"/>
              <w:rPr>
                <w:rFonts w:ascii="Arial" w:hAnsi="Arial" w:cs="Arial"/>
              </w:rPr>
            </w:pPr>
          </w:p>
        </w:tc>
        <w:tc>
          <w:tcPr>
            <w:tcW w:w="256" w:type="pct"/>
            <w:vAlign w:val="center"/>
          </w:tcPr>
          <w:p w14:paraId="1AA7B907" w14:textId="00C237E4" w:rsidR="006C5267" w:rsidRDefault="006C5267" w:rsidP="006C5267">
            <w:pPr>
              <w:jc w:val="center"/>
              <w:rPr>
                <w:rFonts w:ascii="Arial" w:hAnsi="Arial" w:cs="Arial"/>
              </w:rPr>
            </w:pPr>
          </w:p>
        </w:tc>
        <w:tc>
          <w:tcPr>
            <w:tcW w:w="2029" w:type="pct"/>
          </w:tcPr>
          <w:p w14:paraId="29261B3C" w14:textId="7833D619" w:rsidR="006C5267" w:rsidRPr="0083747E" w:rsidRDefault="006C5267" w:rsidP="006C5267">
            <w:pPr>
              <w:rPr>
                <w:rFonts w:ascii="Arial" w:hAnsi="Arial" w:cs="Arial"/>
              </w:rPr>
            </w:pPr>
          </w:p>
        </w:tc>
      </w:tr>
      <w:tr w:rsidR="006C5267" w14:paraId="3E4DD6B9" w14:textId="77777777" w:rsidTr="00A14664">
        <w:trPr>
          <w:trHeight w:val="243"/>
        </w:trPr>
        <w:tc>
          <w:tcPr>
            <w:tcW w:w="294" w:type="pct"/>
            <w:vAlign w:val="center"/>
          </w:tcPr>
          <w:p w14:paraId="49978A35" w14:textId="039302F3" w:rsidR="006C5267" w:rsidRDefault="00F112AF" w:rsidP="006C5267">
            <w:pPr>
              <w:jc w:val="center"/>
              <w:rPr>
                <w:rFonts w:ascii="Arial" w:hAnsi="Arial" w:cs="Arial"/>
              </w:rPr>
            </w:pPr>
            <w:r>
              <w:rPr>
                <w:rFonts w:ascii="Arial" w:hAnsi="Arial" w:cs="Arial"/>
              </w:rPr>
              <w:t>5.4</w:t>
            </w:r>
          </w:p>
        </w:tc>
        <w:tc>
          <w:tcPr>
            <w:tcW w:w="391" w:type="pct"/>
            <w:vAlign w:val="center"/>
          </w:tcPr>
          <w:p w14:paraId="559DE107" w14:textId="160E0A25" w:rsidR="006C5267" w:rsidRDefault="006C5267" w:rsidP="006C5267">
            <w:pPr>
              <w:jc w:val="center"/>
              <w:rPr>
                <w:rFonts w:ascii="Arial" w:hAnsi="Arial" w:cs="Arial"/>
              </w:rPr>
            </w:pPr>
            <w:r>
              <w:rPr>
                <w:rFonts w:ascii="Arial" w:hAnsi="Arial" w:cs="Arial"/>
              </w:rPr>
              <w:t>B</w:t>
            </w:r>
          </w:p>
        </w:tc>
        <w:tc>
          <w:tcPr>
            <w:tcW w:w="1457" w:type="pct"/>
          </w:tcPr>
          <w:p w14:paraId="0DCDC0DB" w14:textId="77777777" w:rsidR="006C5267" w:rsidRPr="006C5267" w:rsidRDefault="006C5267" w:rsidP="006C5267">
            <w:pPr>
              <w:rPr>
                <w:rFonts w:ascii="Arial" w:hAnsi="Arial" w:cs="Arial"/>
                <w:b/>
                <w:szCs w:val="20"/>
              </w:rPr>
            </w:pPr>
            <w:r w:rsidRPr="006C5267">
              <w:rPr>
                <w:rFonts w:ascii="Arial" w:hAnsi="Arial" w:cs="Arial"/>
                <w:b/>
                <w:szCs w:val="20"/>
              </w:rPr>
              <w:t>Dekkhotell</w:t>
            </w:r>
          </w:p>
          <w:p w14:paraId="296C57B1" w14:textId="6E43433A" w:rsidR="006C5267" w:rsidRPr="006C5267" w:rsidRDefault="006C5267" w:rsidP="006C5267">
            <w:pPr>
              <w:rPr>
                <w:rFonts w:ascii="Arial" w:hAnsi="Arial" w:cs="Arial"/>
                <w:szCs w:val="20"/>
              </w:rPr>
            </w:pPr>
            <w:r w:rsidRPr="006C5267">
              <w:rPr>
                <w:rFonts w:ascii="Arial" w:hAnsi="Arial" w:cs="Arial"/>
                <w:szCs w:val="20"/>
              </w:rPr>
              <w:t>Det er ønskelig at tilbyder kan tilby dekkhotell som omfatter sesongomlegging, rengjøring, tilstandskontroll og oppbevaring av dekk.</w:t>
            </w:r>
          </w:p>
          <w:p w14:paraId="3C6CFBBD" w14:textId="77777777" w:rsidR="006C5267" w:rsidRPr="006C5267" w:rsidRDefault="006C5267" w:rsidP="006C5267">
            <w:pPr>
              <w:ind w:left="360"/>
              <w:rPr>
                <w:rFonts w:ascii="Arial" w:hAnsi="Arial" w:cs="Arial"/>
                <w:szCs w:val="20"/>
              </w:rPr>
            </w:pPr>
          </w:p>
          <w:p w14:paraId="3C0264B7" w14:textId="2576F4B8" w:rsidR="006C5267" w:rsidRPr="006C5267" w:rsidRDefault="006C5267" w:rsidP="006C5267">
            <w:pPr>
              <w:keepLines w:val="0"/>
              <w:widowControl/>
              <w:tabs>
                <w:tab w:val="left" w:pos="0"/>
                <w:tab w:val="left" w:pos="176"/>
              </w:tabs>
              <w:rPr>
                <w:rFonts w:ascii="Arial" w:hAnsi="Arial" w:cs="Arial"/>
                <w:szCs w:val="20"/>
              </w:rPr>
            </w:pPr>
            <w:r w:rsidRPr="006C5267">
              <w:rPr>
                <w:rFonts w:ascii="Arial" w:hAnsi="Arial" w:cs="Arial"/>
                <w:szCs w:val="20"/>
              </w:rPr>
              <w:t>Mattilsynet</w:t>
            </w:r>
            <w:r w:rsidR="004B4247">
              <w:rPr>
                <w:rFonts w:ascii="Arial" w:hAnsi="Arial" w:cs="Arial"/>
                <w:szCs w:val="20"/>
              </w:rPr>
              <w:t xml:space="preserve"> skal tilbys</w:t>
            </w:r>
            <w:r w:rsidRPr="006C5267">
              <w:rPr>
                <w:rFonts w:ascii="Arial" w:hAnsi="Arial" w:cs="Arial"/>
                <w:szCs w:val="20"/>
              </w:rPr>
              <w:t xml:space="preserve"> de rabatter og betingelser som tilbyder har med sine leverandører.</w:t>
            </w:r>
          </w:p>
          <w:p w14:paraId="06E7CA51" w14:textId="77777777" w:rsidR="0074673F" w:rsidRDefault="0074673F" w:rsidP="006C5267">
            <w:pPr>
              <w:keepLines w:val="0"/>
              <w:widowControl/>
              <w:tabs>
                <w:tab w:val="left" w:pos="0"/>
                <w:tab w:val="left" w:pos="176"/>
              </w:tabs>
              <w:rPr>
                <w:rFonts w:ascii="Arial" w:hAnsi="Arial" w:cs="Arial"/>
                <w:bCs/>
                <w:szCs w:val="20"/>
              </w:rPr>
            </w:pPr>
          </w:p>
          <w:p w14:paraId="28ABB245" w14:textId="19F14782" w:rsidR="006C5267" w:rsidRDefault="00B5315D" w:rsidP="006C5267">
            <w:pPr>
              <w:keepLines w:val="0"/>
              <w:widowControl/>
              <w:tabs>
                <w:tab w:val="left" w:pos="0"/>
                <w:tab w:val="left" w:pos="176"/>
              </w:tabs>
              <w:rPr>
                <w:rFonts w:ascii="Arial" w:hAnsi="Arial" w:cs="Arial"/>
                <w:bCs/>
                <w:szCs w:val="20"/>
              </w:rPr>
            </w:pPr>
            <w:r>
              <w:rPr>
                <w:rFonts w:ascii="Arial" w:hAnsi="Arial" w:cs="Arial"/>
                <w:bCs/>
                <w:szCs w:val="20"/>
              </w:rPr>
              <w:t xml:space="preserve">Leverandør må beskrive hva dekkhotell avtale vil </w:t>
            </w:r>
            <w:r w:rsidR="0074673F">
              <w:rPr>
                <w:rFonts w:ascii="Arial" w:hAnsi="Arial" w:cs="Arial"/>
                <w:bCs/>
                <w:szCs w:val="20"/>
              </w:rPr>
              <w:t>omfatte</w:t>
            </w:r>
            <w:r w:rsidR="00DF0852">
              <w:rPr>
                <w:rFonts w:ascii="Arial" w:hAnsi="Arial" w:cs="Arial"/>
                <w:bCs/>
                <w:szCs w:val="20"/>
              </w:rPr>
              <w:t xml:space="preserve"> </w:t>
            </w:r>
            <w:r w:rsidR="00FE13AB">
              <w:rPr>
                <w:rFonts w:ascii="Arial" w:hAnsi="Arial" w:cs="Arial"/>
                <w:bCs/>
                <w:szCs w:val="20"/>
              </w:rPr>
              <w:t xml:space="preserve">i kommentarfeltet </w:t>
            </w:r>
            <w:r w:rsidR="00DF0852">
              <w:rPr>
                <w:rFonts w:ascii="Arial" w:hAnsi="Arial" w:cs="Arial"/>
                <w:bCs/>
                <w:szCs w:val="20"/>
              </w:rPr>
              <w:t xml:space="preserve">og </w:t>
            </w:r>
            <w:r w:rsidR="00CD4B21">
              <w:rPr>
                <w:rFonts w:ascii="Arial" w:hAnsi="Arial" w:cs="Arial"/>
                <w:bCs/>
                <w:szCs w:val="20"/>
              </w:rPr>
              <w:t xml:space="preserve">oppgi </w:t>
            </w:r>
            <w:r w:rsidR="00DF0852">
              <w:rPr>
                <w:rFonts w:ascii="Arial" w:hAnsi="Arial" w:cs="Arial"/>
                <w:bCs/>
                <w:szCs w:val="20"/>
              </w:rPr>
              <w:t>pris</w:t>
            </w:r>
            <w:r w:rsidR="00CD4B21">
              <w:rPr>
                <w:rFonts w:ascii="Arial" w:hAnsi="Arial" w:cs="Arial"/>
                <w:bCs/>
                <w:szCs w:val="20"/>
              </w:rPr>
              <w:t xml:space="preserve"> pr år</w:t>
            </w:r>
            <w:r w:rsidR="00DF0852">
              <w:rPr>
                <w:rFonts w:ascii="Arial" w:hAnsi="Arial" w:cs="Arial"/>
                <w:bCs/>
                <w:szCs w:val="20"/>
              </w:rPr>
              <w:t xml:space="preserve"> i </w:t>
            </w:r>
            <w:r w:rsidR="00FE13AB" w:rsidRPr="00FE13AB">
              <w:rPr>
                <w:rFonts w:ascii="Arial" w:hAnsi="Arial" w:cs="Arial"/>
                <w:bCs/>
                <w:szCs w:val="20"/>
              </w:rPr>
              <w:t>V</w:t>
            </w:r>
            <w:r w:rsidR="00DF0852" w:rsidRPr="00FE13AB">
              <w:rPr>
                <w:rFonts w:ascii="Arial" w:hAnsi="Arial" w:cs="Arial"/>
                <w:bCs/>
                <w:szCs w:val="20"/>
              </w:rPr>
              <w:t>edlegg 2</w:t>
            </w:r>
            <w:r w:rsidR="00FE13AB" w:rsidRPr="00FE13AB">
              <w:rPr>
                <w:rFonts w:ascii="Arial" w:hAnsi="Arial" w:cs="Arial"/>
                <w:bCs/>
                <w:szCs w:val="20"/>
              </w:rPr>
              <w:t xml:space="preserve"> – Produktspesifikasjon og prisskjema.</w:t>
            </w:r>
          </w:p>
          <w:p w14:paraId="24CEB837" w14:textId="17D6DB67" w:rsidR="00472EE7" w:rsidRPr="00B5315D" w:rsidRDefault="00472EE7" w:rsidP="006C5267">
            <w:pPr>
              <w:keepLines w:val="0"/>
              <w:widowControl/>
              <w:tabs>
                <w:tab w:val="left" w:pos="0"/>
                <w:tab w:val="left" w:pos="176"/>
              </w:tabs>
              <w:rPr>
                <w:rFonts w:ascii="Arial" w:hAnsi="Arial" w:cs="Arial"/>
                <w:bCs/>
                <w:szCs w:val="20"/>
              </w:rPr>
            </w:pPr>
          </w:p>
        </w:tc>
        <w:tc>
          <w:tcPr>
            <w:tcW w:w="255" w:type="pct"/>
            <w:vAlign w:val="center"/>
          </w:tcPr>
          <w:p w14:paraId="297DD453" w14:textId="77777777" w:rsidR="006C5267" w:rsidRDefault="006C5267" w:rsidP="006C5267">
            <w:pPr>
              <w:jc w:val="center"/>
              <w:rPr>
                <w:rFonts w:ascii="Arial" w:hAnsi="Arial" w:cs="Arial"/>
              </w:rPr>
            </w:pPr>
          </w:p>
        </w:tc>
        <w:tc>
          <w:tcPr>
            <w:tcW w:w="318" w:type="pct"/>
            <w:vAlign w:val="center"/>
          </w:tcPr>
          <w:p w14:paraId="5B472C6C" w14:textId="77777777" w:rsidR="006C5267" w:rsidRDefault="006C5267" w:rsidP="006C5267">
            <w:pPr>
              <w:jc w:val="center"/>
              <w:rPr>
                <w:rFonts w:ascii="Arial" w:hAnsi="Arial" w:cs="Arial"/>
              </w:rPr>
            </w:pPr>
          </w:p>
        </w:tc>
        <w:tc>
          <w:tcPr>
            <w:tcW w:w="256" w:type="pct"/>
            <w:vAlign w:val="center"/>
          </w:tcPr>
          <w:p w14:paraId="548014E2" w14:textId="77777777" w:rsidR="006C5267" w:rsidRDefault="006C5267" w:rsidP="006C5267">
            <w:pPr>
              <w:jc w:val="center"/>
              <w:rPr>
                <w:rFonts w:ascii="Arial" w:hAnsi="Arial" w:cs="Arial"/>
              </w:rPr>
            </w:pPr>
          </w:p>
        </w:tc>
        <w:tc>
          <w:tcPr>
            <w:tcW w:w="2029" w:type="pct"/>
          </w:tcPr>
          <w:p w14:paraId="50AE0049" w14:textId="77777777" w:rsidR="006C5267" w:rsidRPr="0083747E" w:rsidRDefault="006C5267" w:rsidP="006C5267">
            <w:pPr>
              <w:rPr>
                <w:rFonts w:ascii="Arial" w:hAnsi="Arial" w:cs="Arial"/>
              </w:rPr>
            </w:pPr>
          </w:p>
        </w:tc>
      </w:tr>
      <w:tr w:rsidR="006C5267" w14:paraId="0FD05AF5" w14:textId="77777777" w:rsidTr="00A14664">
        <w:trPr>
          <w:trHeight w:val="243"/>
        </w:trPr>
        <w:tc>
          <w:tcPr>
            <w:tcW w:w="294" w:type="pct"/>
            <w:vAlign w:val="center"/>
          </w:tcPr>
          <w:p w14:paraId="3616784A" w14:textId="02E4E807" w:rsidR="006C5267" w:rsidRDefault="00D619E3" w:rsidP="00D619E3">
            <w:pPr>
              <w:jc w:val="center"/>
              <w:rPr>
                <w:rFonts w:ascii="Arial" w:hAnsi="Arial" w:cs="Arial"/>
              </w:rPr>
            </w:pPr>
            <w:r>
              <w:rPr>
                <w:rFonts w:ascii="Arial" w:hAnsi="Arial" w:cs="Arial"/>
              </w:rPr>
              <w:t>5</w:t>
            </w:r>
            <w:r w:rsidR="006C5267">
              <w:rPr>
                <w:rFonts w:ascii="Arial" w:hAnsi="Arial" w:cs="Arial"/>
              </w:rPr>
              <w:t>.</w:t>
            </w:r>
            <w:r>
              <w:rPr>
                <w:rFonts w:ascii="Arial" w:hAnsi="Arial" w:cs="Arial"/>
              </w:rPr>
              <w:t>5</w:t>
            </w:r>
          </w:p>
        </w:tc>
        <w:tc>
          <w:tcPr>
            <w:tcW w:w="391" w:type="pct"/>
            <w:vAlign w:val="center"/>
          </w:tcPr>
          <w:p w14:paraId="4AF159FC" w14:textId="25D2C29D" w:rsidR="006C5267" w:rsidRDefault="006C5267" w:rsidP="006C5267">
            <w:pPr>
              <w:jc w:val="center"/>
              <w:rPr>
                <w:rFonts w:ascii="Arial" w:hAnsi="Arial" w:cs="Arial"/>
              </w:rPr>
            </w:pPr>
            <w:r>
              <w:rPr>
                <w:rFonts w:ascii="Arial" w:hAnsi="Arial" w:cs="Arial"/>
              </w:rPr>
              <w:t>B</w:t>
            </w:r>
          </w:p>
        </w:tc>
        <w:tc>
          <w:tcPr>
            <w:tcW w:w="1457" w:type="pct"/>
          </w:tcPr>
          <w:p w14:paraId="7665B6F7" w14:textId="77777777" w:rsidR="006C5267" w:rsidRPr="006C5267" w:rsidRDefault="006C5267" w:rsidP="006C5267">
            <w:pPr>
              <w:keepLines w:val="0"/>
              <w:widowControl/>
              <w:ind w:right="-709"/>
              <w:rPr>
                <w:rFonts w:ascii="Arial" w:hAnsi="Arial" w:cs="Arial"/>
                <w:b/>
                <w:bCs/>
                <w:szCs w:val="20"/>
              </w:rPr>
            </w:pPr>
            <w:r w:rsidRPr="006C5267">
              <w:rPr>
                <w:rFonts w:ascii="Arial" w:hAnsi="Arial" w:cs="Arial"/>
                <w:b/>
                <w:bCs/>
                <w:szCs w:val="20"/>
              </w:rPr>
              <w:t>Varsling service</w:t>
            </w:r>
          </w:p>
          <w:p w14:paraId="37290B75" w14:textId="77777777" w:rsidR="006C5267" w:rsidRPr="006C5267" w:rsidRDefault="006C5267" w:rsidP="006C5267">
            <w:pPr>
              <w:keepLines w:val="0"/>
              <w:widowControl/>
              <w:ind w:right="-709"/>
              <w:rPr>
                <w:rFonts w:ascii="Arial" w:hAnsi="Arial" w:cs="Arial"/>
                <w:bCs/>
                <w:szCs w:val="20"/>
              </w:rPr>
            </w:pPr>
            <w:r w:rsidRPr="006C5267">
              <w:rPr>
                <w:rFonts w:ascii="Arial" w:hAnsi="Arial" w:cs="Arial"/>
                <w:bCs/>
                <w:szCs w:val="20"/>
              </w:rPr>
              <w:t xml:space="preserve">Leverandør skal sende varsel om neste </w:t>
            </w:r>
          </w:p>
          <w:p w14:paraId="3CA9465F" w14:textId="0F8FBA68" w:rsidR="006C5267" w:rsidRPr="006C5267" w:rsidRDefault="006C5267" w:rsidP="006C5267">
            <w:pPr>
              <w:keepLines w:val="0"/>
              <w:widowControl/>
              <w:ind w:right="-709"/>
              <w:rPr>
                <w:rFonts w:ascii="Arial" w:hAnsi="Arial" w:cs="Arial"/>
                <w:bCs/>
                <w:szCs w:val="20"/>
              </w:rPr>
            </w:pPr>
            <w:r w:rsidRPr="006C5267">
              <w:rPr>
                <w:rFonts w:ascii="Arial" w:hAnsi="Arial" w:cs="Arial"/>
                <w:bCs/>
                <w:szCs w:val="20"/>
              </w:rPr>
              <w:t xml:space="preserve">service/årlig service til billeier dersom bilen </w:t>
            </w:r>
          </w:p>
          <w:p w14:paraId="37295145" w14:textId="77777777" w:rsidR="006C5267" w:rsidRDefault="006C5267" w:rsidP="006C5267">
            <w:pPr>
              <w:rPr>
                <w:rFonts w:ascii="Arial" w:hAnsi="Arial" w:cs="Arial"/>
                <w:bCs/>
                <w:szCs w:val="20"/>
              </w:rPr>
            </w:pPr>
            <w:r w:rsidRPr="006C5267">
              <w:rPr>
                <w:rFonts w:ascii="Arial" w:hAnsi="Arial" w:cs="Arial"/>
                <w:bCs/>
                <w:szCs w:val="20"/>
              </w:rPr>
              <w:t xml:space="preserve">ikke </w:t>
            </w:r>
            <w:r w:rsidR="00B5315D">
              <w:rPr>
                <w:rFonts w:ascii="Arial" w:hAnsi="Arial" w:cs="Arial"/>
                <w:bCs/>
                <w:szCs w:val="20"/>
              </w:rPr>
              <w:t xml:space="preserve">selv </w:t>
            </w:r>
            <w:r w:rsidRPr="006C5267">
              <w:rPr>
                <w:rFonts w:ascii="Arial" w:hAnsi="Arial" w:cs="Arial"/>
                <w:bCs/>
                <w:szCs w:val="20"/>
              </w:rPr>
              <w:t>gir melding om dette.</w:t>
            </w:r>
          </w:p>
          <w:p w14:paraId="64F6E566" w14:textId="10135CCB" w:rsidR="00472EE7" w:rsidRPr="00B5315D" w:rsidRDefault="00472EE7" w:rsidP="004C3B68">
            <w:pPr>
              <w:rPr>
                <w:rFonts w:ascii="Arial" w:hAnsi="Arial" w:cs="Arial"/>
                <w:bCs/>
                <w:szCs w:val="20"/>
              </w:rPr>
            </w:pPr>
          </w:p>
        </w:tc>
        <w:tc>
          <w:tcPr>
            <w:tcW w:w="255" w:type="pct"/>
            <w:vAlign w:val="center"/>
          </w:tcPr>
          <w:p w14:paraId="7CD560F5" w14:textId="283EFB4B" w:rsidR="006C5267" w:rsidRDefault="006C5267" w:rsidP="006C5267">
            <w:pPr>
              <w:jc w:val="center"/>
              <w:rPr>
                <w:rFonts w:ascii="Arial" w:hAnsi="Arial" w:cs="Arial"/>
              </w:rPr>
            </w:pPr>
          </w:p>
        </w:tc>
        <w:tc>
          <w:tcPr>
            <w:tcW w:w="318" w:type="pct"/>
            <w:vAlign w:val="center"/>
          </w:tcPr>
          <w:p w14:paraId="140FAD73" w14:textId="7D778C84" w:rsidR="006C5267" w:rsidRDefault="006C5267" w:rsidP="006C5267">
            <w:pPr>
              <w:jc w:val="center"/>
              <w:rPr>
                <w:rFonts w:ascii="Arial" w:hAnsi="Arial" w:cs="Arial"/>
              </w:rPr>
            </w:pPr>
          </w:p>
        </w:tc>
        <w:tc>
          <w:tcPr>
            <w:tcW w:w="256" w:type="pct"/>
            <w:vAlign w:val="center"/>
          </w:tcPr>
          <w:p w14:paraId="6D975DEC" w14:textId="57F85B40" w:rsidR="006C5267" w:rsidRDefault="006C5267" w:rsidP="006C5267">
            <w:pPr>
              <w:jc w:val="center"/>
              <w:rPr>
                <w:rFonts w:ascii="Arial" w:hAnsi="Arial" w:cs="Arial"/>
              </w:rPr>
            </w:pPr>
          </w:p>
        </w:tc>
        <w:tc>
          <w:tcPr>
            <w:tcW w:w="2029" w:type="pct"/>
          </w:tcPr>
          <w:p w14:paraId="07F51163" w14:textId="4831235C" w:rsidR="006C5267" w:rsidRPr="0083747E" w:rsidRDefault="006C5267" w:rsidP="006C5267">
            <w:pPr>
              <w:rPr>
                <w:rFonts w:ascii="Arial" w:hAnsi="Arial" w:cs="Arial"/>
              </w:rPr>
            </w:pPr>
          </w:p>
        </w:tc>
      </w:tr>
      <w:tr w:rsidR="006C5267" w14:paraId="423AAB20" w14:textId="77777777" w:rsidTr="00A14664">
        <w:trPr>
          <w:trHeight w:val="243"/>
        </w:trPr>
        <w:tc>
          <w:tcPr>
            <w:tcW w:w="294" w:type="pct"/>
            <w:vAlign w:val="center"/>
          </w:tcPr>
          <w:p w14:paraId="146D64D5" w14:textId="036DF4E3" w:rsidR="006C5267" w:rsidRDefault="00E85723" w:rsidP="006C5267">
            <w:pPr>
              <w:jc w:val="center"/>
              <w:rPr>
                <w:rFonts w:ascii="Arial" w:hAnsi="Arial" w:cs="Arial"/>
              </w:rPr>
            </w:pPr>
            <w:r>
              <w:rPr>
                <w:rFonts w:ascii="Arial" w:hAnsi="Arial" w:cs="Arial"/>
              </w:rPr>
              <w:t>5.</w:t>
            </w:r>
            <w:r w:rsidR="00291B88">
              <w:rPr>
                <w:rFonts w:ascii="Arial" w:hAnsi="Arial" w:cs="Arial"/>
              </w:rPr>
              <w:t>6</w:t>
            </w:r>
          </w:p>
        </w:tc>
        <w:tc>
          <w:tcPr>
            <w:tcW w:w="391" w:type="pct"/>
            <w:vAlign w:val="center"/>
          </w:tcPr>
          <w:p w14:paraId="32B389EF" w14:textId="552675E5" w:rsidR="006C5267" w:rsidRDefault="006C5267" w:rsidP="006C5267">
            <w:pPr>
              <w:jc w:val="center"/>
              <w:rPr>
                <w:rFonts w:ascii="Arial" w:hAnsi="Arial" w:cs="Arial"/>
              </w:rPr>
            </w:pPr>
            <w:r>
              <w:rPr>
                <w:rFonts w:ascii="Arial" w:hAnsi="Arial" w:cs="Arial"/>
              </w:rPr>
              <w:t>B</w:t>
            </w:r>
          </w:p>
        </w:tc>
        <w:tc>
          <w:tcPr>
            <w:tcW w:w="1457" w:type="pct"/>
          </w:tcPr>
          <w:p w14:paraId="4403BFCA" w14:textId="77777777" w:rsidR="006C5267" w:rsidRDefault="006C5267" w:rsidP="006C5267">
            <w:pPr>
              <w:rPr>
                <w:rFonts w:ascii="Arial" w:eastAsia="Arial" w:hAnsi="Arial" w:cs="Arial"/>
                <w:b/>
                <w:bCs/>
                <w:szCs w:val="20"/>
              </w:rPr>
            </w:pPr>
            <w:r>
              <w:rPr>
                <w:rFonts w:ascii="Arial" w:eastAsia="Arial" w:hAnsi="Arial" w:cs="Arial"/>
                <w:b/>
                <w:bCs/>
                <w:szCs w:val="20"/>
              </w:rPr>
              <w:t>Kaskoforsikring, årlig inntil 20.000 km</w:t>
            </w:r>
          </w:p>
          <w:p w14:paraId="1F1C0456" w14:textId="25C3E517" w:rsidR="00E85723" w:rsidRDefault="00E85723" w:rsidP="006C5267">
            <w:pPr>
              <w:rPr>
                <w:rFonts w:ascii="Arial" w:eastAsia="Arial" w:hAnsi="Arial" w:cs="Arial"/>
                <w:szCs w:val="20"/>
              </w:rPr>
            </w:pPr>
            <w:r>
              <w:rPr>
                <w:rFonts w:ascii="Arial" w:eastAsia="Arial" w:hAnsi="Arial" w:cs="Arial"/>
                <w:szCs w:val="20"/>
              </w:rPr>
              <w:t xml:space="preserve">Kaskoforsikring skal inkludere erstatningsbil ved service/ikke kjørbar bil, samt assistanse ved ikke kjørbar bil. </w:t>
            </w:r>
          </w:p>
          <w:p w14:paraId="03CC5654" w14:textId="77777777" w:rsidR="00E85723" w:rsidRDefault="00E85723" w:rsidP="006C5267">
            <w:pPr>
              <w:rPr>
                <w:rFonts w:ascii="Arial" w:eastAsia="Arial" w:hAnsi="Arial" w:cs="Arial"/>
                <w:szCs w:val="20"/>
              </w:rPr>
            </w:pPr>
          </w:p>
          <w:p w14:paraId="0F97D602" w14:textId="77777777" w:rsidR="006C5267" w:rsidRDefault="00E85723" w:rsidP="006C5267">
            <w:pPr>
              <w:rPr>
                <w:rFonts w:ascii="Arial" w:eastAsia="Arial" w:hAnsi="Arial" w:cs="Arial"/>
                <w:szCs w:val="20"/>
              </w:rPr>
            </w:pPr>
            <w:r>
              <w:rPr>
                <w:rFonts w:ascii="Arial" w:eastAsia="Arial" w:hAnsi="Arial" w:cs="Arial"/>
                <w:szCs w:val="20"/>
              </w:rPr>
              <w:t xml:space="preserve">Leverandør må, i kommentarfeltet, oppgi hva kaskoforsikringen inneholder og pris fylles </w:t>
            </w:r>
            <w:r w:rsidR="006C5267" w:rsidRPr="006C5267">
              <w:rPr>
                <w:rFonts w:ascii="Arial" w:eastAsia="Arial" w:hAnsi="Arial" w:cs="Arial"/>
                <w:szCs w:val="20"/>
              </w:rPr>
              <w:t>ut i Vedlegg 2 – Produktspesifikasjon og prisskjem</w:t>
            </w:r>
            <w:r>
              <w:rPr>
                <w:rFonts w:ascii="Arial" w:eastAsia="Arial" w:hAnsi="Arial" w:cs="Arial"/>
                <w:szCs w:val="20"/>
              </w:rPr>
              <w:t xml:space="preserve">a. </w:t>
            </w:r>
          </w:p>
          <w:p w14:paraId="366D2FAD" w14:textId="680B2BAF" w:rsidR="006458FB" w:rsidRPr="006C5267" w:rsidRDefault="006458FB" w:rsidP="006C5267">
            <w:pPr>
              <w:rPr>
                <w:rFonts w:ascii="Arial" w:eastAsia="Arial" w:hAnsi="Arial" w:cs="Arial"/>
                <w:szCs w:val="20"/>
              </w:rPr>
            </w:pPr>
          </w:p>
        </w:tc>
        <w:tc>
          <w:tcPr>
            <w:tcW w:w="255" w:type="pct"/>
            <w:vAlign w:val="center"/>
          </w:tcPr>
          <w:p w14:paraId="2D444C01" w14:textId="7F4D8BC8" w:rsidR="006C5267" w:rsidRDefault="006C5267" w:rsidP="006C5267">
            <w:pPr>
              <w:jc w:val="center"/>
              <w:rPr>
                <w:rFonts w:ascii="Arial" w:hAnsi="Arial" w:cs="Arial"/>
              </w:rPr>
            </w:pPr>
          </w:p>
        </w:tc>
        <w:tc>
          <w:tcPr>
            <w:tcW w:w="318" w:type="pct"/>
            <w:vAlign w:val="center"/>
          </w:tcPr>
          <w:p w14:paraId="3D46BBA0" w14:textId="256E8162" w:rsidR="006C5267" w:rsidRDefault="006C5267" w:rsidP="006C5267">
            <w:pPr>
              <w:jc w:val="center"/>
              <w:rPr>
                <w:rFonts w:ascii="Arial" w:hAnsi="Arial" w:cs="Arial"/>
              </w:rPr>
            </w:pPr>
          </w:p>
        </w:tc>
        <w:tc>
          <w:tcPr>
            <w:tcW w:w="256" w:type="pct"/>
            <w:vAlign w:val="center"/>
          </w:tcPr>
          <w:p w14:paraId="529101CE" w14:textId="7BB46B8D" w:rsidR="006C5267" w:rsidRDefault="006C5267" w:rsidP="006C5267">
            <w:pPr>
              <w:jc w:val="center"/>
              <w:rPr>
                <w:rFonts w:ascii="Arial" w:hAnsi="Arial" w:cs="Arial"/>
              </w:rPr>
            </w:pPr>
          </w:p>
        </w:tc>
        <w:tc>
          <w:tcPr>
            <w:tcW w:w="2029" w:type="pct"/>
          </w:tcPr>
          <w:p w14:paraId="24CAB95E" w14:textId="22578FA9" w:rsidR="006C5267" w:rsidRPr="0083747E" w:rsidRDefault="006C5267" w:rsidP="006C5267">
            <w:pPr>
              <w:rPr>
                <w:rFonts w:ascii="Arial" w:hAnsi="Arial" w:cs="Arial"/>
              </w:rPr>
            </w:pPr>
          </w:p>
        </w:tc>
      </w:tr>
      <w:tr w:rsidR="006C5267" w14:paraId="06B5D7E0" w14:textId="77777777" w:rsidTr="006C5267">
        <w:trPr>
          <w:trHeight w:val="243"/>
        </w:trPr>
        <w:tc>
          <w:tcPr>
            <w:tcW w:w="5000" w:type="pct"/>
            <w:gridSpan w:val="7"/>
            <w:vAlign w:val="center"/>
          </w:tcPr>
          <w:p w14:paraId="76CA7C7B" w14:textId="192DEE37" w:rsidR="006C5267" w:rsidRPr="006C5267" w:rsidRDefault="006C5267" w:rsidP="006C5267">
            <w:pPr>
              <w:pStyle w:val="Listeavsnitt"/>
              <w:numPr>
                <w:ilvl w:val="0"/>
                <w:numId w:val="1"/>
              </w:numPr>
              <w:rPr>
                <w:rFonts w:ascii="Arial" w:hAnsi="Arial" w:cs="Arial"/>
                <w:b/>
                <w:bCs/>
                <w:sz w:val="22"/>
              </w:rPr>
            </w:pPr>
            <w:r w:rsidRPr="006C5267">
              <w:rPr>
                <w:rFonts w:ascii="Arial" w:hAnsi="Arial" w:cs="Arial"/>
                <w:b/>
                <w:bCs/>
                <w:sz w:val="22"/>
              </w:rPr>
              <w:lastRenderedPageBreak/>
              <w:t>PRISER</w:t>
            </w:r>
          </w:p>
        </w:tc>
      </w:tr>
      <w:tr w:rsidR="006C5267" w14:paraId="1B587D62" w14:textId="77777777" w:rsidTr="00A14664">
        <w:trPr>
          <w:trHeight w:val="243"/>
        </w:trPr>
        <w:tc>
          <w:tcPr>
            <w:tcW w:w="294" w:type="pct"/>
            <w:vAlign w:val="center"/>
          </w:tcPr>
          <w:p w14:paraId="67FB3C82" w14:textId="20D701A3" w:rsidR="006C5267" w:rsidRDefault="00B60BC0" w:rsidP="006C5267">
            <w:pPr>
              <w:jc w:val="center"/>
              <w:rPr>
                <w:rFonts w:ascii="Arial" w:hAnsi="Arial" w:cs="Arial"/>
              </w:rPr>
            </w:pPr>
            <w:r>
              <w:rPr>
                <w:rFonts w:ascii="Arial" w:hAnsi="Arial" w:cs="Arial"/>
              </w:rPr>
              <w:t>6.1</w:t>
            </w:r>
          </w:p>
        </w:tc>
        <w:tc>
          <w:tcPr>
            <w:tcW w:w="391" w:type="pct"/>
            <w:vAlign w:val="center"/>
          </w:tcPr>
          <w:p w14:paraId="2C4D35AC" w14:textId="16B71ACC" w:rsidR="006C5267" w:rsidRDefault="00391610" w:rsidP="006C5267">
            <w:pPr>
              <w:jc w:val="center"/>
              <w:rPr>
                <w:rFonts w:ascii="Arial" w:hAnsi="Arial" w:cs="Arial"/>
              </w:rPr>
            </w:pPr>
            <w:r>
              <w:rPr>
                <w:rFonts w:ascii="Arial" w:hAnsi="Arial" w:cs="Arial"/>
              </w:rPr>
              <w:t>B</w:t>
            </w:r>
          </w:p>
        </w:tc>
        <w:tc>
          <w:tcPr>
            <w:tcW w:w="1457" w:type="pct"/>
          </w:tcPr>
          <w:p w14:paraId="472ECFC7" w14:textId="77777777" w:rsidR="006C5267" w:rsidRDefault="00391610" w:rsidP="006C5267">
            <w:pPr>
              <w:rPr>
                <w:rFonts w:ascii="Arial" w:eastAsia="Arial" w:hAnsi="Arial" w:cs="Arial"/>
                <w:b/>
                <w:bCs/>
                <w:szCs w:val="20"/>
              </w:rPr>
            </w:pPr>
            <w:r>
              <w:rPr>
                <w:rFonts w:ascii="Arial" w:eastAsia="Arial" w:hAnsi="Arial" w:cs="Arial"/>
                <w:b/>
                <w:bCs/>
                <w:szCs w:val="20"/>
              </w:rPr>
              <w:t>Rentenivå</w:t>
            </w:r>
          </w:p>
          <w:p w14:paraId="67ADB8FF" w14:textId="4EF9C0C0" w:rsidR="00E85723" w:rsidRDefault="00E85723" w:rsidP="006C5267">
            <w:pPr>
              <w:rPr>
                <w:rFonts w:ascii="Arial" w:eastAsia="Arial" w:hAnsi="Arial" w:cs="Arial"/>
                <w:szCs w:val="20"/>
              </w:rPr>
            </w:pPr>
            <w:r>
              <w:rPr>
                <w:rFonts w:ascii="Arial" w:eastAsia="Arial" w:hAnsi="Arial" w:cs="Arial"/>
                <w:szCs w:val="20"/>
              </w:rPr>
              <w:t>Fastsetting av rente i finansieringsavtalen skal skje med basis i gjennomsnittlig 3 måneder NIBOR rente for foregående kvartal.</w:t>
            </w:r>
            <w:r w:rsidR="006458FB">
              <w:rPr>
                <w:rFonts w:ascii="Arial" w:eastAsia="Arial" w:hAnsi="Arial" w:cs="Arial"/>
                <w:szCs w:val="20"/>
              </w:rPr>
              <w:t xml:space="preserve"> </w:t>
            </w:r>
          </w:p>
          <w:p w14:paraId="084027F0" w14:textId="77777777" w:rsidR="00E85723" w:rsidRDefault="00E85723" w:rsidP="006C5267">
            <w:pPr>
              <w:rPr>
                <w:rFonts w:ascii="Arial" w:eastAsia="Arial" w:hAnsi="Arial" w:cs="Arial"/>
                <w:szCs w:val="20"/>
              </w:rPr>
            </w:pPr>
          </w:p>
          <w:p w14:paraId="50CAC4AE" w14:textId="3DC852B8" w:rsidR="00854A03" w:rsidRDefault="00391610" w:rsidP="006C5267">
            <w:pPr>
              <w:rPr>
                <w:rFonts w:ascii="Arial" w:eastAsia="Arial" w:hAnsi="Arial" w:cs="Arial"/>
                <w:szCs w:val="20"/>
              </w:rPr>
            </w:pPr>
            <w:r>
              <w:rPr>
                <w:rFonts w:ascii="Arial" w:eastAsia="Arial" w:hAnsi="Arial" w:cs="Arial"/>
                <w:szCs w:val="20"/>
              </w:rPr>
              <w:t xml:space="preserve">Leverandør må oppgi </w:t>
            </w:r>
            <w:r w:rsidR="00E85723">
              <w:rPr>
                <w:rFonts w:ascii="Arial" w:eastAsia="Arial" w:hAnsi="Arial" w:cs="Arial"/>
                <w:szCs w:val="20"/>
              </w:rPr>
              <w:t xml:space="preserve">sitt påslag på NIBOR </w:t>
            </w:r>
            <w:r>
              <w:rPr>
                <w:rFonts w:ascii="Arial" w:eastAsia="Arial" w:hAnsi="Arial" w:cs="Arial"/>
                <w:szCs w:val="20"/>
              </w:rPr>
              <w:t>rente</w:t>
            </w:r>
            <w:r w:rsidR="00E85723">
              <w:rPr>
                <w:rFonts w:ascii="Arial" w:eastAsia="Arial" w:hAnsi="Arial" w:cs="Arial"/>
                <w:szCs w:val="20"/>
              </w:rPr>
              <w:t xml:space="preserve">n </w:t>
            </w:r>
            <w:r>
              <w:rPr>
                <w:rFonts w:ascii="Arial" w:eastAsia="Arial" w:hAnsi="Arial" w:cs="Arial"/>
                <w:szCs w:val="20"/>
              </w:rPr>
              <w:t xml:space="preserve">i Vedlegg 2 – Produktspesifikasjon og prisskjema. </w:t>
            </w:r>
            <w:r w:rsidR="006458FB">
              <w:rPr>
                <w:rFonts w:ascii="Arial" w:eastAsia="Arial" w:hAnsi="Arial" w:cs="Arial"/>
                <w:szCs w:val="20"/>
              </w:rPr>
              <w:t xml:space="preserve">Lavest påslag vil bli vurdert som en fordel i prisevalueringen. </w:t>
            </w:r>
          </w:p>
          <w:p w14:paraId="2910D749" w14:textId="6EA72F71" w:rsidR="00391610" w:rsidRPr="00391610" w:rsidRDefault="00391610" w:rsidP="006C5267">
            <w:pPr>
              <w:rPr>
                <w:rFonts w:ascii="Arial" w:eastAsia="Arial" w:hAnsi="Arial" w:cs="Arial"/>
                <w:szCs w:val="20"/>
              </w:rPr>
            </w:pPr>
          </w:p>
        </w:tc>
        <w:tc>
          <w:tcPr>
            <w:tcW w:w="255" w:type="pct"/>
            <w:vAlign w:val="center"/>
          </w:tcPr>
          <w:p w14:paraId="061FD028" w14:textId="77777777" w:rsidR="006C5267" w:rsidRDefault="006C5267" w:rsidP="006C5267">
            <w:pPr>
              <w:jc w:val="center"/>
              <w:rPr>
                <w:rFonts w:ascii="Arial" w:hAnsi="Arial" w:cs="Arial"/>
              </w:rPr>
            </w:pPr>
          </w:p>
        </w:tc>
        <w:tc>
          <w:tcPr>
            <w:tcW w:w="318" w:type="pct"/>
            <w:vAlign w:val="center"/>
          </w:tcPr>
          <w:p w14:paraId="0D8150B2" w14:textId="77777777" w:rsidR="006C5267" w:rsidRDefault="006C5267" w:rsidP="006C5267">
            <w:pPr>
              <w:jc w:val="center"/>
              <w:rPr>
                <w:rFonts w:ascii="Arial" w:hAnsi="Arial" w:cs="Arial"/>
              </w:rPr>
            </w:pPr>
          </w:p>
        </w:tc>
        <w:tc>
          <w:tcPr>
            <w:tcW w:w="256" w:type="pct"/>
            <w:vAlign w:val="center"/>
          </w:tcPr>
          <w:p w14:paraId="35017F0D" w14:textId="77777777" w:rsidR="006C5267" w:rsidRDefault="006C5267" w:rsidP="006C5267">
            <w:pPr>
              <w:jc w:val="center"/>
              <w:rPr>
                <w:rFonts w:ascii="Arial" w:hAnsi="Arial" w:cs="Arial"/>
              </w:rPr>
            </w:pPr>
          </w:p>
        </w:tc>
        <w:tc>
          <w:tcPr>
            <w:tcW w:w="2029" w:type="pct"/>
          </w:tcPr>
          <w:p w14:paraId="1573ED04" w14:textId="11485FED" w:rsidR="00594649" w:rsidRPr="0083747E" w:rsidRDefault="00594649" w:rsidP="006C5267">
            <w:pPr>
              <w:rPr>
                <w:rFonts w:ascii="Arial" w:hAnsi="Arial" w:cs="Arial"/>
              </w:rPr>
            </w:pPr>
            <w:r w:rsidRPr="0083747E">
              <w:rPr>
                <w:rFonts w:ascii="Arial" w:hAnsi="Arial" w:cs="Arial"/>
              </w:rPr>
              <w:t xml:space="preserve"> </w:t>
            </w:r>
          </w:p>
        </w:tc>
      </w:tr>
      <w:tr w:rsidR="00B60BC0" w14:paraId="1DB02CDB" w14:textId="77777777" w:rsidTr="00A14664">
        <w:trPr>
          <w:trHeight w:val="243"/>
        </w:trPr>
        <w:tc>
          <w:tcPr>
            <w:tcW w:w="294" w:type="pct"/>
            <w:vAlign w:val="center"/>
          </w:tcPr>
          <w:p w14:paraId="32CA6076" w14:textId="50EE8F81" w:rsidR="00B60BC0" w:rsidRDefault="00B60BC0" w:rsidP="006C5267">
            <w:pPr>
              <w:jc w:val="center"/>
              <w:rPr>
                <w:rFonts w:ascii="Arial" w:hAnsi="Arial" w:cs="Arial"/>
              </w:rPr>
            </w:pPr>
            <w:r>
              <w:rPr>
                <w:rFonts w:ascii="Arial" w:hAnsi="Arial" w:cs="Arial"/>
              </w:rPr>
              <w:t>6.2</w:t>
            </w:r>
          </w:p>
        </w:tc>
        <w:tc>
          <w:tcPr>
            <w:tcW w:w="391" w:type="pct"/>
            <w:vAlign w:val="center"/>
          </w:tcPr>
          <w:p w14:paraId="18E356BA" w14:textId="6B042B4A" w:rsidR="00B60BC0" w:rsidRDefault="00B60BC0" w:rsidP="006C5267">
            <w:pPr>
              <w:jc w:val="center"/>
              <w:rPr>
                <w:rFonts w:ascii="Arial" w:hAnsi="Arial" w:cs="Arial"/>
              </w:rPr>
            </w:pPr>
            <w:r>
              <w:rPr>
                <w:rFonts w:ascii="Arial" w:hAnsi="Arial" w:cs="Arial"/>
              </w:rPr>
              <w:t>B</w:t>
            </w:r>
          </w:p>
        </w:tc>
        <w:tc>
          <w:tcPr>
            <w:tcW w:w="1457" w:type="pct"/>
          </w:tcPr>
          <w:p w14:paraId="39625EA9" w14:textId="77777777" w:rsidR="00B60BC0" w:rsidRDefault="00B60BC0" w:rsidP="00B60BC0">
            <w:pPr>
              <w:rPr>
                <w:rFonts w:ascii="Arial" w:eastAsia="Arial" w:hAnsi="Arial" w:cs="Arial"/>
                <w:b/>
                <w:bCs/>
                <w:szCs w:val="20"/>
              </w:rPr>
            </w:pPr>
            <w:r>
              <w:rPr>
                <w:rFonts w:ascii="Arial" w:eastAsia="Arial" w:hAnsi="Arial" w:cs="Arial"/>
                <w:b/>
                <w:bCs/>
                <w:szCs w:val="20"/>
              </w:rPr>
              <w:t>Månedlig leasingkostnad</w:t>
            </w:r>
          </w:p>
          <w:p w14:paraId="0DD63D6F" w14:textId="77777777" w:rsidR="00B60BC0" w:rsidRDefault="00B60BC0" w:rsidP="00B60BC0">
            <w:pPr>
              <w:rPr>
                <w:rFonts w:ascii="Arial" w:eastAsia="Arial" w:hAnsi="Arial" w:cs="Arial"/>
                <w:szCs w:val="20"/>
              </w:rPr>
            </w:pPr>
            <w:r>
              <w:rPr>
                <w:rFonts w:ascii="Arial" w:eastAsia="Arial" w:hAnsi="Arial" w:cs="Arial"/>
                <w:szCs w:val="20"/>
              </w:rPr>
              <w:t>Nye leasingavtaler skal inkludere følgende standardelementer i den månedlige leieprisen:</w:t>
            </w:r>
          </w:p>
          <w:p w14:paraId="6EFF7C1A" w14:textId="77777777" w:rsidR="00B60BC0" w:rsidRDefault="00B60BC0" w:rsidP="00B60BC0">
            <w:pPr>
              <w:pStyle w:val="Listeavsnitt"/>
              <w:numPr>
                <w:ilvl w:val="0"/>
                <w:numId w:val="20"/>
              </w:numPr>
              <w:rPr>
                <w:rFonts w:ascii="Arial" w:eastAsia="Arial" w:hAnsi="Arial" w:cs="Arial"/>
                <w:szCs w:val="20"/>
              </w:rPr>
            </w:pPr>
            <w:r>
              <w:rPr>
                <w:rFonts w:ascii="Arial" w:eastAsia="Arial" w:hAnsi="Arial" w:cs="Arial"/>
                <w:szCs w:val="20"/>
              </w:rPr>
              <w:t xml:space="preserve">Finansiell </w:t>
            </w:r>
            <w:proofErr w:type="spellStart"/>
            <w:r>
              <w:rPr>
                <w:rFonts w:ascii="Arial" w:eastAsia="Arial" w:hAnsi="Arial" w:cs="Arial"/>
                <w:szCs w:val="20"/>
              </w:rPr>
              <w:t>leasingpris</w:t>
            </w:r>
            <w:proofErr w:type="spellEnd"/>
          </w:p>
          <w:p w14:paraId="5A48D4CD" w14:textId="77777777" w:rsidR="00B60BC0" w:rsidRDefault="00B60BC0" w:rsidP="00B60BC0">
            <w:pPr>
              <w:pStyle w:val="Listeavsnitt"/>
              <w:numPr>
                <w:ilvl w:val="0"/>
                <w:numId w:val="20"/>
              </w:numPr>
              <w:rPr>
                <w:rFonts w:ascii="Arial" w:eastAsia="Arial" w:hAnsi="Arial" w:cs="Arial"/>
                <w:szCs w:val="20"/>
              </w:rPr>
            </w:pPr>
            <w:r>
              <w:rPr>
                <w:rFonts w:ascii="Arial" w:eastAsia="Arial" w:hAnsi="Arial" w:cs="Arial"/>
                <w:szCs w:val="20"/>
              </w:rPr>
              <w:t>Årsavgift</w:t>
            </w:r>
          </w:p>
          <w:p w14:paraId="371890EB" w14:textId="77777777" w:rsidR="00B60BC0" w:rsidRDefault="00B60BC0" w:rsidP="00B60BC0">
            <w:pPr>
              <w:pStyle w:val="Listeavsnitt"/>
              <w:numPr>
                <w:ilvl w:val="0"/>
                <w:numId w:val="20"/>
              </w:numPr>
              <w:rPr>
                <w:rFonts w:ascii="Arial" w:eastAsia="Arial" w:hAnsi="Arial" w:cs="Arial"/>
                <w:szCs w:val="20"/>
              </w:rPr>
            </w:pPr>
            <w:r>
              <w:rPr>
                <w:rFonts w:ascii="Arial" w:eastAsia="Arial" w:hAnsi="Arial" w:cs="Arial"/>
                <w:szCs w:val="20"/>
              </w:rPr>
              <w:t>Frakt og leveringskostnader</w:t>
            </w:r>
          </w:p>
          <w:p w14:paraId="447C560C" w14:textId="77777777" w:rsidR="00B60BC0" w:rsidRPr="006458FB" w:rsidRDefault="00B60BC0" w:rsidP="00B60BC0">
            <w:pPr>
              <w:pStyle w:val="Listeavsnitt"/>
              <w:numPr>
                <w:ilvl w:val="0"/>
                <w:numId w:val="20"/>
              </w:numPr>
              <w:rPr>
                <w:rFonts w:ascii="Arial" w:eastAsia="Arial" w:hAnsi="Arial" w:cs="Arial"/>
                <w:szCs w:val="20"/>
              </w:rPr>
            </w:pPr>
            <w:r w:rsidRPr="006458FB">
              <w:rPr>
                <w:rFonts w:ascii="Arial" w:eastAsia="Arial" w:hAnsi="Arial" w:cs="Arial"/>
                <w:szCs w:val="20"/>
              </w:rPr>
              <w:t xml:space="preserve">Servicekostnader </w:t>
            </w:r>
            <w:proofErr w:type="spellStart"/>
            <w:r w:rsidRPr="006458FB">
              <w:rPr>
                <w:rFonts w:ascii="Arial" w:eastAsia="Arial" w:hAnsi="Arial" w:cs="Arial"/>
                <w:szCs w:val="20"/>
              </w:rPr>
              <w:t>ihht</w:t>
            </w:r>
            <w:proofErr w:type="spellEnd"/>
            <w:r w:rsidRPr="006458FB">
              <w:rPr>
                <w:rFonts w:ascii="Arial" w:eastAsia="Arial" w:hAnsi="Arial" w:cs="Arial"/>
                <w:szCs w:val="20"/>
              </w:rPr>
              <w:t xml:space="preserve"> servicehefte</w:t>
            </w:r>
          </w:p>
          <w:p w14:paraId="1F71A586" w14:textId="17A6F17B" w:rsidR="00B60BC0" w:rsidRDefault="00B60BC0" w:rsidP="00B60BC0">
            <w:pPr>
              <w:pStyle w:val="Listeavsnitt"/>
              <w:numPr>
                <w:ilvl w:val="0"/>
                <w:numId w:val="20"/>
              </w:numPr>
              <w:rPr>
                <w:rFonts w:ascii="Arial" w:eastAsia="Arial" w:hAnsi="Arial" w:cs="Arial"/>
                <w:szCs w:val="20"/>
              </w:rPr>
            </w:pPr>
            <w:r w:rsidRPr="00B60BC0">
              <w:rPr>
                <w:rFonts w:ascii="Arial" w:eastAsia="Arial" w:hAnsi="Arial" w:cs="Arial"/>
                <w:szCs w:val="20"/>
              </w:rPr>
              <w:t>Inkludert utstyr i krav 2.1 over</w:t>
            </w:r>
          </w:p>
          <w:p w14:paraId="7A8AB24E" w14:textId="2A95D470" w:rsidR="002A4665" w:rsidRPr="00B60BC0" w:rsidRDefault="002A4665" w:rsidP="00B60BC0">
            <w:pPr>
              <w:pStyle w:val="Listeavsnitt"/>
              <w:numPr>
                <w:ilvl w:val="0"/>
                <w:numId w:val="20"/>
              </w:numPr>
              <w:rPr>
                <w:rFonts w:ascii="Arial" w:eastAsia="Arial" w:hAnsi="Arial" w:cs="Arial"/>
                <w:szCs w:val="20"/>
              </w:rPr>
            </w:pPr>
            <w:r>
              <w:rPr>
                <w:rFonts w:ascii="Arial" w:eastAsia="Arial" w:hAnsi="Arial" w:cs="Arial"/>
                <w:szCs w:val="20"/>
              </w:rPr>
              <w:t xml:space="preserve">NAF-takst ved tilbakelevering </w:t>
            </w:r>
          </w:p>
          <w:p w14:paraId="6482D876" w14:textId="69BA3E76" w:rsidR="00B60BC0" w:rsidRPr="006458FB" w:rsidRDefault="00B60BC0" w:rsidP="00B60BC0">
            <w:pPr>
              <w:rPr>
                <w:rFonts w:ascii="Arial" w:eastAsia="Arial" w:hAnsi="Arial" w:cs="Arial"/>
                <w:b/>
                <w:bCs/>
                <w:strike/>
                <w:szCs w:val="20"/>
              </w:rPr>
            </w:pPr>
          </w:p>
        </w:tc>
        <w:tc>
          <w:tcPr>
            <w:tcW w:w="255" w:type="pct"/>
            <w:vAlign w:val="center"/>
          </w:tcPr>
          <w:p w14:paraId="0AB71E3B" w14:textId="77777777" w:rsidR="00B60BC0" w:rsidRDefault="00B60BC0" w:rsidP="006C5267">
            <w:pPr>
              <w:jc w:val="center"/>
              <w:rPr>
                <w:rFonts w:ascii="Arial" w:hAnsi="Arial" w:cs="Arial"/>
              </w:rPr>
            </w:pPr>
          </w:p>
        </w:tc>
        <w:tc>
          <w:tcPr>
            <w:tcW w:w="318" w:type="pct"/>
            <w:vAlign w:val="center"/>
          </w:tcPr>
          <w:p w14:paraId="2E0F7E79" w14:textId="77777777" w:rsidR="00B60BC0" w:rsidRDefault="00B60BC0" w:rsidP="006C5267">
            <w:pPr>
              <w:jc w:val="center"/>
              <w:rPr>
                <w:rFonts w:ascii="Arial" w:hAnsi="Arial" w:cs="Arial"/>
              </w:rPr>
            </w:pPr>
          </w:p>
        </w:tc>
        <w:tc>
          <w:tcPr>
            <w:tcW w:w="256" w:type="pct"/>
            <w:vAlign w:val="center"/>
          </w:tcPr>
          <w:p w14:paraId="2373B4E9" w14:textId="77777777" w:rsidR="00B60BC0" w:rsidRDefault="00B60BC0" w:rsidP="006C5267">
            <w:pPr>
              <w:jc w:val="center"/>
              <w:rPr>
                <w:rFonts w:ascii="Arial" w:hAnsi="Arial" w:cs="Arial"/>
              </w:rPr>
            </w:pPr>
          </w:p>
        </w:tc>
        <w:tc>
          <w:tcPr>
            <w:tcW w:w="2029" w:type="pct"/>
          </w:tcPr>
          <w:p w14:paraId="28F01707" w14:textId="77777777" w:rsidR="00B60BC0" w:rsidRPr="0083747E" w:rsidRDefault="00B60BC0" w:rsidP="006C5267">
            <w:pPr>
              <w:rPr>
                <w:rFonts w:ascii="Arial" w:hAnsi="Arial" w:cs="Arial"/>
              </w:rPr>
            </w:pPr>
          </w:p>
        </w:tc>
      </w:tr>
      <w:tr w:rsidR="006C5267" w14:paraId="2DF9B806" w14:textId="77777777" w:rsidTr="00A14664">
        <w:trPr>
          <w:trHeight w:val="243"/>
        </w:trPr>
        <w:tc>
          <w:tcPr>
            <w:tcW w:w="294" w:type="pct"/>
            <w:vAlign w:val="center"/>
          </w:tcPr>
          <w:p w14:paraId="41F6A5D3" w14:textId="54AA99DE" w:rsidR="006C5267" w:rsidRDefault="00B60BC0" w:rsidP="006C5267">
            <w:pPr>
              <w:jc w:val="center"/>
              <w:rPr>
                <w:rFonts w:ascii="Arial" w:hAnsi="Arial" w:cs="Arial"/>
              </w:rPr>
            </w:pPr>
            <w:r>
              <w:rPr>
                <w:rFonts w:ascii="Arial" w:hAnsi="Arial" w:cs="Arial"/>
              </w:rPr>
              <w:t>6.</w:t>
            </w:r>
            <w:r w:rsidR="00421CAF">
              <w:rPr>
                <w:rFonts w:ascii="Arial" w:hAnsi="Arial" w:cs="Arial"/>
              </w:rPr>
              <w:t>3</w:t>
            </w:r>
          </w:p>
        </w:tc>
        <w:tc>
          <w:tcPr>
            <w:tcW w:w="391" w:type="pct"/>
            <w:vAlign w:val="center"/>
          </w:tcPr>
          <w:p w14:paraId="2E446AB1" w14:textId="57EF5F11" w:rsidR="006C5267" w:rsidRDefault="00391610" w:rsidP="006C5267">
            <w:pPr>
              <w:jc w:val="center"/>
              <w:rPr>
                <w:rFonts w:ascii="Arial" w:hAnsi="Arial" w:cs="Arial"/>
              </w:rPr>
            </w:pPr>
            <w:r>
              <w:rPr>
                <w:rFonts w:ascii="Arial" w:hAnsi="Arial" w:cs="Arial"/>
              </w:rPr>
              <w:t>B</w:t>
            </w:r>
          </w:p>
        </w:tc>
        <w:tc>
          <w:tcPr>
            <w:tcW w:w="1457" w:type="pct"/>
          </w:tcPr>
          <w:p w14:paraId="29E7F3A1" w14:textId="77777777" w:rsidR="006C5267" w:rsidRDefault="00391610" w:rsidP="006C5267">
            <w:pPr>
              <w:rPr>
                <w:rFonts w:ascii="Arial" w:eastAsia="Arial" w:hAnsi="Arial" w:cs="Arial"/>
                <w:b/>
                <w:bCs/>
                <w:szCs w:val="20"/>
              </w:rPr>
            </w:pPr>
            <w:r>
              <w:rPr>
                <w:rFonts w:ascii="Arial" w:eastAsia="Arial" w:hAnsi="Arial" w:cs="Arial"/>
                <w:b/>
                <w:bCs/>
                <w:szCs w:val="20"/>
              </w:rPr>
              <w:t>Forbruk</w:t>
            </w:r>
          </w:p>
          <w:p w14:paraId="6B4DCEB4" w14:textId="0001B1B8" w:rsidR="00391610" w:rsidRDefault="00291B88" w:rsidP="006C5267">
            <w:pPr>
              <w:rPr>
                <w:rFonts w:ascii="Arial" w:eastAsia="Arial" w:hAnsi="Arial" w:cs="Arial"/>
                <w:szCs w:val="20"/>
              </w:rPr>
            </w:pPr>
            <w:r>
              <w:rPr>
                <w:rFonts w:ascii="Arial" w:eastAsia="Arial" w:hAnsi="Arial" w:cs="Arial"/>
                <w:szCs w:val="20"/>
              </w:rPr>
              <w:t>L</w:t>
            </w:r>
            <w:r w:rsidR="00391610">
              <w:rPr>
                <w:rFonts w:ascii="Arial" w:eastAsia="Arial" w:hAnsi="Arial" w:cs="Arial"/>
                <w:szCs w:val="20"/>
              </w:rPr>
              <w:t>avest mulig drivstoff-/strøm forbruk</w:t>
            </w:r>
            <w:r>
              <w:rPr>
                <w:rFonts w:ascii="Arial" w:eastAsia="Arial" w:hAnsi="Arial" w:cs="Arial"/>
                <w:szCs w:val="20"/>
              </w:rPr>
              <w:t xml:space="preserve"> vil bli vurdert som en fordel i tilbudsevalueringen</w:t>
            </w:r>
            <w:r w:rsidR="00391610">
              <w:rPr>
                <w:rFonts w:ascii="Arial" w:eastAsia="Arial" w:hAnsi="Arial" w:cs="Arial"/>
                <w:szCs w:val="20"/>
              </w:rPr>
              <w:t>.</w:t>
            </w:r>
          </w:p>
          <w:p w14:paraId="17667BB1" w14:textId="77777777" w:rsidR="00B60BC0" w:rsidRDefault="00B60BC0" w:rsidP="006C5267">
            <w:pPr>
              <w:rPr>
                <w:rFonts w:ascii="Arial" w:eastAsia="Arial" w:hAnsi="Arial" w:cs="Arial"/>
                <w:szCs w:val="20"/>
              </w:rPr>
            </w:pPr>
          </w:p>
          <w:p w14:paraId="53B2B449" w14:textId="77777777" w:rsidR="00391610" w:rsidRDefault="00391610" w:rsidP="006C5267">
            <w:pPr>
              <w:rPr>
                <w:rFonts w:ascii="Arial" w:eastAsia="Arial" w:hAnsi="Arial" w:cs="Arial"/>
                <w:szCs w:val="20"/>
              </w:rPr>
            </w:pPr>
            <w:r>
              <w:rPr>
                <w:rFonts w:ascii="Arial" w:eastAsia="Arial" w:hAnsi="Arial" w:cs="Arial"/>
                <w:szCs w:val="20"/>
              </w:rPr>
              <w:t>Leverandør må oppgi drivstoff-/</w:t>
            </w:r>
            <w:r w:rsidRPr="00FE13AB">
              <w:rPr>
                <w:rFonts w:ascii="Arial" w:eastAsia="Arial" w:hAnsi="Arial" w:cs="Arial"/>
                <w:szCs w:val="20"/>
              </w:rPr>
              <w:t>strømforbruk</w:t>
            </w:r>
            <w:r w:rsidRPr="00376745">
              <w:rPr>
                <w:rFonts w:ascii="Arial" w:eastAsia="Arial" w:hAnsi="Arial" w:cs="Arial"/>
                <w:color w:val="FF0000"/>
                <w:szCs w:val="20"/>
              </w:rPr>
              <w:t xml:space="preserve"> </w:t>
            </w:r>
            <w:r>
              <w:rPr>
                <w:rFonts w:ascii="Arial" w:eastAsia="Arial" w:hAnsi="Arial" w:cs="Arial"/>
                <w:szCs w:val="20"/>
              </w:rPr>
              <w:t>for tilbudte biler i Vedlegg 2 – Produktspesifisering og prisskjema</w:t>
            </w:r>
          </w:p>
          <w:p w14:paraId="11BDD661" w14:textId="4E48A36F" w:rsidR="006458FB" w:rsidRPr="00391610" w:rsidRDefault="006458FB" w:rsidP="006C5267">
            <w:pPr>
              <w:rPr>
                <w:rFonts w:ascii="Arial" w:eastAsia="Arial" w:hAnsi="Arial" w:cs="Arial"/>
                <w:szCs w:val="20"/>
              </w:rPr>
            </w:pPr>
          </w:p>
        </w:tc>
        <w:tc>
          <w:tcPr>
            <w:tcW w:w="255" w:type="pct"/>
            <w:vAlign w:val="center"/>
          </w:tcPr>
          <w:p w14:paraId="3AD6050E" w14:textId="77777777" w:rsidR="006C5267" w:rsidRDefault="006C5267" w:rsidP="006C5267">
            <w:pPr>
              <w:jc w:val="center"/>
              <w:rPr>
                <w:rFonts w:ascii="Arial" w:hAnsi="Arial" w:cs="Arial"/>
              </w:rPr>
            </w:pPr>
          </w:p>
        </w:tc>
        <w:tc>
          <w:tcPr>
            <w:tcW w:w="318" w:type="pct"/>
            <w:vAlign w:val="center"/>
          </w:tcPr>
          <w:p w14:paraId="3F8CBE4E" w14:textId="77777777" w:rsidR="006C5267" w:rsidRDefault="006C5267" w:rsidP="006C5267">
            <w:pPr>
              <w:jc w:val="center"/>
              <w:rPr>
                <w:rFonts w:ascii="Arial" w:hAnsi="Arial" w:cs="Arial"/>
              </w:rPr>
            </w:pPr>
          </w:p>
        </w:tc>
        <w:tc>
          <w:tcPr>
            <w:tcW w:w="256" w:type="pct"/>
            <w:vAlign w:val="center"/>
          </w:tcPr>
          <w:p w14:paraId="156D9679" w14:textId="77777777" w:rsidR="006C5267" w:rsidRDefault="006C5267" w:rsidP="006C5267">
            <w:pPr>
              <w:jc w:val="center"/>
              <w:rPr>
                <w:rFonts w:ascii="Arial" w:hAnsi="Arial" w:cs="Arial"/>
              </w:rPr>
            </w:pPr>
          </w:p>
        </w:tc>
        <w:tc>
          <w:tcPr>
            <w:tcW w:w="2029" w:type="pct"/>
          </w:tcPr>
          <w:p w14:paraId="28325528" w14:textId="77777777" w:rsidR="006C5267" w:rsidRPr="0083747E" w:rsidRDefault="006C5267" w:rsidP="006C5267">
            <w:pPr>
              <w:rPr>
                <w:rFonts w:ascii="Arial" w:hAnsi="Arial" w:cs="Arial"/>
              </w:rPr>
            </w:pPr>
          </w:p>
        </w:tc>
      </w:tr>
      <w:tr w:rsidR="006C5267" w14:paraId="54A30788" w14:textId="77777777" w:rsidTr="00A14664">
        <w:trPr>
          <w:trHeight w:val="243"/>
        </w:trPr>
        <w:tc>
          <w:tcPr>
            <w:tcW w:w="294" w:type="pct"/>
            <w:vAlign w:val="center"/>
          </w:tcPr>
          <w:p w14:paraId="0D630D4A" w14:textId="46EAA47C" w:rsidR="006C5267" w:rsidRDefault="00421CAF" w:rsidP="006C5267">
            <w:pPr>
              <w:jc w:val="center"/>
              <w:rPr>
                <w:rFonts w:ascii="Arial" w:hAnsi="Arial" w:cs="Arial"/>
              </w:rPr>
            </w:pPr>
            <w:r>
              <w:rPr>
                <w:rFonts w:ascii="Arial" w:hAnsi="Arial" w:cs="Arial"/>
              </w:rPr>
              <w:t>6.</w:t>
            </w:r>
            <w:r w:rsidR="0007693B">
              <w:rPr>
                <w:rFonts w:ascii="Arial" w:hAnsi="Arial" w:cs="Arial"/>
              </w:rPr>
              <w:t>4</w:t>
            </w:r>
          </w:p>
        </w:tc>
        <w:tc>
          <w:tcPr>
            <w:tcW w:w="391" w:type="pct"/>
            <w:vAlign w:val="center"/>
          </w:tcPr>
          <w:p w14:paraId="2C017952" w14:textId="12925BF3" w:rsidR="006C5267" w:rsidRDefault="00C9261A" w:rsidP="006C5267">
            <w:pPr>
              <w:jc w:val="center"/>
              <w:rPr>
                <w:rFonts w:ascii="Arial" w:hAnsi="Arial" w:cs="Arial"/>
              </w:rPr>
            </w:pPr>
            <w:r>
              <w:rPr>
                <w:rFonts w:ascii="Arial" w:hAnsi="Arial" w:cs="Arial"/>
              </w:rPr>
              <w:t>B</w:t>
            </w:r>
          </w:p>
        </w:tc>
        <w:tc>
          <w:tcPr>
            <w:tcW w:w="1457" w:type="pct"/>
          </w:tcPr>
          <w:p w14:paraId="3A05F04B" w14:textId="7EDB4575" w:rsidR="00451263" w:rsidRPr="00451263" w:rsidRDefault="00451263" w:rsidP="00451263">
            <w:pPr>
              <w:keepLines w:val="0"/>
              <w:widowControl/>
              <w:tabs>
                <w:tab w:val="left" w:pos="0"/>
                <w:tab w:val="left" w:pos="176"/>
              </w:tabs>
              <w:rPr>
                <w:rFonts w:ascii="Arial" w:hAnsi="Arial" w:cs="Arial"/>
                <w:b/>
                <w:szCs w:val="20"/>
              </w:rPr>
            </w:pPr>
            <w:r w:rsidRPr="00451263">
              <w:rPr>
                <w:rFonts w:ascii="Arial" w:hAnsi="Arial" w:cs="Arial"/>
                <w:b/>
                <w:szCs w:val="20"/>
              </w:rPr>
              <w:t>Priser biladministrasjon</w:t>
            </w:r>
          </w:p>
          <w:p w14:paraId="62284B78" w14:textId="2FFB2838" w:rsidR="00421CAF" w:rsidRDefault="00451263" w:rsidP="00FE13AB">
            <w:pPr>
              <w:rPr>
                <w:rFonts w:ascii="Arial" w:hAnsi="Arial" w:cs="Arial"/>
                <w:color w:val="FF0000"/>
                <w:szCs w:val="20"/>
              </w:rPr>
            </w:pPr>
            <w:r w:rsidRPr="00451263">
              <w:rPr>
                <w:rFonts w:ascii="Arial" w:hAnsi="Arial" w:cs="Arial"/>
                <w:szCs w:val="20"/>
              </w:rPr>
              <w:t xml:space="preserve">Oppgi </w:t>
            </w:r>
            <w:r w:rsidR="006458FB">
              <w:rPr>
                <w:rFonts w:ascii="Arial" w:hAnsi="Arial" w:cs="Arial"/>
                <w:szCs w:val="20"/>
              </w:rPr>
              <w:t xml:space="preserve">administrasjonskostnad </w:t>
            </w:r>
            <w:r w:rsidRPr="00451263">
              <w:rPr>
                <w:rFonts w:ascii="Arial" w:hAnsi="Arial" w:cs="Arial"/>
                <w:szCs w:val="20"/>
              </w:rPr>
              <w:t>p</w:t>
            </w:r>
            <w:r w:rsidR="006458FB">
              <w:rPr>
                <w:rFonts w:ascii="Arial" w:hAnsi="Arial" w:cs="Arial"/>
                <w:szCs w:val="20"/>
              </w:rPr>
              <w:t>r.</w:t>
            </w:r>
            <w:r w:rsidRPr="00451263">
              <w:rPr>
                <w:rFonts w:ascii="Arial" w:hAnsi="Arial" w:cs="Arial"/>
                <w:szCs w:val="20"/>
              </w:rPr>
              <w:t xml:space="preserve"> bil pr. måned</w:t>
            </w:r>
            <w:r w:rsidR="00FE13AB">
              <w:rPr>
                <w:rFonts w:ascii="Arial" w:hAnsi="Arial" w:cs="Arial"/>
                <w:szCs w:val="20"/>
              </w:rPr>
              <w:t>, samt pris pr tilleggstjeneste pr bil i Vedlegg 2 – Produktspesifikasjon og prisskjema.</w:t>
            </w:r>
            <w:r w:rsidRPr="00451263">
              <w:rPr>
                <w:rFonts w:ascii="Arial" w:hAnsi="Arial" w:cs="Arial"/>
                <w:szCs w:val="20"/>
              </w:rPr>
              <w:t xml:space="preserve"> </w:t>
            </w:r>
          </w:p>
          <w:p w14:paraId="4F98036C" w14:textId="633422CF" w:rsidR="00FE13AB" w:rsidRPr="00391610" w:rsidRDefault="00FE13AB" w:rsidP="00FE13AB">
            <w:pPr>
              <w:rPr>
                <w:rFonts w:ascii="Arial" w:eastAsia="Arial" w:hAnsi="Arial" w:cs="Arial"/>
                <w:b/>
                <w:bCs/>
                <w:szCs w:val="20"/>
              </w:rPr>
            </w:pPr>
          </w:p>
        </w:tc>
        <w:tc>
          <w:tcPr>
            <w:tcW w:w="255" w:type="pct"/>
            <w:vAlign w:val="center"/>
          </w:tcPr>
          <w:p w14:paraId="15C82EC3" w14:textId="77777777" w:rsidR="006C5267" w:rsidRDefault="006C5267" w:rsidP="006C5267">
            <w:pPr>
              <w:jc w:val="center"/>
              <w:rPr>
                <w:rFonts w:ascii="Arial" w:hAnsi="Arial" w:cs="Arial"/>
              </w:rPr>
            </w:pPr>
          </w:p>
        </w:tc>
        <w:tc>
          <w:tcPr>
            <w:tcW w:w="318" w:type="pct"/>
            <w:vAlign w:val="center"/>
          </w:tcPr>
          <w:p w14:paraId="3BB6B13A" w14:textId="77777777" w:rsidR="006C5267" w:rsidRDefault="006C5267" w:rsidP="006C5267">
            <w:pPr>
              <w:jc w:val="center"/>
              <w:rPr>
                <w:rFonts w:ascii="Arial" w:hAnsi="Arial" w:cs="Arial"/>
              </w:rPr>
            </w:pPr>
          </w:p>
        </w:tc>
        <w:tc>
          <w:tcPr>
            <w:tcW w:w="256" w:type="pct"/>
            <w:vAlign w:val="center"/>
          </w:tcPr>
          <w:p w14:paraId="6AB9D55C" w14:textId="77777777" w:rsidR="006C5267" w:rsidRDefault="006C5267" w:rsidP="006C5267">
            <w:pPr>
              <w:jc w:val="center"/>
              <w:rPr>
                <w:rFonts w:ascii="Arial" w:hAnsi="Arial" w:cs="Arial"/>
              </w:rPr>
            </w:pPr>
          </w:p>
        </w:tc>
        <w:tc>
          <w:tcPr>
            <w:tcW w:w="2029" w:type="pct"/>
          </w:tcPr>
          <w:p w14:paraId="763B1BB6" w14:textId="3EE4267E" w:rsidR="006C5267" w:rsidRPr="0083747E" w:rsidRDefault="006C5267" w:rsidP="006C5267">
            <w:pPr>
              <w:rPr>
                <w:rFonts w:ascii="Arial" w:hAnsi="Arial" w:cs="Arial"/>
              </w:rPr>
            </w:pPr>
          </w:p>
        </w:tc>
      </w:tr>
      <w:tr w:rsidR="00451263" w14:paraId="6A2EEB01" w14:textId="77777777" w:rsidTr="00A14664">
        <w:trPr>
          <w:trHeight w:val="243"/>
        </w:trPr>
        <w:tc>
          <w:tcPr>
            <w:tcW w:w="294" w:type="pct"/>
            <w:vAlign w:val="center"/>
          </w:tcPr>
          <w:p w14:paraId="419FDDF0" w14:textId="67D49243" w:rsidR="00451263" w:rsidRDefault="00421CAF" w:rsidP="006C5267">
            <w:pPr>
              <w:jc w:val="center"/>
              <w:rPr>
                <w:rFonts w:ascii="Arial" w:hAnsi="Arial" w:cs="Arial"/>
              </w:rPr>
            </w:pPr>
            <w:r>
              <w:rPr>
                <w:rFonts w:ascii="Arial" w:hAnsi="Arial" w:cs="Arial"/>
              </w:rPr>
              <w:t>6.</w:t>
            </w:r>
            <w:r w:rsidR="0007693B">
              <w:rPr>
                <w:rFonts w:ascii="Arial" w:hAnsi="Arial" w:cs="Arial"/>
              </w:rPr>
              <w:t>5</w:t>
            </w:r>
          </w:p>
        </w:tc>
        <w:tc>
          <w:tcPr>
            <w:tcW w:w="391" w:type="pct"/>
            <w:vAlign w:val="center"/>
          </w:tcPr>
          <w:p w14:paraId="2D1221BF" w14:textId="047F1E8F" w:rsidR="00451263" w:rsidRDefault="00B5315D" w:rsidP="006C5267">
            <w:pPr>
              <w:jc w:val="center"/>
              <w:rPr>
                <w:rFonts w:ascii="Arial" w:hAnsi="Arial" w:cs="Arial"/>
              </w:rPr>
            </w:pPr>
            <w:r>
              <w:rPr>
                <w:rFonts w:ascii="Arial" w:hAnsi="Arial" w:cs="Arial"/>
              </w:rPr>
              <w:t>B</w:t>
            </w:r>
          </w:p>
        </w:tc>
        <w:tc>
          <w:tcPr>
            <w:tcW w:w="1457" w:type="pct"/>
          </w:tcPr>
          <w:p w14:paraId="159FE903" w14:textId="77777777" w:rsidR="00451263" w:rsidRDefault="00B5315D" w:rsidP="00451263">
            <w:pPr>
              <w:keepLines w:val="0"/>
              <w:widowControl/>
              <w:tabs>
                <w:tab w:val="left" w:pos="0"/>
                <w:tab w:val="left" w:pos="176"/>
              </w:tabs>
              <w:rPr>
                <w:rFonts w:ascii="Arial" w:hAnsi="Arial" w:cs="Arial"/>
                <w:b/>
                <w:szCs w:val="20"/>
              </w:rPr>
            </w:pPr>
            <w:r>
              <w:rPr>
                <w:rFonts w:ascii="Arial" w:hAnsi="Arial" w:cs="Arial"/>
                <w:b/>
                <w:szCs w:val="20"/>
              </w:rPr>
              <w:t>Andre kostnader</w:t>
            </w:r>
          </w:p>
          <w:p w14:paraId="0B9CAAF4" w14:textId="77777777" w:rsidR="00B5315D" w:rsidRDefault="00B5315D" w:rsidP="00451263">
            <w:pPr>
              <w:keepLines w:val="0"/>
              <w:widowControl/>
              <w:tabs>
                <w:tab w:val="left" w:pos="0"/>
                <w:tab w:val="left" w:pos="176"/>
              </w:tabs>
              <w:rPr>
                <w:rFonts w:ascii="Arial" w:hAnsi="Arial" w:cs="Arial"/>
                <w:bCs/>
                <w:szCs w:val="20"/>
              </w:rPr>
            </w:pPr>
            <w:r>
              <w:rPr>
                <w:rFonts w:ascii="Arial" w:hAnsi="Arial" w:cs="Arial"/>
                <w:bCs/>
                <w:szCs w:val="20"/>
              </w:rPr>
              <w:t>Leverandør må oppgi kostnader for følgende i Vedlegg 2 – Produktspesifikasjon og prisskjema:</w:t>
            </w:r>
          </w:p>
          <w:p w14:paraId="306A46B9" w14:textId="77777777" w:rsidR="00B5315D" w:rsidRDefault="00B5315D" w:rsidP="00B5315D">
            <w:pPr>
              <w:pStyle w:val="Listeavsnitt"/>
              <w:keepLines w:val="0"/>
              <w:widowControl/>
              <w:numPr>
                <w:ilvl w:val="0"/>
                <w:numId w:val="20"/>
              </w:numPr>
              <w:tabs>
                <w:tab w:val="left" w:pos="0"/>
                <w:tab w:val="left" w:pos="176"/>
              </w:tabs>
              <w:rPr>
                <w:rFonts w:ascii="Arial" w:hAnsi="Arial" w:cs="Arial"/>
                <w:bCs/>
                <w:szCs w:val="20"/>
              </w:rPr>
            </w:pPr>
            <w:r>
              <w:rPr>
                <w:rFonts w:ascii="Arial" w:hAnsi="Arial" w:cs="Arial"/>
                <w:bCs/>
                <w:szCs w:val="20"/>
              </w:rPr>
              <w:t>Endring av leasingperioden i avtaleperioden</w:t>
            </w:r>
          </w:p>
          <w:p w14:paraId="4D9F3D32" w14:textId="77777777" w:rsidR="00B5315D" w:rsidRDefault="00B5315D" w:rsidP="00B5315D">
            <w:pPr>
              <w:pStyle w:val="Listeavsnitt"/>
              <w:keepLines w:val="0"/>
              <w:widowControl/>
              <w:numPr>
                <w:ilvl w:val="0"/>
                <w:numId w:val="20"/>
              </w:numPr>
              <w:tabs>
                <w:tab w:val="left" w:pos="0"/>
                <w:tab w:val="left" w:pos="176"/>
              </w:tabs>
              <w:rPr>
                <w:rFonts w:ascii="Arial" w:hAnsi="Arial" w:cs="Arial"/>
                <w:bCs/>
                <w:szCs w:val="20"/>
              </w:rPr>
            </w:pPr>
            <w:r>
              <w:rPr>
                <w:rFonts w:ascii="Arial" w:hAnsi="Arial" w:cs="Arial"/>
                <w:bCs/>
                <w:szCs w:val="20"/>
              </w:rPr>
              <w:lastRenderedPageBreak/>
              <w:t xml:space="preserve">Regulering av kjørelengde opp og ned, angi </w:t>
            </w:r>
            <w:proofErr w:type="spellStart"/>
            <w:r>
              <w:rPr>
                <w:rFonts w:ascii="Arial" w:hAnsi="Arial" w:cs="Arial"/>
                <w:bCs/>
                <w:szCs w:val="20"/>
              </w:rPr>
              <w:t>evt</w:t>
            </w:r>
            <w:proofErr w:type="spellEnd"/>
            <w:r>
              <w:rPr>
                <w:rFonts w:ascii="Arial" w:hAnsi="Arial" w:cs="Arial"/>
                <w:bCs/>
                <w:szCs w:val="20"/>
              </w:rPr>
              <w:t xml:space="preserve"> mer/mindre kostnader</w:t>
            </w:r>
          </w:p>
          <w:p w14:paraId="49098912" w14:textId="77777777" w:rsidR="00FC3CCE" w:rsidRDefault="001C2FE6" w:rsidP="0074673F">
            <w:pPr>
              <w:pStyle w:val="Listeavsnitt"/>
              <w:keepLines w:val="0"/>
              <w:widowControl/>
              <w:numPr>
                <w:ilvl w:val="0"/>
                <w:numId w:val="20"/>
              </w:numPr>
              <w:tabs>
                <w:tab w:val="left" w:pos="0"/>
                <w:tab w:val="left" w:pos="176"/>
              </w:tabs>
              <w:rPr>
                <w:rFonts w:ascii="Arial" w:hAnsi="Arial" w:cs="Arial"/>
                <w:bCs/>
                <w:szCs w:val="20"/>
              </w:rPr>
            </w:pPr>
            <w:r>
              <w:rPr>
                <w:rFonts w:ascii="Arial" w:hAnsi="Arial" w:cs="Arial"/>
                <w:bCs/>
                <w:szCs w:val="20"/>
              </w:rPr>
              <w:t>Oppsigelse av leasingavtale underveis eller ved utløp av rammeavtalen</w:t>
            </w:r>
          </w:p>
          <w:p w14:paraId="2BA562E5" w14:textId="332C641D" w:rsidR="00421CAF" w:rsidRPr="00421CAF" w:rsidRDefault="00421CAF" w:rsidP="00421CAF">
            <w:pPr>
              <w:keepLines w:val="0"/>
              <w:widowControl/>
              <w:tabs>
                <w:tab w:val="left" w:pos="0"/>
                <w:tab w:val="left" w:pos="176"/>
              </w:tabs>
              <w:rPr>
                <w:rFonts w:ascii="Arial" w:hAnsi="Arial" w:cs="Arial"/>
                <w:bCs/>
                <w:szCs w:val="20"/>
              </w:rPr>
            </w:pPr>
          </w:p>
        </w:tc>
        <w:tc>
          <w:tcPr>
            <w:tcW w:w="255" w:type="pct"/>
            <w:vAlign w:val="center"/>
          </w:tcPr>
          <w:p w14:paraId="02CFC21D" w14:textId="77777777" w:rsidR="00451263" w:rsidRDefault="00451263" w:rsidP="006C5267">
            <w:pPr>
              <w:jc w:val="center"/>
              <w:rPr>
                <w:rFonts w:ascii="Arial" w:hAnsi="Arial" w:cs="Arial"/>
              </w:rPr>
            </w:pPr>
          </w:p>
        </w:tc>
        <w:tc>
          <w:tcPr>
            <w:tcW w:w="318" w:type="pct"/>
            <w:vAlign w:val="center"/>
          </w:tcPr>
          <w:p w14:paraId="77567A9E" w14:textId="77777777" w:rsidR="00451263" w:rsidRDefault="00451263" w:rsidP="006C5267">
            <w:pPr>
              <w:jc w:val="center"/>
              <w:rPr>
                <w:rFonts w:ascii="Arial" w:hAnsi="Arial" w:cs="Arial"/>
              </w:rPr>
            </w:pPr>
          </w:p>
        </w:tc>
        <w:tc>
          <w:tcPr>
            <w:tcW w:w="256" w:type="pct"/>
            <w:vAlign w:val="center"/>
          </w:tcPr>
          <w:p w14:paraId="4BAB066C" w14:textId="77777777" w:rsidR="00451263" w:rsidRDefault="00451263" w:rsidP="006C5267">
            <w:pPr>
              <w:jc w:val="center"/>
              <w:rPr>
                <w:rFonts w:ascii="Arial" w:hAnsi="Arial" w:cs="Arial"/>
              </w:rPr>
            </w:pPr>
          </w:p>
        </w:tc>
        <w:tc>
          <w:tcPr>
            <w:tcW w:w="2029" w:type="pct"/>
          </w:tcPr>
          <w:p w14:paraId="7B2233EC" w14:textId="77777777" w:rsidR="00451263" w:rsidRPr="0083747E" w:rsidRDefault="00451263" w:rsidP="006C5267">
            <w:pPr>
              <w:rPr>
                <w:rFonts w:ascii="Arial" w:hAnsi="Arial" w:cs="Arial"/>
              </w:rPr>
            </w:pPr>
          </w:p>
        </w:tc>
      </w:tr>
      <w:tr w:rsidR="00451263" w14:paraId="22BCF9CF" w14:textId="77777777" w:rsidTr="00A14664">
        <w:trPr>
          <w:trHeight w:val="243"/>
        </w:trPr>
        <w:tc>
          <w:tcPr>
            <w:tcW w:w="294" w:type="pct"/>
            <w:vAlign w:val="center"/>
          </w:tcPr>
          <w:p w14:paraId="2387F4FD" w14:textId="3CED00E0" w:rsidR="00451263" w:rsidRDefault="00421CAF" w:rsidP="006C5267">
            <w:pPr>
              <w:jc w:val="center"/>
              <w:rPr>
                <w:rFonts w:ascii="Arial" w:hAnsi="Arial" w:cs="Arial"/>
              </w:rPr>
            </w:pPr>
            <w:r>
              <w:rPr>
                <w:rFonts w:ascii="Arial" w:hAnsi="Arial" w:cs="Arial"/>
              </w:rPr>
              <w:t>6.</w:t>
            </w:r>
            <w:r w:rsidR="0007693B">
              <w:rPr>
                <w:rFonts w:ascii="Arial" w:hAnsi="Arial" w:cs="Arial"/>
              </w:rPr>
              <w:t>6</w:t>
            </w:r>
          </w:p>
        </w:tc>
        <w:tc>
          <w:tcPr>
            <w:tcW w:w="391" w:type="pct"/>
            <w:vAlign w:val="center"/>
          </w:tcPr>
          <w:p w14:paraId="31CE505F" w14:textId="01E05FFC" w:rsidR="00451263" w:rsidRDefault="00FC3CCE" w:rsidP="006C5267">
            <w:pPr>
              <w:jc w:val="center"/>
              <w:rPr>
                <w:rFonts w:ascii="Arial" w:hAnsi="Arial" w:cs="Arial"/>
              </w:rPr>
            </w:pPr>
            <w:r>
              <w:rPr>
                <w:rFonts w:ascii="Arial" w:hAnsi="Arial" w:cs="Arial"/>
              </w:rPr>
              <w:t>B</w:t>
            </w:r>
          </w:p>
        </w:tc>
        <w:tc>
          <w:tcPr>
            <w:tcW w:w="1457" w:type="pct"/>
          </w:tcPr>
          <w:p w14:paraId="39CCBDA7" w14:textId="3B11653B" w:rsidR="005C01C5" w:rsidRDefault="00FC3CCE" w:rsidP="005C01C5">
            <w:pPr>
              <w:keepLines w:val="0"/>
              <w:widowControl/>
              <w:tabs>
                <w:tab w:val="left" w:pos="0"/>
                <w:tab w:val="left" w:pos="176"/>
              </w:tabs>
              <w:rPr>
                <w:rFonts w:ascii="Arial" w:hAnsi="Arial" w:cs="Arial"/>
                <w:b/>
                <w:szCs w:val="20"/>
              </w:rPr>
            </w:pPr>
            <w:r>
              <w:rPr>
                <w:rFonts w:ascii="Arial" w:hAnsi="Arial" w:cs="Arial"/>
                <w:b/>
                <w:szCs w:val="20"/>
              </w:rPr>
              <w:t>Pris</w:t>
            </w:r>
            <w:r w:rsidR="0083747E">
              <w:rPr>
                <w:rFonts w:ascii="Arial" w:hAnsi="Arial" w:cs="Arial"/>
                <w:b/>
                <w:szCs w:val="20"/>
              </w:rPr>
              <w:t>- og valuta</w:t>
            </w:r>
            <w:r>
              <w:rPr>
                <w:rFonts w:ascii="Arial" w:hAnsi="Arial" w:cs="Arial"/>
                <w:b/>
                <w:szCs w:val="20"/>
              </w:rPr>
              <w:t>reguleringsprinsipper</w:t>
            </w:r>
          </w:p>
          <w:p w14:paraId="25655F47" w14:textId="2681C897" w:rsidR="005C01C5" w:rsidRPr="005C01C5" w:rsidRDefault="005C01C5" w:rsidP="005C01C5">
            <w:pPr>
              <w:keepLines w:val="0"/>
              <w:widowControl/>
              <w:tabs>
                <w:tab w:val="left" w:pos="0"/>
                <w:tab w:val="left" w:pos="176"/>
              </w:tabs>
              <w:rPr>
                <w:rFonts w:ascii="Arial" w:hAnsi="Arial" w:cs="Arial"/>
                <w:bCs/>
                <w:szCs w:val="20"/>
              </w:rPr>
            </w:pPr>
            <w:r>
              <w:rPr>
                <w:rFonts w:ascii="Arial" w:hAnsi="Arial" w:cs="Arial"/>
                <w:bCs/>
                <w:szCs w:val="20"/>
              </w:rPr>
              <w:t>Mattilsynets standard pris- og valutareguleringsprinsipper går fram av Vedlegg 7 Standardkontrakt for tjenestekjøp inkludert bilag 7 om pris og betalingsbestemmelser (siste sider).</w:t>
            </w:r>
          </w:p>
          <w:p w14:paraId="23BC8E48" w14:textId="77777777" w:rsidR="005C01C5" w:rsidRDefault="005C01C5" w:rsidP="00FC3CCE">
            <w:pPr>
              <w:rPr>
                <w:rFonts w:ascii="Arial" w:hAnsi="Arial" w:cs="Arial"/>
                <w:color w:val="FF0000"/>
                <w:szCs w:val="20"/>
              </w:rPr>
            </w:pPr>
          </w:p>
          <w:p w14:paraId="2506008F" w14:textId="59838DA3" w:rsidR="005C01C5" w:rsidRDefault="005C01C5" w:rsidP="00FC3CCE">
            <w:pPr>
              <w:rPr>
                <w:rFonts w:ascii="Arial" w:hAnsi="Arial" w:cs="Arial"/>
                <w:szCs w:val="20"/>
              </w:rPr>
            </w:pPr>
            <w:r>
              <w:rPr>
                <w:rFonts w:ascii="Arial" w:hAnsi="Arial" w:cs="Arial"/>
                <w:szCs w:val="20"/>
              </w:rPr>
              <w:t xml:space="preserve">Leverandør bør ikke ha vesentlige forbehold mot disse. Eventuelle forbehold må beskrives tydelig i kommentarfeltet. </w:t>
            </w:r>
          </w:p>
          <w:p w14:paraId="52EE2AC5" w14:textId="6465F343" w:rsidR="00FC3CCE" w:rsidRPr="00FC3CCE" w:rsidRDefault="00FC3CCE" w:rsidP="00FC3CCE">
            <w:pPr>
              <w:keepLines w:val="0"/>
              <w:widowControl/>
              <w:tabs>
                <w:tab w:val="left" w:pos="0"/>
                <w:tab w:val="left" w:pos="176"/>
              </w:tabs>
              <w:rPr>
                <w:rFonts w:ascii="Arial" w:hAnsi="Arial" w:cs="Arial"/>
                <w:bCs/>
                <w:szCs w:val="20"/>
              </w:rPr>
            </w:pPr>
          </w:p>
        </w:tc>
        <w:tc>
          <w:tcPr>
            <w:tcW w:w="255" w:type="pct"/>
            <w:vAlign w:val="center"/>
          </w:tcPr>
          <w:p w14:paraId="15EBB4BD" w14:textId="77777777" w:rsidR="00451263" w:rsidRDefault="00451263" w:rsidP="006C5267">
            <w:pPr>
              <w:jc w:val="center"/>
              <w:rPr>
                <w:rFonts w:ascii="Arial" w:hAnsi="Arial" w:cs="Arial"/>
              </w:rPr>
            </w:pPr>
          </w:p>
        </w:tc>
        <w:tc>
          <w:tcPr>
            <w:tcW w:w="318" w:type="pct"/>
            <w:vAlign w:val="center"/>
          </w:tcPr>
          <w:p w14:paraId="0E818317" w14:textId="77777777" w:rsidR="00451263" w:rsidRDefault="00451263" w:rsidP="006C5267">
            <w:pPr>
              <w:jc w:val="center"/>
              <w:rPr>
                <w:rFonts w:ascii="Arial" w:hAnsi="Arial" w:cs="Arial"/>
              </w:rPr>
            </w:pPr>
          </w:p>
        </w:tc>
        <w:tc>
          <w:tcPr>
            <w:tcW w:w="256" w:type="pct"/>
            <w:vAlign w:val="center"/>
          </w:tcPr>
          <w:p w14:paraId="198EC753" w14:textId="77777777" w:rsidR="00451263" w:rsidRDefault="00451263" w:rsidP="006C5267">
            <w:pPr>
              <w:jc w:val="center"/>
              <w:rPr>
                <w:rFonts w:ascii="Arial" w:hAnsi="Arial" w:cs="Arial"/>
              </w:rPr>
            </w:pPr>
          </w:p>
        </w:tc>
        <w:tc>
          <w:tcPr>
            <w:tcW w:w="2029" w:type="pct"/>
          </w:tcPr>
          <w:p w14:paraId="158176F3" w14:textId="05B75F46" w:rsidR="00451263" w:rsidRPr="0083747E" w:rsidRDefault="00451263" w:rsidP="006C5267">
            <w:pPr>
              <w:rPr>
                <w:rFonts w:ascii="Arial" w:hAnsi="Arial" w:cs="Arial"/>
              </w:rPr>
            </w:pPr>
          </w:p>
        </w:tc>
      </w:tr>
      <w:tr w:rsidR="00451263" w14:paraId="6ABDE5C6" w14:textId="77777777" w:rsidTr="00A14664">
        <w:trPr>
          <w:trHeight w:val="243"/>
        </w:trPr>
        <w:tc>
          <w:tcPr>
            <w:tcW w:w="294" w:type="pct"/>
            <w:vAlign w:val="center"/>
          </w:tcPr>
          <w:p w14:paraId="36AC5368" w14:textId="429A5CBD" w:rsidR="00451263" w:rsidRDefault="00421CAF" w:rsidP="006C5267">
            <w:pPr>
              <w:jc w:val="center"/>
              <w:rPr>
                <w:rFonts w:ascii="Arial" w:hAnsi="Arial" w:cs="Arial"/>
              </w:rPr>
            </w:pPr>
            <w:r>
              <w:rPr>
                <w:rFonts w:ascii="Arial" w:hAnsi="Arial" w:cs="Arial"/>
              </w:rPr>
              <w:t>6.</w:t>
            </w:r>
            <w:r w:rsidR="00C41BC1">
              <w:rPr>
                <w:rFonts w:ascii="Arial" w:hAnsi="Arial" w:cs="Arial"/>
              </w:rPr>
              <w:t>7</w:t>
            </w:r>
          </w:p>
        </w:tc>
        <w:tc>
          <w:tcPr>
            <w:tcW w:w="391" w:type="pct"/>
            <w:vAlign w:val="center"/>
          </w:tcPr>
          <w:p w14:paraId="0C087E6C" w14:textId="1A95A07F" w:rsidR="00451263" w:rsidRDefault="00FC3CCE" w:rsidP="006C5267">
            <w:pPr>
              <w:jc w:val="center"/>
              <w:rPr>
                <w:rFonts w:ascii="Arial" w:hAnsi="Arial" w:cs="Arial"/>
              </w:rPr>
            </w:pPr>
            <w:r>
              <w:rPr>
                <w:rFonts w:ascii="Arial" w:hAnsi="Arial" w:cs="Arial"/>
              </w:rPr>
              <w:t>B</w:t>
            </w:r>
          </w:p>
        </w:tc>
        <w:tc>
          <w:tcPr>
            <w:tcW w:w="1457" w:type="pct"/>
          </w:tcPr>
          <w:p w14:paraId="19B6FEB7" w14:textId="77777777" w:rsidR="00451263" w:rsidRDefault="004D3B13" w:rsidP="00451263">
            <w:pPr>
              <w:keepLines w:val="0"/>
              <w:widowControl/>
              <w:tabs>
                <w:tab w:val="left" w:pos="0"/>
                <w:tab w:val="left" w:pos="176"/>
              </w:tabs>
              <w:rPr>
                <w:rFonts w:ascii="Arial" w:hAnsi="Arial" w:cs="Arial"/>
                <w:b/>
                <w:szCs w:val="20"/>
              </w:rPr>
            </w:pPr>
            <w:r>
              <w:rPr>
                <w:rFonts w:ascii="Arial" w:hAnsi="Arial" w:cs="Arial"/>
                <w:b/>
                <w:szCs w:val="20"/>
              </w:rPr>
              <w:t>Reduksjon av priser</w:t>
            </w:r>
          </w:p>
          <w:p w14:paraId="3CE6AD35" w14:textId="20185DA2" w:rsidR="004D3B13" w:rsidRPr="004D3B13" w:rsidRDefault="004D3B13" w:rsidP="00451263">
            <w:pPr>
              <w:keepLines w:val="0"/>
              <w:widowControl/>
              <w:tabs>
                <w:tab w:val="left" w:pos="0"/>
                <w:tab w:val="left" w:pos="176"/>
              </w:tabs>
              <w:rPr>
                <w:rFonts w:ascii="Arial" w:hAnsi="Arial" w:cs="Arial"/>
                <w:bCs/>
                <w:szCs w:val="20"/>
              </w:rPr>
            </w:pPr>
            <w:r>
              <w:rPr>
                <w:rFonts w:ascii="Arial" w:hAnsi="Arial" w:cs="Arial"/>
                <w:bCs/>
                <w:szCs w:val="20"/>
              </w:rPr>
              <w:t xml:space="preserve">En generell nedgang i priser for enkelte modeller eller segmenter skal komme Mattilsynet til gode umiddelbart ved </w:t>
            </w:r>
            <w:proofErr w:type="spellStart"/>
            <w:r>
              <w:rPr>
                <w:rFonts w:ascii="Arial" w:hAnsi="Arial" w:cs="Arial"/>
                <w:bCs/>
                <w:szCs w:val="20"/>
              </w:rPr>
              <w:t>ikfraftsettelse</w:t>
            </w:r>
            <w:proofErr w:type="spellEnd"/>
            <w:r>
              <w:rPr>
                <w:rFonts w:ascii="Arial" w:hAnsi="Arial" w:cs="Arial"/>
                <w:bCs/>
                <w:szCs w:val="20"/>
              </w:rPr>
              <w:t>.</w:t>
            </w:r>
          </w:p>
        </w:tc>
        <w:tc>
          <w:tcPr>
            <w:tcW w:w="255" w:type="pct"/>
            <w:vAlign w:val="center"/>
          </w:tcPr>
          <w:p w14:paraId="788F9807" w14:textId="77777777" w:rsidR="00451263" w:rsidRDefault="00451263" w:rsidP="006C5267">
            <w:pPr>
              <w:jc w:val="center"/>
              <w:rPr>
                <w:rFonts w:ascii="Arial" w:hAnsi="Arial" w:cs="Arial"/>
              </w:rPr>
            </w:pPr>
          </w:p>
        </w:tc>
        <w:tc>
          <w:tcPr>
            <w:tcW w:w="318" w:type="pct"/>
            <w:vAlign w:val="center"/>
          </w:tcPr>
          <w:p w14:paraId="37C83336" w14:textId="77777777" w:rsidR="00451263" w:rsidRDefault="00451263" w:rsidP="006C5267">
            <w:pPr>
              <w:jc w:val="center"/>
              <w:rPr>
                <w:rFonts w:ascii="Arial" w:hAnsi="Arial" w:cs="Arial"/>
              </w:rPr>
            </w:pPr>
          </w:p>
        </w:tc>
        <w:tc>
          <w:tcPr>
            <w:tcW w:w="256" w:type="pct"/>
            <w:vAlign w:val="center"/>
          </w:tcPr>
          <w:p w14:paraId="16618366" w14:textId="77777777" w:rsidR="00451263" w:rsidRDefault="00451263" w:rsidP="006C5267">
            <w:pPr>
              <w:jc w:val="center"/>
              <w:rPr>
                <w:rFonts w:ascii="Arial" w:hAnsi="Arial" w:cs="Arial"/>
              </w:rPr>
            </w:pPr>
          </w:p>
        </w:tc>
        <w:tc>
          <w:tcPr>
            <w:tcW w:w="2029" w:type="pct"/>
          </w:tcPr>
          <w:p w14:paraId="35FA9F4C" w14:textId="77777777" w:rsidR="00451263" w:rsidRPr="0083747E" w:rsidRDefault="00451263" w:rsidP="006C5267">
            <w:pPr>
              <w:rPr>
                <w:rFonts w:ascii="Arial" w:hAnsi="Arial" w:cs="Arial"/>
              </w:rPr>
            </w:pPr>
          </w:p>
        </w:tc>
      </w:tr>
    </w:tbl>
    <w:p w14:paraId="5E4E1FED" w14:textId="77777777" w:rsidR="00F55170" w:rsidRPr="00640BFD" w:rsidRDefault="00F55170">
      <w:pPr>
        <w:rPr>
          <w:rFonts w:ascii="Arial" w:hAnsi="Arial" w:cs="Arial"/>
        </w:rPr>
      </w:pPr>
    </w:p>
    <w:sectPr w:rsidR="00F55170" w:rsidRPr="00640BFD" w:rsidSect="00605341">
      <w:headerReference w:type="default" r:id="rId10"/>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48C83" w14:textId="77777777" w:rsidR="00966484" w:rsidRDefault="00966484">
      <w:r>
        <w:separator/>
      </w:r>
    </w:p>
  </w:endnote>
  <w:endnote w:type="continuationSeparator" w:id="0">
    <w:p w14:paraId="32ED38BB" w14:textId="77777777" w:rsidR="00966484" w:rsidRDefault="0096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BA79A" w14:textId="77777777" w:rsidR="00966484" w:rsidRDefault="00966484">
      <w:r>
        <w:separator/>
      </w:r>
    </w:p>
  </w:footnote>
  <w:footnote w:type="continuationSeparator" w:id="0">
    <w:p w14:paraId="6D71E9A7" w14:textId="77777777" w:rsidR="00966484" w:rsidRDefault="0096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4A20A" w14:textId="77777777" w:rsidR="00F755FB" w:rsidRPr="00640BFD" w:rsidRDefault="00F755FB" w:rsidP="003205B0">
    <w:pPr>
      <w:pStyle w:val="Topptekst"/>
      <w:rPr>
        <w:rFonts w:ascii="Arial" w:hAnsi="Arial" w:cs="Arial"/>
        <w:b/>
        <w:sz w:val="24"/>
        <w:szCs w:val="24"/>
      </w:rPr>
    </w:pPr>
    <w:r>
      <w:rPr>
        <w:rFonts w:ascii="Arial" w:hAnsi="Arial" w:cs="Arial"/>
        <w:b/>
        <w:sz w:val="24"/>
        <w:szCs w:val="24"/>
      </w:rPr>
      <w:t>M</w:t>
    </w:r>
    <w:r w:rsidR="00076545">
      <w:rPr>
        <w:rFonts w:ascii="Arial" w:hAnsi="Arial" w:cs="Arial"/>
        <w:b/>
        <w:sz w:val="24"/>
        <w:szCs w:val="24"/>
      </w:rPr>
      <w:t>attilsynet</w:t>
    </w:r>
    <w:r w:rsidR="00076545">
      <w:rPr>
        <w:rFonts w:ascii="Arial" w:hAnsi="Arial" w:cs="Arial"/>
        <w:b/>
        <w:sz w:val="24"/>
        <w:szCs w:val="24"/>
      </w:rPr>
      <w:tab/>
    </w:r>
    <w:r w:rsidR="00076545">
      <w:rPr>
        <w:rFonts w:ascii="Arial" w:hAnsi="Arial" w:cs="Arial"/>
        <w:b/>
        <w:sz w:val="24"/>
        <w:szCs w:val="24"/>
      </w:rPr>
      <w:tab/>
      <w:t xml:space="preserve">                                                         </w:t>
    </w:r>
    <w:r w:rsidR="000E49E7">
      <w:rPr>
        <w:rFonts w:ascii="Arial" w:hAnsi="Arial" w:cs="Arial"/>
        <w:b/>
        <w:sz w:val="24"/>
        <w:szCs w:val="24"/>
      </w:rPr>
      <w:t xml:space="preserve">                 </w:t>
    </w:r>
    <w:r w:rsidR="00847F48">
      <w:rPr>
        <w:rFonts w:ascii="Arial" w:hAnsi="Arial" w:cs="Arial"/>
        <w:b/>
        <w:sz w:val="24"/>
        <w:szCs w:val="24"/>
      </w:rPr>
      <w:t xml:space="preserve">                       Vedlegg 1</w:t>
    </w:r>
    <w:r w:rsidRPr="00640BFD">
      <w:rPr>
        <w:rFonts w:ascii="Arial" w:hAnsi="Arial" w:cs="Arial"/>
        <w:b/>
        <w:sz w:val="24"/>
        <w:szCs w:val="24"/>
      </w:rPr>
      <w:t xml:space="preserve"> – Kravspesifikasjon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0383D"/>
    <w:multiLevelType w:val="hybridMultilevel"/>
    <w:tmpl w:val="6212B5D8"/>
    <w:lvl w:ilvl="0" w:tplc="6BF8827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FD1832"/>
    <w:multiLevelType w:val="hybridMultilevel"/>
    <w:tmpl w:val="B658004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403383"/>
    <w:multiLevelType w:val="hybridMultilevel"/>
    <w:tmpl w:val="AFB432C0"/>
    <w:lvl w:ilvl="0" w:tplc="04140003">
      <w:start w:val="1"/>
      <w:numFmt w:val="bullet"/>
      <w:lvlText w:val="o"/>
      <w:lvlJc w:val="left"/>
      <w:pPr>
        <w:tabs>
          <w:tab w:val="num" w:pos="360"/>
        </w:tabs>
        <w:ind w:left="360" w:hanging="360"/>
      </w:pPr>
      <w:rPr>
        <w:rFonts w:ascii="Courier New" w:hAnsi="Courier New" w:cs="Courier New" w:hint="default"/>
      </w:rPr>
    </w:lvl>
    <w:lvl w:ilvl="1" w:tplc="357650E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647A2"/>
    <w:multiLevelType w:val="hybridMultilevel"/>
    <w:tmpl w:val="978E9E70"/>
    <w:lvl w:ilvl="0" w:tplc="019AC9B8">
      <w:start w:val="1"/>
      <w:numFmt w:val="decimal"/>
      <w:pStyle w:val="Overskrift1"/>
      <w:lvlText w:val="%1"/>
      <w:lvlJc w:val="left"/>
      <w:pPr>
        <w:ind w:left="907" w:hanging="907"/>
      </w:pPr>
      <w:rPr>
        <w:rFonts w:hint="default"/>
      </w:rPr>
    </w:lvl>
    <w:lvl w:ilvl="1" w:tplc="51909BE4">
      <w:start w:val="1"/>
      <w:numFmt w:val="decimal"/>
      <w:pStyle w:val="Overskrift2"/>
      <w:lvlText w:val="%1.%2"/>
      <w:lvlJc w:val="left"/>
      <w:pPr>
        <w:ind w:left="576" w:hanging="576"/>
      </w:pPr>
      <w:rPr>
        <w:rFonts w:hint="default"/>
      </w:rPr>
    </w:lvl>
    <w:lvl w:ilvl="2" w:tplc="13FC0DA0">
      <w:start w:val="1"/>
      <w:numFmt w:val="decimal"/>
      <w:pStyle w:val="Overskrift3"/>
      <w:lvlText w:val="%1.%2.%3"/>
      <w:lvlJc w:val="left"/>
      <w:pPr>
        <w:ind w:left="720" w:hanging="720"/>
      </w:pPr>
      <w:rPr>
        <w:rFonts w:hint="default"/>
      </w:rPr>
    </w:lvl>
    <w:lvl w:ilvl="3" w:tplc="1B66956E">
      <w:start w:val="1"/>
      <w:numFmt w:val="decimal"/>
      <w:pStyle w:val="Overskrift4"/>
      <w:lvlText w:val="%1.%2.%3.%4"/>
      <w:lvlJc w:val="left"/>
      <w:pPr>
        <w:ind w:left="864" w:hanging="864"/>
      </w:pPr>
      <w:rPr>
        <w:rFonts w:hint="default"/>
      </w:rPr>
    </w:lvl>
    <w:lvl w:ilvl="4" w:tplc="36387BB8">
      <w:start w:val="1"/>
      <w:numFmt w:val="decimal"/>
      <w:pStyle w:val="Overskrift5"/>
      <w:lvlText w:val="%1.%2.%3.%4.%5"/>
      <w:lvlJc w:val="left"/>
      <w:pPr>
        <w:ind w:left="1008" w:hanging="1008"/>
      </w:pPr>
      <w:rPr>
        <w:rFonts w:hint="default"/>
      </w:rPr>
    </w:lvl>
    <w:lvl w:ilvl="5" w:tplc="CF8A91B8">
      <w:start w:val="1"/>
      <w:numFmt w:val="decimal"/>
      <w:pStyle w:val="Overskrift6"/>
      <w:lvlText w:val="%1.%2.%3.%4.%5.%6"/>
      <w:lvlJc w:val="left"/>
      <w:pPr>
        <w:ind w:left="1152" w:hanging="1152"/>
      </w:pPr>
      <w:rPr>
        <w:rFonts w:hint="default"/>
      </w:rPr>
    </w:lvl>
    <w:lvl w:ilvl="6" w:tplc="CC1625EA">
      <w:start w:val="1"/>
      <w:numFmt w:val="decimal"/>
      <w:pStyle w:val="Overskrift7"/>
      <w:lvlText w:val="%1.%2.%3.%4.%5.%6.%7"/>
      <w:lvlJc w:val="left"/>
      <w:pPr>
        <w:ind w:left="1296" w:hanging="1296"/>
      </w:pPr>
      <w:rPr>
        <w:rFonts w:hint="default"/>
      </w:rPr>
    </w:lvl>
    <w:lvl w:ilvl="7" w:tplc="E6C22DA4">
      <w:start w:val="1"/>
      <w:numFmt w:val="decimal"/>
      <w:pStyle w:val="Overskrift8"/>
      <w:lvlText w:val="%1.%2.%3.%4.%5.%6.%7.%8"/>
      <w:lvlJc w:val="left"/>
      <w:pPr>
        <w:ind w:left="1440" w:hanging="1440"/>
      </w:pPr>
      <w:rPr>
        <w:rFonts w:hint="default"/>
      </w:rPr>
    </w:lvl>
    <w:lvl w:ilvl="8" w:tplc="3E66182A">
      <w:start w:val="1"/>
      <w:numFmt w:val="decimal"/>
      <w:pStyle w:val="Overskrift9"/>
      <w:lvlText w:val="%1.%2.%3.%4.%5.%6.%7.%8.%9"/>
      <w:lvlJc w:val="left"/>
      <w:pPr>
        <w:ind w:left="1584" w:hanging="1584"/>
      </w:pPr>
      <w:rPr>
        <w:rFonts w:hint="default"/>
      </w:rPr>
    </w:lvl>
  </w:abstractNum>
  <w:abstractNum w:abstractNumId="4" w15:restartNumberingAfterBreak="0">
    <w:nsid w:val="230942B2"/>
    <w:multiLevelType w:val="hybridMultilevel"/>
    <w:tmpl w:val="CFB608A8"/>
    <w:lvl w:ilvl="0" w:tplc="04140001">
      <w:start w:val="1"/>
      <w:numFmt w:val="bullet"/>
      <w:lvlText w:val=""/>
      <w:lvlJc w:val="left"/>
      <w:pPr>
        <w:tabs>
          <w:tab w:val="num" w:pos="0"/>
        </w:tabs>
        <w:ind w:left="0" w:hanging="360"/>
      </w:pPr>
      <w:rPr>
        <w:rFonts w:ascii="Symbol" w:hAnsi="Symbol"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3199673A"/>
    <w:multiLevelType w:val="hybridMultilevel"/>
    <w:tmpl w:val="CF602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8EB438B"/>
    <w:multiLevelType w:val="hybridMultilevel"/>
    <w:tmpl w:val="79D0A1DC"/>
    <w:lvl w:ilvl="0" w:tplc="04140001">
      <w:start w:val="1"/>
      <w:numFmt w:val="bullet"/>
      <w:lvlText w:val=""/>
      <w:lvlJc w:val="left"/>
      <w:pPr>
        <w:ind w:left="720" w:hanging="360"/>
      </w:pPr>
      <w:rPr>
        <w:rFonts w:ascii="Symbol" w:hAnsi="Symbol" w:hint="default"/>
        <w:b w:val="0"/>
        <w:color w:val="auto"/>
        <w:sz w:val="2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3C793B83"/>
    <w:multiLevelType w:val="hybridMultilevel"/>
    <w:tmpl w:val="B4268E8E"/>
    <w:lvl w:ilvl="0" w:tplc="04140003">
      <w:start w:val="1"/>
      <w:numFmt w:val="bullet"/>
      <w:lvlText w:val="o"/>
      <w:lvlJc w:val="left"/>
      <w:pPr>
        <w:tabs>
          <w:tab w:val="num" w:pos="360"/>
        </w:tabs>
        <w:ind w:left="360" w:hanging="360"/>
      </w:pPr>
      <w:rPr>
        <w:rFonts w:ascii="Courier New" w:hAnsi="Courier New" w:cs="Courier New"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606A1A08">
      <w:numFmt w:val="bullet"/>
      <w:lvlText w:val="-"/>
      <w:lvlJc w:val="left"/>
      <w:pPr>
        <w:tabs>
          <w:tab w:val="num" w:pos="1800"/>
        </w:tabs>
        <w:ind w:left="1800" w:hanging="360"/>
      </w:pPr>
      <w:rPr>
        <w:rFonts w:ascii="Times New Roman" w:eastAsia="Times New Roman" w:hAnsi="Times New Roman" w:cs="Times New Roman"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593901"/>
    <w:multiLevelType w:val="hybridMultilevel"/>
    <w:tmpl w:val="D35C2972"/>
    <w:lvl w:ilvl="0" w:tplc="7CA6913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5075294"/>
    <w:multiLevelType w:val="hybridMultilevel"/>
    <w:tmpl w:val="B944F49C"/>
    <w:lvl w:ilvl="0" w:tplc="FFC4B1FC">
      <w:numFmt w:val="bullet"/>
      <w:lvlText w:val="-"/>
      <w:lvlJc w:val="left"/>
      <w:pPr>
        <w:ind w:left="536" w:hanging="360"/>
      </w:pPr>
      <w:rPr>
        <w:rFonts w:ascii="Arial" w:eastAsia="Times New Roman" w:hAnsi="Arial" w:cs="Arial" w:hint="default"/>
      </w:rPr>
    </w:lvl>
    <w:lvl w:ilvl="1" w:tplc="04140003" w:tentative="1">
      <w:start w:val="1"/>
      <w:numFmt w:val="bullet"/>
      <w:lvlText w:val="o"/>
      <w:lvlJc w:val="left"/>
      <w:pPr>
        <w:ind w:left="1256" w:hanging="360"/>
      </w:pPr>
      <w:rPr>
        <w:rFonts w:ascii="Courier New" w:hAnsi="Courier New" w:cs="Courier New" w:hint="default"/>
      </w:rPr>
    </w:lvl>
    <w:lvl w:ilvl="2" w:tplc="04140005" w:tentative="1">
      <w:start w:val="1"/>
      <w:numFmt w:val="bullet"/>
      <w:lvlText w:val=""/>
      <w:lvlJc w:val="left"/>
      <w:pPr>
        <w:ind w:left="1976" w:hanging="360"/>
      </w:pPr>
      <w:rPr>
        <w:rFonts w:ascii="Wingdings" w:hAnsi="Wingdings" w:hint="default"/>
      </w:rPr>
    </w:lvl>
    <w:lvl w:ilvl="3" w:tplc="04140001" w:tentative="1">
      <w:start w:val="1"/>
      <w:numFmt w:val="bullet"/>
      <w:lvlText w:val=""/>
      <w:lvlJc w:val="left"/>
      <w:pPr>
        <w:ind w:left="2696" w:hanging="360"/>
      </w:pPr>
      <w:rPr>
        <w:rFonts w:ascii="Symbol" w:hAnsi="Symbol" w:hint="default"/>
      </w:rPr>
    </w:lvl>
    <w:lvl w:ilvl="4" w:tplc="04140003" w:tentative="1">
      <w:start w:val="1"/>
      <w:numFmt w:val="bullet"/>
      <w:lvlText w:val="o"/>
      <w:lvlJc w:val="left"/>
      <w:pPr>
        <w:ind w:left="3416" w:hanging="360"/>
      </w:pPr>
      <w:rPr>
        <w:rFonts w:ascii="Courier New" w:hAnsi="Courier New" w:cs="Courier New" w:hint="default"/>
      </w:rPr>
    </w:lvl>
    <w:lvl w:ilvl="5" w:tplc="04140005" w:tentative="1">
      <w:start w:val="1"/>
      <w:numFmt w:val="bullet"/>
      <w:lvlText w:val=""/>
      <w:lvlJc w:val="left"/>
      <w:pPr>
        <w:ind w:left="4136" w:hanging="360"/>
      </w:pPr>
      <w:rPr>
        <w:rFonts w:ascii="Wingdings" w:hAnsi="Wingdings" w:hint="default"/>
      </w:rPr>
    </w:lvl>
    <w:lvl w:ilvl="6" w:tplc="04140001" w:tentative="1">
      <w:start w:val="1"/>
      <w:numFmt w:val="bullet"/>
      <w:lvlText w:val=""/>
      <w:lvlJc w:val="left"/>
      <w:pPr>
        <w:ind w:left="4856" w:hanging="360"/>
      </w:pPr>
      <w:rPr>
        <w:rFonts w:ascii="Symbol" w:hAnsi="Symbol" w:hint="default"/>
      </w:rPr>
    </w:lvl>
    <w:lvl w:ilvl="7" w:tplc="04140003" w:tentative="1">
      <w:start w:val="1"/>
      <w:numFmt w:val="bullet"/>
      <w:lvlText w:val="o"/>
      <w:lvlJc w:val="left"/>
      <w:pPr>
        <w:ind w:left="5576" w:hanging="360"/>
      </w:pPr>
      <w:rPr>
        <w:rFonts w:ascii="Courier New" w:hAnsi="Courier New" w:cs="Courier New" w:hint="default"/>
      </w:rPr>
    </w:lvl>
    <w:lvl w:ilvl="8" w:tplc="04140005" w:tentative="1">
      <w:start w:val="1"/>
      <w:numFmt w:val="bullet"/>
      <w:lvlText w:val=""/>
      <w:lvlJc w:val="left"/>
      <w:pPr>
        <w:ind w:left="6296" w:hanging="360"/>
      </w:pPr>
      <w:rPr>
        <w:rFonts w:ascii="Wingdings" w:hAnsi="Wingdings" w:hint="default"/>
      </w:rPr>
    </w:lvl>
  </w:abstractNum>
  <w:abstractNum w:abstractNumId="10" w15:restartNumberingAfterBreak="0">
    <w:nsid w:val="4730516D"/>
    <w:multiLevelType w:val="hybridMultilevel"/>
    <w:tmpl w:val="8CBC7B3C"/>
    <w:lvl w:ilvl="0" w:tplc="C1EE5ACA">
      <w:start w:val="5"/>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4B720F99"/>
    <w:multiLevelType w:val="hybridMultilevel"/>
    <w:tmpl w:val="1A987B42"/>
    <w:lvl w:ilvl="0" w:tplc="04140001">
      <w:start w:val="1"/>
      <w:numFmt w:val="bullet"/>
      <w:lvlText w:val=""/>
      <w:lvlJc w:val="left"/>
      <w:pPr>
        <w:tabs>
          <w:tab w:val="num" w:pos="754"/>
        </w:tabs>
        <w:ind w:left="754" w:hanging="360"/>
      </w:pPr>
      <w:rPr>
        <w:rFonts w:ascii="Symbol" w:hAnsi="Symbol" w:hint="default"/>
      </w:rPr>
    </w:lvl>
    <w:lvl w:ilvl="1" w:tplc="04140003" w:tentative="1">
      <w:start w:val="1"/>
      <w:numFmt w:val="bullet"/>
      <w:lvlText w:val="o"/>
      <w:lvlJc w:val="left"/>
      <w:pPr>
        <w:tabs>
          <w:tab w:val="num" w:pos="1474"/>
        </w:tabs>
        <w:ind w:left="1474" w:hanging="360"/>
      </w:pPr>
      <w:rPr>
        <w:rFonts w:ascii="Courier New" w:hAnsi="Courier New" w:cs="Courier New" w:hint="default"/>
      </w:rPr>
    </w:lvl>
    <w:lvl w:ilvl="2" w:tplc="04140005" w:tentative="1">
      <w:start w:val="1"/>
      <w:numFmt w:val="bullet"/>
      <w:lvlText w:val=""/>
      <w:lvlJc w:val="left"/>
      <w:pPr>
        <w:tabs>
          <w:tab w:val="num" w:pos="2194"/>
        </w:tabs>
        <w:ind w:left="2194" w:hanging="360"/>
      </w:pPr>
      <w:rPr>
        <w:rFonts w:ascii="Wingdings" w:hAnsi="Wingdings" w:hint="default"/>
      </w:rPr>
    </w:lvl>
    <w:lvl w:ilvl="3" w:tplc="04140001" w:tentative="1">
      <w:start w:val="1"/>
      <w:numFmt w:val="bullet"/>
      <w:lvlText w:val=""/>
      <w:lvlJc w:val="left"/>
      <w:pPr>
        <w:tabs>
          <w:tab w:val="num" w:pos="2914"/>
        </w:tabs>
        <w:ind w:left="2914" w:hanging="360"/>
      </w:pPr>
      <w:rPr>
        <w:rFonts w:ascii="Symbol" w:hAnsi="Symbol" w:hint="default"/>
      </w:rPr>
    </w:lvl>
    <w:lvl w:ilvl="4" w:tplc="04140003" w:tentative="1">
      <w:start w:val="1"/>
      <w:numFmt w:val="bullet"/>
      <w:lvlText w:val="o"/>
      <w:lvlJc w:val="left"/>
      <w:pPr>
        <w:tabs>
          <w:tab w:val="num" w:pos="3634"/>
        </w:tabs>
        <w:ind w:left="3634" w:hanging="360"/>
      </w:pPr>
      <w:rPr>
        <w:rFonts w:ascii="Courier New" w:hAnsi="Courier New" w:cs="Courier New" w:hint="default"/>
      </w:rPr>
    </w:lvl>
    <w:lvl w:ilvl="5" w:tplc="04140005" w:tentative="1">
      <w:start w:val="1"/>
      <w:numFmt w:val="bullet"/>
      <w:lvlText w:val=""/>
      <w:lvlJc w:val="left"/>
      <w:pPr>
        <w:tabs>
          <w:tab w:val="num" w:pos="4354"/>
        </w:tabs>
        <w:ind w:left="4354" w:hanging="360"/>
      </w:pPr>
      <w:rPr>
        <w:rFonts w:ascii="Wingdings" w:hAnsi="Wingdings" w:hint="default"/>
      </w:rPr>
    </w:lvl>
    <w:lvl w:ilvl="6" w:tplc="04140001" w:tentative="1">
      <w:start w:val="1"/>
      <w:numFmt w:val="bullet"/>
      <w:lvlText w:val=""/>
      <w:lvlJc w:val="left"/>
      <w:pPr>
        <w:tabs>
          <w:tab w:val="num" w:pos="5074"/>
        </w:tabs>
        <w:ind w:left="5074" w:hanging="360"/>
      </w:pPr>
      <w:rPr>
        <w:rFonts w:ascii="Symbol" w:hAnsi="Symbol" w:hint="default"/>
      </w:rPr>
    </w:lvl>
    <w:lvl w:ilvl="7" w:tplc="04140003" w:tentative="1">
      <w:start w:val="1"/>
      <w:numFmt w:val="bullet"/>
      <w:lvlText w:val="o"/>
      <w:lvlJc w:val="left"/>
      <w:pPr>
        <w:tabs>
          <w:tab w:val="num" w:pos="5794"/>
        </w:tabs>
        <w:ind w:left="5794" w:hanging="360"/>
      </w:pPr>
      <w:rPr>
        <w:rFonts w:ascii="Courier New" w:hAnsi="Courier New" w:cs="Courier New" w:hint="default"/>
      </w:rPr>
    </w:lvl>
    <w:lvl w:ilvl="8" w:tplc="04140005" w:tentative="1">
      <w:start w:val="1"/>
      <w:numFmt w:val="bullet"/>
      <w:lvlText w:val=""/>
      <w:lvlJc w:val="left"/>
      <w:pPr>
        <w:tabs>
          <w:tab w:val="num" w:pos="6514"/>
        </w:tabs>
        <w:ind w:left="6514" w:hanging="360"/>
      </w:pPr>
      <w:rPr>
        <w:rFonts w:ascii="Wingdings" w:hAnsi="Wingdings" w:hint="default"/>
      </w:rPr>
    </w:lvl>
  </w:abstractNum>
  <w:abstractNum w:abstractNumId="12" w15:restartNumberingAfterBreak="0">
    <w:nsid w:val="4EB84080"/>
    <w:multiLevelType w:val="hybridMultilevel"/>
    <w:tmpl w:val="72A808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1BB47FF"/>
    <w:multiLevelType w:val="hybridMultilevel"/>
    <w:tmpl w:val="C33A0A5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57E9524C"/>
    <w:multiLevelType w:val="hybridMultilevel"/>
    <w:tmpl w:val="77AEDB62"/>
    <w:lvl w:ilvl="0" w:tplc="E1DA0326">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15E312E"/>
    <w:multiLevelType w:val="hybridMultilevel"/>
    <w:tmpl w:val="EA7062AC"/>
    <w:lvl w:ilvl="0" w:tplc="BF0A9222">
      <w:start w:val="1"/>
      <w:numFmt w:val="decimal"/>
      <w:lvlText w:val="%1."/>
      <w:lvlJc w:val="left"/>
      <w:pPr>
        <w:ind w:left="720" w:hanging="360"/>
      </w:pPr>
    </w:lvl>
    <w:lvl w:ilvl="1" w:tplc="8C7A99CE">
      <w:start w:val="1"/>
      <w:numFmt w:val="lowerLetter"/>
      <w:lvlText w:val="%2."/>
      <w:lvlJc w:val="left"/>
      <w:pPr>
        <w:ind w:left="1440" w:hanging="360"/>
      </w:pPr>
    </w:lvl>
    <w:lvl w:ilvl="2" w:tplc="1FA2DA0C">
      <w:start w:val="1"/>
      <w:numFmt w:val="lowerRoman"/>
      <w:lvlText w:val="%3."/>
      <w:lvlJc w:val="right"/>
      <w:pPr>
        <w:ind w:left="2160" w:hanging="180"/>
      </w:pPr>
    </w:lvl>
    <w:lvl w:ilvl="3" w:tplc="A058F81C">
      <w:start w:val="1"/>
      <w:numFmt w:val="decimal"/>
      <w:lvlText w:val="%4."/>
      <w:lvlJc w:val="left"/>
      <w:pPr>
        <w:ind w:left="2880" w:hanging="360"/>
      </w:pPr>
    </w:lvl>
    <w:lvl w:ilvl="4" w:tplc="CF2A1310">
      <w:start w:val="1"/>
      <w:numFmt w:val="lowerLetter"/>
      <w:lvlText w:val="%5."/>
      <w:lvlJc w:val="left"/>
      <w:pPr>
        <w:ind w:left="3600" w:hanging="360"/>
      </w:pPr>
    </w:lvl>
    <w:lvl w:ilvl="5" w:tplc="BCF6C290">
      <w:start w:val="1"/>
      <w:numFmt w:val="lowerRoman"/>
      <w:lvlText w:val="%6."/>
      <w:lvlJc w:val="right"/>
      <w:pPr>
        <w:ind w:left="4320" w:hanging="180"/>
      </w:pPr>
    </w:lvl>
    <w:lvl w:ilvl="6" w:tplc="AD02A76A">
      <w:start w:val="1"/>
      <w:numFmt w:val="decimal"/>
      <w:lvlText w:val="%7."/>
      <w:lvlJc w:val="left"/>
      <w:pPr>
        <w:ind w:left="5040" w:hanging="360"/>
      </w:pPr>
    </w:lvl>
    <w:lvl w:ilvl="7" w:tplc="1CC4EF86">
      <w:start w:val="1"/>
      <w:numFmt w:val="lowerLetter"/>
      <w:lvlText w:val="%8."/>
      <w:lvlJc w:val="left"/>
      <w:pPr>
        <w:ind w:left="5760" w:hanging="360"/>
      </w:pPr>
    </w:lvl>
    <w:lvl w:ilvl="8" w:tplc="7532A148">
      <w:start w:val="1"/>
      <w:numFmt w:val="lowerRoman"/>
      <w:lvlText w:val="%9."/>
      <w:lvlJc w:val="right"/>
      <w:pPr>
        <w:ind w:left="6480" w:hanging="180"/>
      </w:pPr>
    </w:lvl>
  </w:abstractNum>
  <w:abstractNum w:abstractNumId="16" w15:restartNumberingAfterBreak="0">
    <w:nsid w:val="6F0A1C23"/>
    <w:multiLevelType w:val="hybridMultilevel"/>
    <w:tmpl w:val="6134962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4C0E8E"/>
    <w:multiLevelType w:val="hybridMultilevel"/>
    <w:tmpl w:val="0C1CD790"/>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87629D0"/>
    <w:multiLevelType w:val="hybridMultilevel"/>
    <w:tmpl w:val="766C6734"/>
    <w:lvl w:ilvl="0" w:tplc="6BF8827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910377A"/>
    <w:multiLevelType w:val="hybridMultilevel"/>
    <w:tmpl w:val="ED406AF4"/>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0" w15:restartNumberingAfterBreak="0">
    <w:nsid w:val="7A0C652B"/>
    <w:multiLevelType w:val="hybridMultilevel"/>
    <w:tmpl w:val="E894FDC2"/>
    <w:lvl w:ilvl="0" w:tplc="87822E0C">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A753631"/>
    <w:multiLevelType w:val="hybridMultilevel"/>
    <w:tmpl w:val="43DA4F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5"/>
  </w:num>
  <w:num w:numId="2">
    <w:abstractNumId w:val="3"/>
  </w:num>
  <w:num w:numId="3">
    <w:abstractNumId w:val="14"/>
  </w:num>
  <w:num w:numId="4">
    <w:abstractNumId w:val="16"/>
  </w:num>
  <w:num w:numId="5">
    <w:abstractNumId w:val="11"/>
  </w:num>
  <w:num w:numId="6">
    <w:abstractNumId w:val="19"/>
  </w:num>
  <w:num w:numId="7">
    <w:abstractNumId w:val="4"/>
  </w:num>
  <w:num w:numId="8">
    <w:abstractNumId w:val="21"/>
  </w:num>
  <w:num w:numId="9">
    <w:abstractNumId w:val="5"/>
  </w:num>
  <w:num w:numId="10">
    <w:abstractNumId w:val="9"/>
  </w:num>
  <w:num w:numId="11">
    <w:abstractNumId w:val="7"/>
  </w:num>
  <w:num w:numId="12">
    <w:abstractNumId w:val="13"/>
  </w:num>
  <w:num w:numId="13">
    <w:abstractNumId w:val="2"/>
  </w:num>
  <w:num w:numId="14">
    <w:abstractNumId w:val="20"/>
  </w:num>
  <w:num w:numId="15">
    <w:abstractNumId w:val="1"/>
  </w:num>
  <w:num w:numId="16">
    <w:abstractNumId w:val="10"/>
  </w:num>
  <w:num w:numId="17">
    <w:abstractNumId w:val="12"/>
  </w:num>
  <w:num w:numId="18">
    <w:abstractNumId w:val="17"/>
  </w:num>
  <w:num w:numId="19">
    <w:abstractNumId w:val="8"/>
  </w:num>
  <w:num w:numId="20">
    <w:abstractNumId w:val="0"/>
  </w:num>
  <w:num w:numId="21">
    <w:abstractNumId w:val="18"/>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70"/>
    <w:rsid w:val="00003DCC"/>
    <w:rsid w:val="00007CF3"/>
    <w:rsid w:val="00007EB9"/>
    <w:rsid w:val="00024B29"/>
    <w:rsid w:val="0002798B"/>
    <w:rsid w:val="00031787"/>
    <w:rsid w:val="000372DF"/>
    <w:rsid w:val="00040FCD"/>
    <w:rsid w:val="000445B9"/>
    <w:rsid w:val="00047875"/>
    <w:rsid w:val="0005042E"/>
    <w:rsid w:val="0006175E"/>
    <w:rsid w:val="000621FD"/>
    <w:rsid w:val="00065859"/>
    <w:rsid w:val="00070E1F"/>
    <w:rsid w:val="00076545"/>
    <w:rsid w:val="0007693B"/>
    <w:rsid w:val="00076E58"/>
    <w:rsid w:val="00083BA6"/>
    <w:rsid w:val="0008429F"/>
    <w:rsid w:val="00085781"/>
    <w:rsid w:val="000C2EAD"/>
    <w:rsid w:val="000C4620"/>
    <w:rsid w:val="000D3613"/>
    <w:rsid w:val="000D5061"/>
    <w:rsid w:val="000D62D2"/>
    <w:rsid w:val="000E49E7"/>
    <w:rsid w:val="000F13A0"/>
    <w:rsid w:val="000F7388"/>
    <w:rsid w:val="00103DDB"/>
    <w:rsid w:val="00114001"/>
    <w:rsid w:val="001332B9"/>
    <w:rsid w:val="00137AC5"/>
    <w:rsid w:val="00140873"/>
    <w:rsid w:val="00141627"/>
    <w:rsid w:val="001455D7"/>
    <w:rsid w:val="001459F1"/>
    <w:rsid w:val="00150BA9"/>
    <w:rsid w:val="0015463E"/>
    <w:rsid w:val="00155396"/>
    <w:rsid w:val="001615CE"/>
    <w:rsid w:val="00175D2F"/>
    <w:rsid w:val="001848E2"/>
    <w:rsid w:val="001A31AB"/>
    <w:rsid w:val="001A5BEB"/>
    <w:rsid w:val="001B2247"/>
    <w:rsid w:val="001B446A"/>
    <w:rsid w:val="001B651E"/>
    <w:rsid w:val="001B7C5D"/>
    <w:rsid w:val="001C2FE6"/>
    <w:rsid w:val="001D14C2"/>
    <w:rsid w:val="001E2BF3"/>
    <w:rsid w:val="001F214F"/>
    <w:rsid w:val="001F3D2F"/>
    <w:rsid w:val="001F4811"/>
    <w:rsid w:val="001F7A6A"/>
    <w:rsid w:val="002145AB"/>
    <w:rsid w:val="00222DAA"/>
    <w:rsid w:val="00224A67"/>
    <w:rsid w:val="00227D89"/>
    <w:rsid w:val="00236FE3"/>
    <w:rsid w:val="00243E4F"/>
    <w:rsid w:val="002562F8"/>
    <w:rsid w:val="00261726"/>
    <w:rsid w:val="00266575"/>
    <w:rsid w:val="002670C6"/>
    <w:rsid w:val="002702DD"/>
    <w:rsid w:val="00272166"/>
    <w:rsid w:val="0028102D"/>
    <w:rsid w:val="002819F5"/>
    <w:rsid w:val="002873CE"/>
    <w:rsid w:val="00291B88"/>
    <w:rsid w:val="00295D52"/>
    <w:rsid w:val="002A0A74"/>
    <w:rsid w:val="002A4665"/>
    <w:rsid w:val="002A7F29"/>
    <w:rsid w:val="002B06B4"/>
    <w:rsid w:val="002B6612"/>
    <w:rsid w:val="002C0B82"/>
    <w:rsid w:val="002C1D4F"/>
    <w:rsid w:val="002D7D5D"/>
    <w:rsid w:val="002E12B8"/>
    <w:rsid w:val="002E30CA"/>
    <w:rsid w:val="002E3E28"/>
    <w:rsid w:val="002F1B58"/>
    <w:rsid w:val="002F4258"/>
    <w:rsid w:val="00305A2E"/>
    <w:rsid w:val="0031248E"/>
    <w:rsid w:val="003205B0"/>
    <w:rsid w:val="00322E39"/>
    <w:rsid w:val="003252DA"/>
    <w:rsid w:val="00325D09"/>
    <w:rsid w:val="00326A76"/>
    <w:rsid w:val="00326CAE"/>
    <w:rsid w:val="00331586"/>
    <w:rsid w:val="0033401E"/>
    <w:rsid w:val="003342C3"/>
    <w:rsid w:val="003378A0"/>
    <w:rsid w:val="00343B7E"/>
    <w:rsid w:val="00376745"/>
    <w:rsid w:val="00391610"/>
    <w:rsid w:val="0039452E"/>
    <w:rsid w:val="00395467"/>
    <w:rsid w:val="00396FFC"/>
    <w:rsid w:val="003A22D9"/>
    <w:rsid w:val="003A7835"/>
    <w:rsid w:val="003B0332"/>
    <w:rsid w:val="003B0A1C"/>
    <w:rsid w:val="003B29A0"/>
    <w:rsid w:val="003B2B5D"/>
    <w:rsid w:val="003B7A8E"/>
    <w:rsid w:val="003C2AE0"/>
    <w:rsid w:val="003C44F5"/>
    <w:rsid w:val="003D398C"/>
    <w:rsid w:val="003D68C1"/>
    <w:rsid w:val="003E1EEC"/>
    <w:rsid w:val="003E1FF4"/>
    <w:rsid w:val="003E4356"/>
    <w:rsid w:val="003F03D1"/>
    <w:rsid w:val="004032D8"/>
    <w:rsid w:val="00410F7B"/>
    <w:rsid w:val="00411322"/>
    <w:rsid w:val="00414B19"/>
    <w:rsid w:val="00417455"/>
    <w:rsid w:val="00420192"/>
    <w:rsid w:val="004219A4"/>
    <w:rsid w:val="00421CAF"/>
    <w:rsid w:val="00424588"/>
    <w:rsid w:val="00426E78"/>
    <w:rsid w:val="00432D90"/>
    <w:rsid w:val="004352E9"/>
    <w:rsid w:val="004455BB"/>
    <w:rsid w:val="00451263"/>
    <w:rsid w:val="0045333E"/>
    <w:rsid w:val="00461E98"/>
    <w:rsid w:val="004630F5"/>
    <w:rsid w:val="00465439"/>
    <w:rsid w:val="0046751E"/>
    <w:rsid w:val="00467CB7"/>
    <w:rsid w:val="004721B5"/>
    <w:rsid w:val="00472EE7"/>
    <w:rsid w:val="00484431"/>
    <w:rsid w:val="00491C01"/>
    <w:rsid w:val="004A3D0D"/>
    <w:rsid w:val="004A46F7"/>
    <w:rsid w:val="004A515F"/>
    <w:rsid w:val="004B4247"/>
    <w:rsid w:val="004C3B68"/>
    <w:rsid w:val="004C521A"/>
    <w:rsid w:val="004D1229"/>
    <w:rsid w:val="004D18F3"/>
    <w:rsid w:val="004D3B13"/>
    <w:rsid w:val="004F4C0F"/>
    <w:rsid w:val="00500E9A"/>
    <w:rsid w:val="0052049F"/>
    <w:rsid w:val="0053166A"/>
    <w:rsid w:val="00540E1E"/>
    <w:rsid w:val="00541C10"/>
    <w:rsid w:val="00541F92"/>
    <w:rsid w:val="00550365"/>
    <w:rsid w:val="0055099C"/>
    <w:rsid w:val="00551C0B"/>
    <w:rsid w:val="0056390E"/>
    <w:rsid w:val="00582BCB"/>
    <w:rsid w:val="005855AB"/>
    <w:rsid w:val="0059365F"/>
    <w:rsid w:val="00593A57"/>
    <w:rsid w:val="00594649"/>
    <w:rsid w:val="005B3068"/>
    <w:rsid w:val="005B6D96"/>
    <w:rsid w:val="005C01C5"/>
    <w:rsid w:val="005C7ADC"/>
    <w:rsid w:val="005F0491"/>
    <w:rsid w:val="00601393"/>
    <w:rsid w:val="00605341"/>
    <w:rsid w:val="00606379"/>
    <w:rsid w:val="006165D7"/>
    <w:rsid w:val="006315AA"/>
    <w:rsid w:val="00636016"/>
    <w:rsid w:val="00640BFD"/>
    <w:rsid w:val="00644868"/>
    <w:rsid w:val="006458FB"/>
    <w:rsid w:val="006462F0"/>
    <w:rsid w:val="00655AF6"/>
    <w:rsid w:val="00677BED"/>
    <w:rsid w:val="00677DA1"/>
    <w:rsid w:val="0068105D"/>
    <w:rsid w:val="00683797"/>
    <w:rsid w:val="006948F1"/>
    <w:rsid w:val="00695B6B"/>
    <w:rsid w:val="006B045D"/>
    <w:rsid w:val="006B4448"/>
    <w:rsid w:val="006C3535"/>
    <w:rsid w:val="006C5267"/>
    <w:rsid w:val="006D2335"/>
    <w:rsid w:val="006E246D"/>
    <w:rsid w:val="006E585B"/>
    <w:rsid w:val="006E5B90"/>
    <w:rsid w:val="006F05EB"/>
    <w:rsid w:val="006F41E8"/>
    <w:rsid w:val="006F5D2E"/>
    <w:rsid w:val="006F6E51"/>
    <w:rsid w:val="00702B3B"/>
    <w:rsid w:val="0070446D"/>
    <w:rsid w:val="0071338D"/>
    <w:rsid w:val="00713C94"/>
    <w:rsid w:val="007231C3"/>
    <w:rsid w:val="00724631"/>
    <w:rsid w:val="007304CA"/>
    <w:rsid w:val="0073249D"/>
    <w:rsid w:val="00732E46"/>
    <w:rsid w:val="007413D6"/>
    <w:rsid w:val="0074673F"/>
    <w:rsid w:val="00750D5E"/>
    <w:rsid w:val="007561D9"/>
    <w:rsid w:val="00756BDF"/>
    <w:rsid w:val="007575E9"/>
    <w:rsid w:val="00757E49"/>
    <w:rsid w:val="007948E8"/>
    <w:rsid w:val="00795AD3"/>
    <w:rsid w:val="0079656A"/>
    <w:rsid w:val="007A1344"/>
    <w:rsid w:val="007B10E5"/>
    <w:rsid w:val="007B2B44"/>
    <w:rsid w:val="007C68AD"/>
    <w:rsid w:val="007E1A58"/>
    <w:rsid w:val="007E3D6C"/>
    <w:rsid w:val="007F33B4"/>
    <w:rsid w:val="007F40BF"/>
    <w:rsid w:val="007F52AC"/>
    <w:rsid w:val="007F73DA"/>
    <w:rsid w:val="007F7B88"/>
    <w:rsid w:val="0081171E"/>
    <w:rsid w:val="008128FE"/>
    <w:rsid w:val="00826E19"/>
    <w:rsid w:val="0083747E"/>
    <w:rsid w:val="00840669"/>
    <w:rsid w:val="00840DFE"/>
    <w:rsid w:val="00844608"/>
    <w:rsid w:val="00846D2E"/>
    <w:rsid w:val="00847DB4"/>
    <w:rsid w:val="00847F48"/>
    <w:rsid w:val="00852C50"/>
    <w:rsid w:val="00854A03"/>
    <w:rsid w:val="00880F82"/>
    <w:rsid w:val="0088753C"/>
    <w:rsid w:val="00891F6D"/>
    <w:rsid w:val="0089611C"/>
    <w:rsid w:val="008A097E"/>
    <w:rsid w:val="008A1B8A"/>
    <w:rsid w:val="008A38DE"/>
    <w:rsid w:val="008B0FDC"/>
    <w:rsid w:val="008B6264"/>
    <w:rsid w:val="008C30A5"/>
    <w:rsid w:val="008D50BA"/>
    <w:rsid w:val="008D541F"/>
    <w:rsid w:val="008D62B9"/>
    <w:rsid w:val="008D6EA7"/>
    <w:rsid w:val="00907F66"/>
    <w:rsid w:val="00911D37"/>
    <w:rsid w:val="00915606"/>
    <w:rsid w:val="00917300"/>
    <w:rsid w:val="009263B6"/>
    <w:rsid w:val="009276FD"/>
    <w:rsid w:val="00931FA8"/>
    <w:rsid w:val="0095263E"/>
    <w:rsid w:val="00960F16"/>
    <w:rsid w:val="00963901"/>
    <w:rsid w:val="009663B7"/>
    <w:rsid w:val="00966484"/>
    <w:rsid w:val="00974575"/>
    <w:rsid w:val="00977329"/>
    <w:rsid w:val="00987C1D"/>
    <w:rsid w:val="009916C8"/>
    <w:rsid w:val="00994739"/>
    <w:rsid w:val="009A2D47"/>
    <w:rsid w:val="009B0A89"/>
    <w:rsid w:val="009B1C89"/>
    <w:rsid w:val="009B771B"/>
    <w:rsid w:val="009B79C1"/>
    <w:rsid w:val="009C0455"/>
    <w:rsid w:val="009C0FF0"/>
    <w:rsid w:val="009C46DB"/>
    <w:rsid w:val="009D611D"/>
    <w:rsid w:val="009D7BFC"/>
    <w:rsid w:val="009E25B3"/>
    <w:rsid w:val="009F6413"/>
    <w:rsid w:val="009F7A38"/>
    <w:rsid w:val="00A03023"/>
    <w:rsid w:val="00A11A7D"/>
    <w:rsid w:val="00A12814"/>
    <w:rsid w:val="00A14664"/>
    <w:rsid w:val="00A212D7"/>
    <w:rsid w:val="00A3516E"/>
    <w:rsid w:val="00A41206"/>
    <w:rsid w:val="00A54A80"/>
    <w:rsid w:val="00A64621"/>
    <w:rsid w:val="00A72E9D"/>
    <w:rsid w:val="00A807DA"/>
    <w:rsid w:val="00A83A44"/>
    <w:rsid w:val="00A83A6B"/>
    <w:rsid w:val="00A85283"/>
    <w:rsid w:val="00A908DE"/>
    <w:rsid w:val="00A922C5"/>
    <w:rsid w:val="00A92EAE"/>
    <w:rsid w:val="00A96A8B"/>
    <w:rsid w:val="00AA00C4"/>
    <w:rsid w:val="00AA54B6"/>
    <w:rsid w:val="00AB24D6"/>
    <w:rsid w:val="00AB4E8D"/>
    <w:rsid w:val="00AC3A21"/>
    <w:rsid w:val="00AC4F62"/>
    <w:rsid w:val="00AD4853"/>
    <w:rsid w:val="00AE084E"/>
    <w:rsid w:val="00AF0CFF"/>
    <w:rsid w:val="00B01F9A"/>
    <w:rsid w:val="00B03C3F"/>
    <w:rsid w:val="00B10B3E"/>
    <w:rsid w:val="00B130E1"/>
    <w:rsid w:val="00B22A66"/>
    <w:rsid w:val="00B24A38"/>
    <w:rsid w:val="00B34B18"/>
    <w:rsid w:val="00B45E01"/>
    <w:rsid w:val="00B51B5C"/>
    <w:rsid w:val="00B5315D"/>
    <w:rsid w:val="00B60BC0"/>
    <w:rsid w:val="00B61E41"/>
    <w:rsid w:val="00B748F3"/>
    <w:rsid w:val="00B77C6C"/>
    <w:rsid w:val="00B858ED"/>
    <w:rsid w:val="00B877E8"/>
    <w:rsid w:val="00B9250C"/>
    <w:rsid w:val="00B936EE"/>
    <w:rsid w:val="00BB45F2"/>
    <w:rsid w:val="00BC2948"/>
    <w:rsid w:val="00BC4217"/>
    <w:rsid w:val="00BC46BF"/>
    <w:rsid w:val="00BC6AFF"/>
    <w:rsid w:val="00BD1FFE"/>
    <w:rsid w:val="00C03FD2"/>
    <w:rsid w:val="00C2555D"/>
    <w:rsid w:val="00C321D0"/>
    <w:rsid w:val="00C32553"/>
    <w:rsid w:val="00C37E9C"/>
    <w:rsid w:val="00C40AD8"/>
    <w:rsid w:val="00C41BC1"/>
    <w:rsid w:val="00C47DF8"/>
    <w:rsid w:val="00C56D1F"/>
    <w:rsid w:val="00C64B85"/>
    <w:rsid w:val="00C67BC9"/>
    <w:rsid w:val="00C73DE8"/>
    <w:rsid w:val="00C7457B"/>
    <w:rsid w:val="00C81145"/>
    <w:rsid w:val="00C875E7"/>
    <w:rsid w:val="00C910A5"/>
    <w:rsid w:val="00C91C28"/>
    <w:rsid w:val="00C9261A"/>
    <w:rsid w:val="00CA4AB6"/>
    <w:rsid w:val="00CA782F"/>
    <w:rsid w:val="00CC1C42"/>
    <w:rsid w:val="00CD486F"/>
    <w:rsid w:val="00CD4B21"/>
    <w:rsid w:val="00CE796C"/>
    <w:rsid w:val="00CF0CBE"/>
    <w:rsid w:val="00D023E5"/>
    <w:rsid w:val="00D058D0"/>
    <w:rsid w:val="00D1178B"/>
    <w:rsid w:val="00D13436"/>
    <w:rsid w:val="00D3014C"/>
    <w:rsid w:val="00D36D96"/>
    <w:rsid w:val="00D43120"/>
    <w:rsid w:val="00D46CB5"/>
    <w:rsid w:val="00D5177F"/>
    <w:rsid w:val="00D57134"/>
    <w:rsid w:val="00D579EE"/>
    <w:rsid w:val="00D6089D"/>
    <w:rsid w:val="00D619E3"/>
    <w:rsid w:val="00D77441"/>
    <w:rsid w:val="00D80A43"/>
    <w:rsid w:val="00DA3FC9"/>
    <w:rsid w:val="00DAAB50"/>
    <w:rsid w:val="00DB4B6C"/>
    <w:rsid w:val="00DC4913"/>
    <w:rsid w:val="00DD1B2D"/>
    <w:rsid w:val="00DD6B90"/>
    <w:rsid w:val="00DE25C5"/>
    <w:rsid w:val="00DE2A76"/>
    <w:rsid w:val="00DE2F93"/>
    <w:rsid w:val="00DE32D6"/>
    <w:rsid w:val="00DF0852"/>
    <w:rsid w:val="00DF0933"/>
    <w:rsid w:val="00DF33F4"/>
    <w:rsid w:val="00E00BD0"/>
    <w:rsid w:val="00E0376F"/>
    <w:rsid w:val="00E04F6E"/>
    <w:rsid w:val="00E1242E"/>
    <w:rsid w:val="00E12DA8"/>
    <w:rsid w:val="00E24F31"/>
    <w:rsid w:val="00E361E4"/>
    <w:rsid w:val="00E36685"/>
    <w:rsid w:val="00E45A61"/>
    <w:rsid w:val="00E46E8A"/>
    <w:rsid w:val="00E523A4"/>
    <w:rsid w:val="00E5736D"/>
    <w:rsid w:val="00E57421"/>
    <w:rsid w:val="00E57CCA"/>
    <w:rsid w:val="00E718A8"/>
    <w:rsid w:val="00E72D0E"/>
    <w:rsid w:val="00E73257"/>
    <w:rsid w:val="00E8255D"/>
    <w:rsid w:val="00E85723"/>
    <w:rsid w:val="00E85DB2"/>
    <w:rsid w:val="00E864A8"/>
    <w:rsid w:val="00E94ADE"/>
    <w:rsid w:val="00E96097"/>
    <w:rsid w:val="00EA7FDC"/>
    <w:rsid w:val="00EB39E2"/>
    <w:rsid w:val="00EC1EE4"/>
    <w:rsid w:val="00EC7CCA"/>
    <w:rsid w:val="00ED27A1"/>
    <w:rsid w:val="00EF15BC"/>
    <w:rsid w:val="00EF28C2"/>
    <w:rsid w:val="00F10982"/>
    <w:rsid w:val="00F112AF"/>
    <w:rsid w:val="00F13F5D"/>
    <w:rsid w:val="00F1442D"/>
    <w:rsid w:val="00F21B6F"/>
    <w:rsid w:val="00F27C02"/>
    <w:rsid w:val="00F35FE4"/>
    <w:rsid w:val="00F368F6"/>
    <w:rsid w:val="00F36927"/>
    <w:rsid w:val="00F413C1"/>
    <w:rsid w:val="00F508C1"/>
    <w:rsid w:val="00F509FC"/>
    <w:rsid w:val="00F55170"/>
    <w:rsid w:val="00F567EB"/>
    <w:rsid w:val="00F61FF8"/>
    <w:rsid w:val="00F66611"/>
    <w:rsid w:val="00F72454"/>
    <w:rsid w:val="00F73795"/>
    <w:rsid w:val="00F73C93"/>
    <w:rsid w:val="00F74F98"/>
    <w:rsid w:val="00F755FB"/>
    <w:rsid w:val="00F765B0"/>
    <w:rsid w:val="00F81832"/>
    <w:rsid w:val="00F923AE"/>
    <w:rsid w:val="00F94421"/>
    <w:rsid w:val="00F96F11"/>
    <w:rsid w:val="00FA0978"/>
    <w:rsid w:val="00FA1657"/>
    <w:rsid w:val="00FA26BB"/>
    <w:rsid w:val="00FA53DD"/>
    <w:rsid w:val="00FB77E2"/>
    <w:rsid w:val="00FC3CCE"/>
    <w:rsid w:val="00FD5096"/>
    <w:rsid w:val="00FE13AB"/>
    <w:rsid w:val="00FF33F5"/>
    <w:rsid w:val="00FF3934"/>
    <w:rsid w:val="00FF3CCA"/>
    <w:rsid w:val="00FF6ED1"/>
    <w:rsid w:val="0514BA7D"/>
    <w:rsid w:val="06C350D4"/>
    <w:rsid w:val="07C3DAD6"/>
    <w:rsid w:val="09249D69"/>
    <w:rsid w:val="0B97F8A9"/>
    <w:rsid w:val="178F8421"/>
    <w:rsid w:val="1955A0F8"/>
    <w:rsid w:val="1C10BB90"/>
    <w:rsid w:val="1CD96AC9"/>
    <w:rsid w:val="1CDD557B"/>
    <w:rsid w:val="20E84B3A"/>
    <w:rsid w:val="22DDC087"/>
    <w:rsid w:val="29AEF4EA"/>
    <w:rsid w:val="2BD3DAC4"/>
    <w:rsid w:val="2C6FB87D"/>
    <w:rsid w:val="2C8ECAB6"/>
    <w:rsid w:val="2D4BB517"/>
    <w:rsid w:val="2DA90125"/>
    <w:rsid w:val="2E33B851"/>
    <w:rsid w:val="2E9D301F"/>
    <w:rsid w:val="2F34486F"/>
    <w:rsid w:val="3857C4B6"/>
    <w:rsid w:val="388E42CF"/>
    <w:rsid w:val="392EBE33"/>
    <w:rsid w:val="3B0FB914"/>
    <w:rsid w:val="3CDD34A7"/>
    <w:rsid w:val="40CD252A"/>
    <w:rsid w:val="40F8B42F"/>
    <w:rsid w:val="46E7C4BA"/>
    <w:rsid w:val="4AEF3553"/>
    <w:rsid w:val="4DD2C685"/>
    <w:rsid w:val="4E1BAE49"/>
    <w:rsid w:val="4F0050DF"/>
    <w:rsid w:val="4FA1F29B"/>
    <w:rsid w:val="5458621C"/>
    <w:rsid w:val="56E4ABF0"/>
    <w:rsid w:val="57774CE3"/>
    <w:rsid w:val="584AE243"/>
    <w:rsid w:val="5C39811C"/>
    <w:rsid w:val="5C70FCE1"/>
    <w:rsid w:val="5CEB9B9C"/>
    <w:rsid w:val="5E6DEADA"/>
    <w:rsid w:val="600E0A0F"/>
    <w:rsid w:val="62147585"/>
    <w:rsid w:val="63209C94"/>
    <w:rsid w:val="660CE5FD"/>
    <w:rsid w:val="6A0F2073"/>
    <w:rsid w:val="6DA75195"/>
    <w:rsid w:val="702C6E28"/>
    <w:rsid w:val="7052C5B5"/>
    <w:rsid w:val="71E04195"/>
    <w:rsid w:val="7351A295"/>
    <w:rsid w:val="73A40462"/>
    <w:rsid w:val="73F1134D"/>
    <w:rsid w:val="758CBFD1"/>
    <w:rsid w:val="76BC98DD"/>
    <w:rsid w:val="772A91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DEB24"/>
  <w15:docId w15:val="{F0A5BA16-686E-48A4-899D-A6147E7E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170"/>
    <w:pPr>
      <w:keepLines/>
      <w:widowControl w:val="0"/>
    </w:pPr>
    <w:rPr>
      <w:rFonts w:ascii="Verdana" w:hAnsi="Verdana"/>
      <w:szCs w:val="22"/>
    </w:rPr>
  </w:style>
  <w:style w:type="paragraph" w:styleId="Overskrift1">
    <w:name w:val="heading 1"/>
    <w:basedOn w:val="Normal"/>
    <w:next w:val="Normal"/>
    <w:qFormat/>
    <w:rsid w:val="0053166A"/>
    <w:pPr>
      <w:keepNext/>
      <w:numPr>
        <w:numId w:val="2"/>
      </w:numPr>
      <w:spacing w:before="240" w:after="60"/>
      <w:outlineLvl w:val="0"/>
    </w:pPr>
    <w:rPr>
      <w:rFonts w:ascii="Arial" w:hAnsi="Arial" w:cs="Arial"/>
      <w:b/>
      <w:bCs/>
      <w:kern w:val="32"/>
      <w:sz w:val="32"/>
      <w:szCs w:val="32"/>
    </w:rPr>
  </w:style>
  <w:style w:type="paragraph" w:styleId="Overskrift2">
    <w:name w:val="heading 2"/>
    <w:basedOn w:val="Normal"/>
    <w:next w:val="Normal"/>
    <w:qFormat/>
    <w:rsid w:val="0053166A"/>
    <w:pPr>
      <w:keepNext/>
      <w:numPr>
        <w:ilvl w:val="1"/>
        <w:numId w:val="2"/>
      </w:numPr>
      <w:spacing w:before="240" w:after="60"/>
      <w:outlineLvl w:val="1"/>
    </w:pPr>
    <w:rPr>
      <w:rFonts w:ascii="Arial" w:hAnsi="Arial" w:cs="Arial"/>
      <w:b/>
      <w:bCs/>
      <w:i/>
      <w:iCs/>
      <w:sz w:val="28"/>
      <w:szCs w:val="28"/>
    </w:rPr>
  </w:style>
  <w:style w:type="paragraph" w:styleId="Overskrift3">
    <w:name w:val="heading 3"/>
    <w:basedOn w:val="Normal"/>
    <w:next w:val="Normal"/>
    <w:qFormat/>
    <w:rsid w:val="0053166A"/>
    <w:pPr>
      <w:keepNext/>
      <w:numPr>
        <w:ilvl w:val="2"/>
        <w:numId w:val="2"/>
      </w:numPr>
      <w:spacing w:before="240" w:after="60"/>
      <w:outlineLvl w:val="2"/>
    </w:pPr>
    <w:rPr>
      <w:rFonts w:ascii="Arial" w:hAnsi="Arial" w:cs="Arial"/>
      <w:b/>
      <w:bCs/>
      <w:sz w:val="26"/>
      <w:szCs w:val="26"/>
    </w:rPr>
  </w:style>
  <w:style w:type="paragraph" w:styleId="Overskrift4">
    <w:name w:val="heading 4"/>
    <w:basedOn w:val="Normal"/>
    <w:next w:val="Normal"/>
    <w:qFormat/>
    <w:rsid w:val="0053166A"/>
    <w:pPr>
      <w:keepNext/>
      <w:numPr>
        <w:ilvl w:val="3"/>
        <w:numId w:val="2"/>
      </w:numPr>
      <w:spacing w:before="240" w:after="60"/>
      <w:outlineLvl w:val="3"/>
    </w:pPr>
    <w:rPr>
      <w:rFonts w:ascii="Calibri" w:hAnsi="Calibri"/>
      <w:b/>
      <w:bCs/>
      <w:sz w:val="28"/>
      <w:szCs w:val="28"/>
    </w:rPr>
  </w:style>
  <w:style w:type="paragraph" w:styleId="Overskrift5">
    <w:name w:val="heading 5"/>
    <w:basedOn w:val="Normal"/>
    <w:next w:val="Normal"/>
    <w:qFormat/>
    <w:rsid w:val="0053166A"/>
    <w:pPr>
      <w:numPr>
        <w:ilvl w:val="4"/>
        <w:numId w:val="2"/>
      </w:numPr>
      <w:spacing w:before="240" w:after="60"/>
      <w:outlineLvl w:val="4"/>
    </w:pPr>
    <w:rPr>
      <w:rFonts w:ascii="Calibri" w:hAnsi="Calibri"/>
      <w:b/>
      <w:bCs/>
      <w:i/>
      <w:iCs/>
      <w:sz w:val="26"/>
      <w:szCs w:val="26"/>
    </w:rPr>
  </w:style>
  <w:style w:type="paragraph" w:styleId="Overskrift6">
    <w:name w:val="heading 6"/>
    <w:basedOn w:val="Normal"/>
    <w:next w:val="Normal"/>
    <w:qFormat/>
    <w:rsid w:val="0053166A"/>
    <w:pPr>
      <w:numPr>
        <w:ilvl w:val="5"/>
        <w:numId w:val="2"/>
      </w:numPr>
      <w:spacing w:before="240" w:after="60"/>
      <w:outlineLvl w:val="5"/>
    </w:pPr>
    <w:rPr>
      <w:rFonts w:ascii="Calibri" w:hAnsi="Calibri"/>
      <w:b/>
      <w:bCs/>
    </w:rPr>
  </w:style>
  <w:style w:type="paragraph" w:styleId="Overskrift7">
    <w:name w:val="heading 7"/>
    <w:basedOn w:val="Normal"/>
    <w:next w:val="Normal"/>
    <w:qFormat/>
    <w:rsid w:val="0053166A"/>
    <w:pPr>
      <w:numPr>
        <w:ilvl w:val="6"/>
        <w:numId w:val="2"/>
      </w:numPr>
      <w:spacing w:before="240" w:after="60"/>
      <w:outlineLvl w:val="6"/>
    </w:pPr>
    <w:rPr>
      <w:rFonts w:ascii="Calibri" w:hAnsi="Calibri"/>
      <w:sz w:val="24"/>
      <w:szCs w:val="24"/>
    </w:rPr>
  </w:style>
  <w:style w:type="paragraph" w:styleId="Overskrift8">
    <w:name w:val="heading 8"/>
    <w:basedOn w:val="Normal"/>
    <w:next w:val="Normal"/>
    <w:qFormat/>
    <w:rsid w:val="0053166A"/>
    <w:pPr>
      <w:numPr>
        <w:ilvl w:val="7"/>
        <w:numId w:val="2"/>
      </w:numPr>
      <w:spacing w:before="240" w:after="60"/>
      <w:outlineLvl w:val="7"/>
    </w:pPr>
    <w:rPr>
      <w:rFonts w:ascii="Calibri" w:hAnsi="Calibri"/>
      <w:i/>
      <w:iCs/>
      <w:sz w:val="24"/>
      <w:szCs w:val="24"/>
    </w:rPr>
  </w:style>
  <w:style w:type="paragraph" w:styleId="Overskrift9">
    <w:name w:val="heading 9"/>
    <w:basedOn w:val="Normal"/>
    <w:next w:val="Normal"/>
    <w:qFormat/>
    <w:rsid w:val="0053166A"/>
    <w:pPr>
      <w:numPr>
        <w:ilvl w:val="8"/>
        <w:numId w:val="2"/>
      </w:numPr>
      <w:spacing w:before="240" w:after="60"/>
      <w:outlineLvl w:val="8"/>
    </w:pPr>
    <w:rPr>
      <w:rFonts w:ascii="Cambria" w:hAnsi="Cambri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601393"/>
    <w:pPr>
      <w:tabs>
        <w:tab w:val="center" w:pos="4536"/>
        <w:tab w:val="right" w:pos="9072"/>
      </w:tabs>
    </w:pPr>
  </w:style>
  <w:style w:type="paragraph" w:styleId="Bunntekst">
    <w:name w:val="footer"/>
    <w:basedOn w:val="Normal"/>
    <w:rsid w:val="00601393"/>
    <w:pPr>
      <w:tabs>
        <w:tab w:val="center" w:pos="4536"/>
        <w:tab w:val="right" w:pos="9072"/>
      </w:tabs>
    </w:pPr>
  </w:style>
  <w:style w:type="paragraph" w:styleId="Bobletekst">
    <w:name w:val="Balloon Text"/>
    <w:basedOn w:val="Normal"/>
    <w:semiHidden/>
    <w:rsid w:val="000372DF"/>
    <w:rPr>
      <w:rFonts w:ascii="Tahoma" w:hAnsi="Tahoma" w:cs="Tahoma"/>
      <w:sz w:val="16"/>
      <w:szCs w:val="16"/>
    </w:rPr>
  </w:style>
  <w:style w:type="character" w:styleId="Merknadsreferanse">
    <w:name w:val="annotation reference"/>
    <w:basedOn w:val="Standardskriftforavsnitt"/>
    <w:semiHidden/>
    <w:rsid w:val="007E1A58"/>
    <w:rPr>
      <w:sz w:val="16"/>
      <w:szCs w:val="16"/>
    </w:rPr>
  </w:style>
  <w:style w:type="paragraph" w:styleId="Merknadstekst">
    <w:name w:val="annotation text"/>
    <w:basedOn w:val="Normal"/>
    <w:semiHidden/>
    <w:rsid w:val="007E1A58"/>
    <w:rPr>
      <w:szCs w:val="20"/>
    </w:rPr>
  </w:style>
  <w:style w:type="paragraph" w:styleId="Kommentaremne">
    <w:name w:val="annotation subject"/>
    <w:basedOn w:val="Merknadstekst"/>
    <w:next w:val="Merknadstekst"/>
    <w:semiHidden/>
    <w:rsid w:val="007E1A58"/>
    <w:rPr>
      <w:b/>
      <w:bCs/>
    </w:rPr>
  </w:style>
  <w:style w:type="character" w:styleId="Hyperkobling">
    <w:name w:val="Hyperlink"/>
    <w:basedOn w:val="Standardskriftforavsnitt"/>
    <w:unhideWhenUsed/>
    <w:rsid w:val="004352E9"/>
    <w:rPr>
      <w:color w:val="0000FF" w:themeColor="hyperlink"/>
      <w:u w:val="single"/>
    </w:rPr>
  </w:style>
  <w:style w:type="paragraph" w:styleId="Listeavsnitt">
    <w:name w:val="List Paragraph"/>
    <w:aliases w:val="Tabellnummer"/>
    <w:basedOn w:val="Normal"/>
    <w:link w:val="ListeavsnittTegn"/>
    <w:uiPriority w:val="34"/>
    <w:qFormat/>
    <w:rsid w:val="006F6E51"/>
    <w:pPr>
      <w:ind w:left="720"/>
      <w:contextualSpacing/>
    </w:pPr>
  </w:style>
  <w:style w:type="paragraph" w:styleId="Rentekst">
    <w:name w:val="Plain Text"/>
    <w:basedOn w:val="Normal"/>
    <w:link w:val="RentekstTegn"/>
    <w:semiHidden/>
    <w:rsid w:val="003E1EEC"/>
    <w:pPr>
      <w:keepLines w:val="0"/>
      <w:widowControl/>
    </w:pPr>
    <w:rPr>
      <w:rFonts w:ascii="Courier New" w:hAnsi="Courier New" w:cs="Wingdings"/>
      <w:szCs w:val="20"/>
    </w:rPr>
  </w:style>
  <w:style w:type="character" w:customStyle="1" w:styleId="RentekstTegn">
    <w:name w:val="Ren tekst Tegn"/>
    <w:basedOn w:val="Standardskriftforavsnitt"/>
    <w:link w:val="Rentekst"/>
    <w:semiHidden/>
    <w:rsid w:val="003E1EEC"/>
    <w:rPr>
      <w:rFonts w:ascii="Courier New" w:hAnsi="Courier New" w:cs="Wingdings"/>
    </w:rPr>
  </w:style>
  <w:style w:type="character" w:styleId="Ulstomtale">
    <w:name w:val="Unresolved Mention"/>
    <w:basedOn w:val="Standardskriftforavsnitt"/>
    <w:uiPriority w:val="99"/>
    <w:semiHidden/>
    <w:unhideWhenUsed/>
    <w:rsid w:val="00D77441"/>
    <w:rPr>
      <w:color w:val="605E5C"/>
      <w:shd w:val="clear" w:color="auto" w:fill="E1DFDD"/>
    </w:r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ulgthyperkobling">
    <w:name w:val="FollowedHyperlink"/>
    <w:basedOn w:val="Standardskriftforavsnitt"/>
    <w:semiHidden/>
    <w:unhideWhenUsed/>
    <w:rsid w:val="008D6EA7"/>
    <w:rPr>
      <w:color w:val="800080" w:themeColor="followedHyperlink"/>
      <w:u w:val="single"/>
    </w:rPr>
  </w:style>
  <w:style w:type="character" w:customStyle="1" w:styleId="ListeavsnittTegn">
    <w:name w:val="Listeavsnitt Tegn"/>
    <w:aliases w:val="Tabellnummer Tegn"/>
    <w:basedOn w:val="Standardskriftforavsnitt"/>
    <w:link w:val="Listeavsnitt"/>
    <w:uiPriority w:val="34"/>
    <w:locked/>
    <w:rsid w:val="00F66611"/>
    <w:rPr>
      <w:rFonts w:ascii="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78453">
      <w:bodyDiv w:val="1"/>
      <w:marLeft w:val="0"/>
      <w:marRight w:val="0"/>
      <w:marTop w:val="0"/>
      <w:marBottom w:val="0"/>
      <w:divBdr>
        <w:top w:val="none" w:sz="0" w:space="0" w:color="auto"/>
        <w:left w:val="none" w:sz="0" w:space="0" w:color="auto"/>
        <w:bottom w:val="none" w:sz="0" w:space="0" w:color="auto"/>
        <w:right w:val="none" w:sz="0" w:space="0" w:color="auto"/>
      </w:divBdr>
    </w:div>
    <w:div w:id="1990206706">
      <w:bodyDiv w:val="1"/>
      <w:marLeft w:val="0"/>
      <w:marRight w:val="0"/>
      <w:marTop w:val="0"/>
      <w:marBottom w:val="0"/>
      <w:divBdr>
        <w:top w:val="none" w:sz="0" w:space="0" w:color="auto"/>
        <w:left w:val="none" w:sz="0" w:space="0" w:color="auto"/>
        <w:bottom w:val="none" w:sz="0" w:space="0" w:color="auto"/>
        <w:right w:val="none" w:sz="0" w:space="0" w:color="auto"/>
      </w:divBdr>
    </w:div>
    <w:div w:id="20925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F6DE5A22789B4ABAE109CB678C84F4" ma:contentTypeVersion="2" ma:contentTypeDescription="Opprett et nytt dokument." ma:contentTypeScope="" ma:versionID="627236525b5d840d36c65862a2e24412">
  <xsd:schema xmlns:xsd="http://www.w3.org/2001/XMLSchema" xmlns:xs="http://www.w3.org/2001/XMLSchema" xmlns:p="http://schemas.microsoft.com/office/2006/metadata/properties" xmlns:ns2="12fae9a1-8ed3-4525-86a3-951d189bf7df" targetNamespace="http://schemas.microsoft.com/office/2006/metadata/properties" ma:root="true" ma:fieldsID="6222ebecc513ebb850aa1104c14dcd81" ns2:_="">
    <xsd:import namespace="12fae9a1-8ed3-4525-86a3-951d189bf7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ae9a1-8ed3-4525-86a3-951d189bf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75D61-4938-4CE6-B3B3-FEF4DC26B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30363A-68AB-405A-95DC-E5E5F03F5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ae9a1-8ed3-4525-86a3-951d189b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7FA84-F86D-41D3-BFFA-3BEFFF1C7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1638</Words>
  <Characters>10286</Characters>
  <Application>Microsoft Office Word</Application>
  <DocSecurity>0</DocSecurity>
  <Lines>85</Lines>
  <Paragraphs>23</Paragraphs>
  <ScaleCrop>false</ScaleCrop>
  <HeadingPairs>
    <vt:vector size="2" baseType="variant">
      <vt:variant>
        <vt:lpstr>Tittel</vt:lpstr>
      </vt:variant>
      <vt:variant>
        <vt:i4>1</vt:i4>
      </vt:variant>
    </vt:vector>
  </HeadingPairs>
  <TitlesOfParts>
    <vt:vector size="1" baseType="lpstr">
      <vt:lpstr>IT research- og analysetjenester</vt:lpstr>
    </vt:vector>
  </TitlesOfParts>
  <Company>Mattilsynet</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research- og analysetjenester</dc:title>
  <dc:subject>Kravspesifikasjon - kravtabell</dc:subject>
  <dc:creator>Rune Rønning</dc:creator>
  <cp:lastModifiedBy>Gunhild Jørgensen</cp:lastModifiedBy>
  <cp:revision>2</cp:revision>
  <cp:lastPrinted>2011-09-07T10:48:00Z</cp:lastPrinted>
  <dcterms:created xsi:type="dcterms:W3CDTF">2020-10-26T17:59:00Z</dcterms:created>
  <dcterms:modified xsi:type="dcterms:W3CDTF">2020-10-26T17:59:00Z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0x0101008DF6DE5A22789B4ABAE109CB678C84F4</vt:lpwstr>
  </property>
</Properties>
</file>