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3319" w14:textId="77777777" w:rsidR="00612C46" w:rsidRPr="00ED5631" w:rsidRDefault="00612C46" w:rsidP="00612C46">
      <w:pPr>
        <w:autoSpaceDE w:val="0"/>
        <w:autoSpaceDN w:val="0"/>
        <w:adjustRightInd w:val="0"/>
        <w:rPr>
          <w:rFonts w:asciiTheme="minorHAnsi" w:hAnsiTheme="minorHAnsi" w:cstheme="majorHAnsi"/>
        </w:rPr>
      </w:pPr>
    </w:p>
    <w:p w14:paraId="163E2B76" w14:textId="02C471E9" w:rsidR="00612C46" w:rsidRPr="00ED5631" w:rsidRDefault="008A58CF" w:rsidP="00612C46">
      <w:pPr>
        <w:jc w:val="center"/>
        <w:rPr>
          <w:rFonts w:asciiTheme="minorHAnsi" w:hAnsiTheme="minorHAnsi" w:cstheme="majorHAnsi"/>
          <w:b/>
          <w:sz w:val="52"/>
          <w:szCs w:val="52"/>
        </w:rPr>
      </w:pPr>
      <w:r w:rsidRPr="00925182">
        <w:rPr>
          <w:noProof/>
        </w:rPr>
        <w:drawing>
          <wp:inline distT="0" distB="0" distL="0" distR="0" wp14:anchorId="4552B3BD" wp14:editId="10C62711">
            <wp:extent cx="3810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3810000"/>
                    </a:xfrm>
                    <a:prstGeom prst="rect">
                      <a:avLst/>
                    </a:prstGeom>
                  </pic:spPr>
                </pic:pic>
              </a:graphicData>
            </a:graphic>
          </wp:inline>
        </w:drawing>
      </w:r>
    </w:p>
    <w:p w14:paraId="6A161E7D" w14:textId="77777777" w:rsidR="00612C46" w:rsidRPr="00ED5631" w:rsidRDefault="00612C46" w:rsidP="00612C46">
      <w:pPr>
        <w:jc w:val="center"/>
        <w:rPr>
          <w:rFonts w:asciiTheme="minorHAnsi" w:hAnsiTheme="minorHAnsi" w:cstheme="majorHAnsi"/>
          <w:b/>
          <w:sz w:val="52"/>
          <w:szCs w:val="52"/>
        </w:rPr>
      </w:pPr>
    </w:p>
    <w:p w14:paraId="5825E158" w14:textId="353CD9CD" w:rsidR="00B61CF3" w:rsidRPr="00ED5631" w:rsidRDefault="00C35EC0" w:rsidP="00612C46">
      <w:pPr>
        <w:jc w:val="center"/>
        <w:rPr>
          <w:rFonts w:asciiTheme="minorHAnsi" w:hAnsiTheme="minorHAnsi" w:cstheme="majorHAnsi"/>
          <w:b/>
          <w:sz w:val="52"/>
          <w:szCs w:val="52"/>
        </w:rPr>
      </w:pPr>
      <w:r w:rsidRPr="00C35EC0">
        <w:rPr>
          <w:rFonts w:asciiTheme="minorHAnsi" w:hAnsiTheme="minorHAnsi" w:cstheme="majorHAnsi"/>
          <w:b/>
          <w:sz w:val="52"/>
          <w:szCs w:val="52"/>
        </w:rPr>
        <w:t>NYTT NASJONALT OPPDRAGSHÅNDTERINGSSYSTEM FOR 110-NØDSENTRALENE</w:t>
      </w:r>
    </w:p>
    <w:p w14:paraId="4042D1D3" w14:textId="77777777" w:rsidR="00B61CF3" w:rsidRPr="00ED5631" w:rsidRDefault="00B61CF3" w:rsidP="00612C46">
      <w:pPr>
        <w:jc w:val="center"/>
        <w:rPr>
          <w:rFonts w:asciiTheme="minorHAnsi" w:hAnsiTheme="minorHAnsi" w:cstheme="majorHAnsi"/>
          <w:b/>
          <w:sz w:val="52"/>
          <w:szCs w:val="52"/>
        </w:rPr>
      </w:pPr>
    </w:p>
    <w:p w14:paraId="5E7851DC" w14:textId="7855DDC6" w:rsidR="00612C46" w:rsidRPr="00ED5631" w:rsidRDefault="00B61CF3" w:rsidP="00612C46">
      <w:pPr>
        <w:jc w:val="center"/>
        <w:rPr>
          <w:rFonts w:asciiTheme="minorHAnsi" w:hAnsiTheme="minorHAnsi" w:cstheme="majorHAnsi"/>
          <w:b/>
          <w:sz w:val="52"/>
          <w:szCs w:val="52"/>
        </w:rPr>
      </w:pPr>
      <w:r w:rsidRPr="00ED5631">
        <w:rPr>
          <w:rFonts w:asciiTheme="minorHAnsi" w:hAnsiTheme="minorHAnsi" w:cstheme="majorHAnsi"/>
          <w:b/>
          <w:sz w:val="52"/>
          <w:szCs w:val="52"/>
        </w:rPr>
        <w:t>SSA-</w:t>
      </w:r>
      <w:r w:rsidR="00577341">
        <w:rPr>
          <w:rFonts w:asciiTheme="minorHAnsi" w:hAnsiTheme="minorHAnsi" w:cstheme="majorHAnsi"/>
          <w:b/>
          <w:sz w:val="52"/>
          <w:szCs w:val="52"/>
        </w:rPr>
        <w:t>T</w:t>
      </w:r>
      <w:r w:rsidR="00ED5631" w:rsidRPr="00ED5631">
        <w:rPr>
          <w:rFonts w:asciiTheme="minorHAnsi" w:hAnsiTheme="minorHAnsi" w:cstheme="majorHAnsi"/>
          <w:b/>
          <w:sz w:val="52"/>
          <w:szCs w:val="52"/>
        </w:rPr>
        <w:t xml:space="preserve"> Bilag </w:t>
      </w:r>
      <w:r w:rsidR="003F5CEA">
        <w:rPr>
          <w:rFonts w:asciiTheme="minorHAnsi" w:hAnsiTheme="minorHAnsi" w:cstheme="majorHAnsi"/>
          <w:b/>
          <w:sz w:val="52"/>
          <w:szCs w:val="52"/>
        </w:rPr>
        <w:t>14</w:t>
      </w:r>
    </w:p>
    <w:p w14:paraId="48E94654" w14:textId="77777777" w:rsidR="00612C46" w:rsidRPr="00ED5631" w:rsidRDefault="00612C46" w:rsidP="00612C46">
      <w:pPr>
        <w:jc w:val="center"/>
        <w:rPr>
          <w:rFonts w:asciiTheme="minorHAnsi" w:hAnsiTheme="minorHAnsi" w:cstheme="majorHAnsi"/>
          <w:b/>
          <w:sz w:val="52"/>
          <w:szCs w:val="52"/>
        </w:rPr>
      </w:pPr>
    </w:p>
    <w:p w14:paraId="383BE373" w14:textId="22FF88D7" w:rsidR="00612C46" w:rsidRPr="00ED5631" w:rsidRDefault="003F5CEA" w:rsidP="00612C46">
      <w:pPr>
        <w:jc w:val="center"/>
        <w:rPr>
          <w:rFonts w:asciiTheme="minorHAnsi" w:hAnsiTheme="minorHAnsi" w:cstheme="majorHAnsi"/>
        </w:rPr>
      </w:pPr>
      <w:r>
        <w:rPr>
          <w:rFonts w:asciiTheme="minorHAnsi" w:hAnsiTheme="minorHAnsi" w:cstheme="majorHAnsi"/>
          <w:b/>
          <w:sz w:val="52"/>
          <w:szCs w:val="52"/>
        </w:rPr>
        <w:t>Sikkerhetsavtale</w:t>
      </w:r>
      <w:r w:rsidR="00612C46" w:rsidRPr="00ED5631">
        <w:rPr>
          <w:rFonts w:asciiTheme="minorHAnsi" w:hAnsiTheme="minorHAnsi" w:cstheme="majorHAnsi"/>
          <w:b/>
          <w:sz w:val="52"/>
          <w:szCs w:val="52"/>
        </w:rPr>
        <w:t xml:space="preserve"> </w:t>
      </w:r>
    </w:p>
    <w:p w14:paraId="6C9191EF" w14:textId="77777777" w:rsidR="00612C46" w:rsidRPr="00ED5631" w:rsidRDefault="00612C46" w:rsidP="00612C46">
      <w:pPr>
        <w:rPr>
          <w:rFonts w:asciiTheme="minorHAnsi" w:hAnsiTheme="minorHAnsi" w:cstheme="majorHAnsi"/>
          <w:b/>
          <w:sz w:val="28"/>
        </w:rPr>
      </w:pPr>
      <w:r w:rsidRPr="00ED5631">
        <w:rPr>
          <w:rFonts w:asciiTheme="minorHAnsi" w:hAnsiTheme="minorHAnsi" w:cstheme="majorHAnsi"/>
          <w:b/>
          <w:sz w:val="28"/>
        </w:rPr>
        <w:br w:type="page"/>
      </w:r>
    </w:p>
    <w:p w14:paraId="279871E4" w14:textId="77777777" w:rsidR="00612C46" w:rsidRPr="00ED5631" w:rsidRDefault="00612C46" w:rsidP="00612C46">
      <w:pPr>
        <w:suppressAutoHyphens/>
        <w:jc w:val="center"/>
        <w:rPr>
          <w:rFonts w:asciiTheme="minorHAnsi" w:hAnsiTheme="minorHAnsi" w:cstheme="majorHAnsi"/>
          <w:b/>
          <w:sz w:val="28"/>
        </w:rPr>
      </w:pPr>
    </w:p>
    <w:tbl>
      <w:tblPr>
        <w:tblW w:w="82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70"/>
        <w:gridCol w:w="1134"/>
        <w:gridCol w:w="1668"/>
        <w:gridCol w:w="4526"/>
      </w:tblGrid>
      <w:tr w:rsidR="00B755FB" w:rsidRPr="00ED5631" w14:paraId="27C24603" w14:textId="77777777" w:rsidTr="00753631">
        <w:trPr>
          <w:trHeight w:val="351"/>
        </w:trPr>
        <w:tc>
          <w:tcPr>
            <w:tcW w:w="970" w:type="dxa"/>
            <w:shd w:val="pct10" w:color="auto" w:fill="auto"/>
          </w:tcPr>
          <w:p w14:paraId="1E55F93E" w14:textId="4AD3E697" w:rsidR="00B755FB" w:rsidRPr="00ED5631" w:rsidRDefault="00753631" w:rsidP="00B755FB">
            <w:pPr>
              <w:pStyle w:val="Tabell"/>
              <w:spacing w:before="60" w:after="0"/>
              <w:rPr>
                <w:rFonts w:asciiTheme="minorHAnsi" w:hAnsiTheme="minorHAnsi" w:cstheme="majorHAnsi"/>
                <w:sz w:val="22"/>
                <w:szCs w:val="22"/>
              </w:rPr>
            </w:pPr>
            <w:r>
              <w:rPr>
                <w:rFonts w:asciiTheme="minorHAnsi" w:hAnsiTheme="minorHAnsi" w:cstheme="minorHAnsi"/>
                <w:sz w:val="22"/>
                <w:szCs w:val="22"/>
              </w:rPr>
              <w:t>Versjon</w:t>
            </w:r>
          </w:p>
        </w:tc>
        <w:tc>
          <w:tcPr>
            <w:tcW w:w="1134" w:type="dxa"/>
            <w:shd w:val="pct10" w:color="auto" w:fill="auto"/>
          </w:tcPr>
          <w:p w14:paraId="634788F4" w14:textId="3B43231E" w:rsidR="00B755FB" w:rsidRPr="00ED5631" w:rsidRDefault="00753631" w:rsidP="00B755FB">
            <w:pPr>
              <w:pStyle w:val="Tabell"/>
              <w:spacing w:before="60" w:after="0"/>
              <w:rPr>
                <w:rFonts w:asciiTheme="minorHAnsi" w:hAnsiTheme="minorHAnsi" w:cstheme="majorHAnsi"/>
                <w:sz w:val="22"/>
                <w:szCs w:val="22"/>
              </w:rPr>
            </w:pPr>
            <w:r>
              <w:rPr>
                <w:rFonts w:asciiTheme="minorHAnsi" w:hAnsiTheme="minorHAnsi" w:cstheme="minorHAnsi"/>
                <w:sz w:val="22"/>
                <w:szCs w:val="22"/>
              </w:rPr>
              <w:t>Ansvarlig</w:t>
            </w:r>
          </w:p>
        </w:tc>
        <w:tc>
          <w:tcPr>
            <w:tcW w:w="1668" w:type="dxa"/>
            <w:shd w:val="pct10" w:color="auto" w:fill="auto"/>
          </w:tcPr>
          <w:p w14:paraId="4A5DD2C7" w14:textId="39BA09AC" w:rsidR="00B755FB" w:rsidRPr="00ED5631" w:rsidRDefault="00753631" w:rsidP="00B755FB">
            <w:pPr>
              <w:pStyle w:val="Tabell"/>
              <w:spacing w:before="60" w:after="0"/>
              <w:rPr>
                <w:rFonts w:asciiTheme="minorHAnsi" w:hAnsiTheme="minorHAnsi" w:cstheme="majorHAnsi"/>
                <w:sz w:val="22"/>
                <w:szCs w:val="22"/>
              </w:rPr>
            </w:pPr>
            <w:r>
              <w:rPr>
                <w:rFonts w:asciiTheme="minorHAnsi" w:hAnsiTheme="minorHAnsi" w:cstheme="minorHAnsi"/>
                <w:sz w:val="22"/>
                <w:szCs w:val="22"/>
              </w:rPr>
              <w:t>Dato</w:t>
            </w:r>
          </w:p>
        </w:tc>
        <w:tc>
          <w:tcPr>
            <w:tcW w:w="4526" w:type="dxa"/>
            <w:shd w:val="pct10" w:color="auto" w:fill="auto"/>
          </w:tcPr>
          <w:p w14:paraId="0C6C09D7" w14:textId="556679B4" w:rsidR="00B755FB" w:rsidRPr="00ED5631" w:rsidRDefault="00753631" w:rsidP="00B755FB">
            <w:pPr>
              <w:pStyle w:val="Tabell"/>
              <w:spacing w:before="60" w:after="0"/>
              <w:rPr>
                <w:rFonts w:asciiTheme="minorHAnsi" w:hAnsiTheme="minorHAnsi" w:cstheme="majorHAnsi"/>
                <w:sz w:val="22"/>
                <w:szCs w:val="22"/>
              </w:rPr>
            </w:pPr>
            <w:r>
              <w:rPr>
                <w:rFonts w:asciiTheme="minorHAnsi" w:hAnsiTheme="minorHAnsi" w:cstheme="minorHAnsi"/>
                <w:sz w:val="22"/>
                <w:szCs w:val="22"/>
              </w:rPr>
              <w:t>Kommentar</w:t>
            </w:r>
          </w:p>
        </w:tc>
      </w:tr>
      <w:tr w:rsidR="00C35EC0" w:rsidRPr="00ED5631" w14:paraId="0031ACD9" w14:textId="77777777" w:rsidTr="00753631">
        <w:trPr>
          <w:trHeight w:val="367"/>
        </w:trPr>
        <w:tc>
          <w:tcPr>
            <w:tcW w:w="970" w:type="dxa"/>
          </w:tcPr>
          <w:p w14:paraId="75531FC0" w14:textId="6114060D" w:rsidR="00C35EC0" w:rsidRPr="00ED5631" w:rsidRDefault="00C35EC0" w:rsidP="00B755FB">
            <w:pPr>
              <w:pStyle w:val="Tabell"/>
              <w:spacing w:before="60" w:after="0"/>
              <w:rPr>
                <w:rFonts w:asciiTheme="minorHAnsi" w:hAnsiTheme="minorHAnsi" w:cs="Arial"/>
                <w:sz w:val="22"/>
                <w:szCs w:val="22"/>
              </w:rPr>
            </w:pPr>
            <w:r>
              <w:rPr>
                <w:rFonts w:asciiTheme="minorHAnsi" w:hAnsiTheme="minorHAnsi" w:cs="Arial"/>
                <w:sz w:val="22"/>
                <w:szCs w:val="22"/>
              </w:rPr>
              <w:t>0.9</w:t>
            </w:r>
          </w:p>
        </w:tc>
        <w:tc>
          <w:tcPr>
            <w:tcW w:w="1134" w:type="dxa"/>
          </w:tcPr>
          <w:p w14:paraId="10F61086" w14:textId="77777777" w:rsidR="00C35EC0" w:rsidRPr="00ED5631" w:rsidRDefault="00C35EC0" w:rsidP="00B755FB">
            <w:pPr>
              <w:pStyle w:val="Tabell"/>
              <w:spacing w:before="60" w:after="0"/>
              <w:rPr>
                <w:rFonts w:asciiTheme="minorHAnsi" w:hAnsiTheme="minorHAnsi" w:cstheme="majorHAnsi"/>
                <w:sz w:val="22"/>
                <w:szCs w:val="22"/>
              </w:rPr>
            </w:pPr>
          </w:p>
        </w:tc>
        <w:tc>
          <w:tcPr>
            <w:tcW w:w="1668" w:type="dxa"/>
          </w:tcPr>
          <w:p w14:paraId="4AE49D40" w14:textId="77777777" w:rsidR="00C35EC0" w:rsidRPr="00ED5631" w:rsidRDefault="00C35EC0" w:rsidP="00B755FB">
            <w:pPr>
              <w:pStyle w:val="Tabell"/>
              <w:spacing w:before="60" w:after="0"/>
              <w:rPr>
                <w:rFonts w:asciiTheme="minorHAnsi" w:hAnsiTheme="minorHAnsi" w:cstheme="majorHAnsi"/>
                <w:sz w:val="22"/>
                <w:szCs w:val="22"/>
              </w:rPr>
            </w:pPr>
          </w:p>
        </w:tc>
        <w:tc>
          <w:tcPr>
            <w:tcW w:w="4526" w:type="dxa"/>
          </w:tcPr>
          <w:p w14:paraId="3F717F69" w14:textId="77777777" w:rsidR="00C35EC0" w:rsidRPr="00ED5631" w:rsidRDefault="00C35EC0" w:rsidP="00B755FB">
            <w:pPr>
              <w:pStyle w:val="Tabell"/>
              <w:spacing w:before="60" w:after="0"/>
              <w:rPr>
                <w:rFonts w:asciiTheme="minorHAnsi" w:hAnsiTheme="minorHAnsi" w:cstheme="majorHAnsi"/>
                <w:sz w:val="22"/>
                <w:szCs w:val="22"/>
              </w:rPr>
            </w:pPr>
          </w:p>
        </w:tc>
      </w:tr>
      <w:tr w:rsidR="00B755FB" w:rsidRPr="00ED5631" w14:paraId="04551A31" w14:textId="77777777" w:rsidTr="00753631">
        <w:trPr>
          <w:trHeight w:val="367"/>
        </w:trPr>
        <w:tc>
          <w:tcPr>
            <w:tcW w:w="970" w:type="dxa"/>
          </w:tcPr>
          <w:p w14:paraId="6304B0D0" w14:textId="77777777" w:rsidR="00B755FB" w:rsidRPr="00ED5631" w:rsidRDefault="00B755FB" w:rsidP="00B755FB">
            <w:pPr>
              <w:pStyle w:val="Tabell"/>
              <w:spacing w:before="60" w:after="0"/>
              <w:rPr>
                <w:rFonts w:asciiTheme="minorHAnsi" w:hAnsiTheme="minorHAnsi" w:cstheme="majorHAnsi"/>
                <w:sz w:val="22"/>
                <w:szCs w:val="22"/>
              </w:rPr>
            </w:pPr>
            <w:r w:rsidRPr="00ED5631">
              <w:rPr>
                <w:rFonts w:asciiTheme="minorHAnsi" w:hAnsiTheme="minorHAnsi" w:cs="Arial"/>
                <w:sz w:val="22"/>
                <w:szCs w:val="22"/>
              </w:rPr>
              <w:t>1.0</w:t>
            </w:r>
          </w:p>
        </w:tc>
        <w:tc>
          <w:tcPr>
            <w:tcW w:w="1134" w:type="dxa"/>
          </w:tcPr>
          <w:p w14:paraId="45FFFF97" w14:textId="1E3D8B5F" w:rsidR="00B755FB" w:rsidRPr="00ED5631" w:rsidRDefault="00B755FB" w:rsidP="00B755FB">
            <w:pPr>
              <w:pStyle w:val="Tabell"/>
              <w:spacing w:before="60" w:after="0"/>
              <w:rPr>
                <w:rFonts w:asciiTheme="minorHAnsi" w:hAnsiTheme="minorHAnsi" w:cstheme="majorHAnsi"/>
                <w:sz w:val="22"/>
                <w:szCs w:val="22"/>
              </w:rPr>
            </w:pPr>
          </w:p>
        </w:tc>
        <w:tc>
          <w:tcPr>
            <w:tcW w:w="1668" w:type="dxa"/>
          </w:tcPr>
          <w:p w14:paraId="08FD3081" w14:textId="2DCFF6D8" w:rsidR="00B755FB" w:rsidRPr="00ED5631" w:rsidRDefault="00B755FB" w:rsidP="00B755FB">
            <w:pPr>
              <w:pStyle w:val="Tabell"/>
              <w:spacing w:before="60" w:after="0"/>
              <w:rPr>
                <w:rFonts w:asciiTheme="minorHAnsi" w:hAnsiTheme="minorHAnsi" w:cstheme="majorHAnsi"/>
                <w:sz w:val="22"/>
                <w:szCs w:val="22"/>
              </w:rPr>
            </w:pPr>
          </w:p>
        </w:tc>
        <w:tc>
          <w:tcPr>
            <w:tcW w:w="4526" w:type="dxa"/>
          </w:tcPr>
          <w:p w14:paraId="743A86DF" w14:textId="2095CC6B" w:rsidR="00B755FB" w:rsidRPr="00ED5631" w:rsidRDefault="00B755FB" w:rsidP="00B755FB">
            <w:pPr>
              <w:pStyle w:val="Tabell"/>
              <w:spacing w:before="60" w:after="0"/>
              <w:rPr>
                <w:rFonts w:asciiTheme="minorHAnsi" w:hAnsiTheme="minorHAnsi" w:cstheme="majorHAnsi"/>
                <w:sz w:val="22"/>
                <w:szCs w:val="22"/>
              </w:rPr>
            </w:pPr>
          </w:p>
        </w:tc>
      </w:tr>
      <w:tr w:rsidR="009F4EA2" w:rsidRPr="00ED5631" w14:paraId="263C16B5" w14:textId="77777777" w:rsidTr="00753631">
        <w:trPr>
          <w:trHeight w:val="351"/>
        </w:trPr>
        <w:tc>
          <w:tcPr>
            <w:tcW w:w="970" w:type="dxa"/>
          </w:tcPr>
          <w:p w14:paraId="4FDA82F8" w14:textId="77777777" w:rsidR="009F4EA2" w:rsidRPr="00ED5631" w:rsidRDefault="009F4EA2" w:rsidP="009F4EA2">
            <w:pPr>
              <w:pStyle w:val="Tabell"/>
              <w:spacing w:before="60" w:after="0"/>
              <w:rPr>
                <w:rFonts w:asciiTheme="minorHAnsi" w:hAnsiTheme="minorHAnsi" w:cstheme="majorHAnsi"/>
                <w:sz w:val="22"/>
                <w:szCs w:val="22"/>
              </w:rPr>
            </w:pPr>
            <w:r w:rsidRPr="00ED5631">
              <w:rPr>
                <w:rFonts w:asciiTheme="minorHAnsi" w:hAnsiTheme="minorHAnsi" w:cs="Arial"/>
                <w:sz w:val="22"/>
                <w:szCs w:val="22"/>
              </w:rPr>
              <w:t>1.1</w:t>
            </w:r>
          </w:p>
        </w:tc>
        <w:tc>
          <w:tcPr>
            <w:tcW w:w="1134" w:type="dxa"/>
          </w:tcPr>
          <w:p w14:paraId="0CDF54A4" w14:textId="4066258A" w:rsidR="009F4EA2" w:rsidRPr="00ED5631" w:rsidRDefault="009F4EA2" w:rsidP="009F4EA2">
            <w:pPr>
              <w:pStyle w:val="Tabell"/>
              <w:spacing w:before="60" w:after="0"/>
              <w:rPr>
                <w:rFonts w:asciiTheme="minorHAnsi" w:hAnsiTheme="minorHAnsi" w:cstheme="majorHAnsi"/>
                <w:sz w:val="22"/>
                <w:szCs w:val="22"/>
              </w:rPr>
            </w:pPr>
          </w:p>
        </w:tc>
        <w:tc>
          <w:tcPr>
            <w:tcW w:w="1668" w:type="dxa"/>
          </w:tcPr>
          <w:p w14:paraId="6EBEC44F" w14:textId="57F07FDD" w:rsidR="009F4EA2" w:rsidRPr="00ED5631" w:rsidRDefault="009F4EA2" w:rsidP="009F4EA2">
            <w:pPr>
              <w:pStyle w:val="Tabell"/>
              <w:spacing w:before="60" w:after="0"/>
              <w:rPr>
                <w:rFonts w:asciiTheme="minorHAnsi" w:hAnsiTheme="minorHAnsi" w:cstheme="majorHAnsi"/>
                <w:sz w:val="22"/>
                <w:szCs w:val="22"/>
              </w:rPr>
            </w:pPr>
          </w:p>
        </w:tc>
        <w:tc>
          <w:tcPr>
            <w:tcW w:w="4526" w:type="dxa"/>
          </w:tcPr>
          <w:p w14:paraId="277DF566" w14:textId="3A187941" w:rsidR="009F4EA2" w:rsidRPr="00ED5631" w:rsidRDefault="009F4EA2" w:rsidP="009F4EA2">
            <w:pPr>
              <w:pStyle w:val="Tabell"/>
              <w:spacing w:before="60" w:after="0"/>
              <w:rPr>
                <w:rFonts w:asciiTheme="minorHAnsi" w:hAnsiTheme="minorHAnsi" w:cstheme="majorHAnsi"/>
                <w:sz w:val="22"/>
                <w:szCs w:val="22"/>
              </w:rPr>
            </w:pPr>
          </w:p>
        </w:tc>
      </w:tr>
      <w:tr w:rsidR="00B755FB" w:rsidRPr="00ED5631" w14:paraId="31BD5C7A" w14:textId="77777777" w:rsidTr="00753631">
        <w:trPr>
          <w:trHeight w:val="351"/>
        </w:trPr>
        <w:tc>
          <w:tcPr>
            <w:tcW w:w="970" w:type="dxa"/>
          </w:tcPr>
          <w:p w14:paraId="6A3FF09F" w14:textId="77777777" w:rsidR="00B755FB" w:rsidRPr="00ED5631" w:rsidRDefault="00B755FB" w:rsidP="00B755FB">
            <w:pPr>
              <w:pStyle w:val="Tabell"/>
              <w:spacing w:before="60" w:after="0"/>
              <w:rPr>
                <w:rFonts w:asciiTheme="minorHAnsi" w:hAnsiTheme="minorHAnsi" w:cstheme="majorHAnsi"/>
                <w:sz w:val="22"/>
                <w:szCs w:val="22"/>
              </w:rPr>
            </w:pPr>
            <w:r w:rsidRPr="00ED5631">
              <w:rPr>
                <w:rFonts w:asciiTheme="minorHAnsi" w:hAnsiTheme="minorHAnsi" w:cs="Arial"/>
                <w:sz w:val="22"/>
                <w:szCs w:val="22"/>
              </w:rPr>
              <w:t>1.2</w:t>
            </w:r>
          </w:p>
        </w:tc>
        <w:tc>
          <w:tcPr>
            <w:tcW w:w="1134" w:type="dxa"/>
          </w:tcPr>
          <w:p w14:paraId="31FEFFEB" w14:textId="77777777" w:rsidR="00B755FB" w:rsidRPr="00ED5631" w:rsidRDefault="00B755FB" w:rsidP="00B755FB">
            <w:pPr>
              <w:pStyle w:val="Tabell"/>
              <w:spacing w:before="60" w:after="0"/>
              <w:rPr>
                <w:rFonts w:asciiTheme="minorHAnsi" w:hAnsiTheme="minorHAnsi" w:cstheme="majorHAnsi"/>
                <w:sz w:val="22"/>
                <w:szCs w:val="22"/>
              </w:rPr>
            </w:pPr>
          </w:p>
        </w:tc>
        <w:tc>
          <w:tcPr>
            <w:tcW w:w="1668" w:type="dxa"/>
          </w:tcPr>
          <w:p w14:paraId="1EACB363" w14:textId="77777777" w:rsidR="00B755FB" w:rsidRPr="00ED5631" w:rsidRDefault="00B755FB" w:rsidP="00B755FB">
            <w:pPr>
              <w:pStyle w:val="Tabell"/>
              <w:spacing w:before="60" w:after="0"/>
              <w:rPr>
                <w:rFonts w:asciiTheme="minorHAnsi" w:hAnsiTheme="minorHAnsi" w:cstheme="majorHAnsi"/>
                <w:sz w:val="22"/>
                <w:szCs w:val="22"/>
              </w:rPr>
            </w:pPr>
          </w:p>
        </w:tc>
        <w:tc>
          <w:tcPr>
            <w:tcW w:w="4526" w:type="dxa"/>
          </w:tcPr>
          <w:p w14:paraId="626AAEB6" w14:textId="77777777" w:rsidR="00B755FB" w:rsidRPr="00ED5631" w:rsidRDefault="00B755FB" w:rsidP="00B755FB">
            <w:pPr>
              <w:pStyle w:val="Tabell"/>
              <w:spacing w:before="60" w:after="0"/>
              <w:rPr>
                <w:rFonts w:asciiTheme="minorHAnsi" w:hAnsiTheme="minorHAnsi" w:cstheme="majorHAnsi"/>
                <w:sz w:val="22"/>
                <w:szCs w:val="22"/>
              </w:rPr>
            </w:pPr>
          </w:p>
        </w:tc>
      </w:tr>
    </w:tbl>
    <w:p w14:paraId="48917E6D" w14:textId="02BB016B" w:rsidR="00612C46" w:rsidRDefault="00612C46" w:rsidP="003F5CEA">
      <w:r w:rsidRPr="00ED5631">
        <w:br w:type="page"/>
      </w:r>
    </w:p>
    <w:p w14:paraId="5B320650" w14:textId="29291DDB" w:rsidR="003F5CEA" w:rsidRDefault="003F5CEA" w:rsidP="003F5CEA"/>
    <w:p w14:paraId="7F7F49BB" w14:textId="77777777" w:rsidR="003F5CEA" w:rsidRPr="003F5CEA" w:rsidRDefault="003F5CEA" w:rsidP="003F5CEA">
      <w:pPr>
        <w:spacing w:before="60" w:after="60"/>
        <w:jc w:val="center"/>
        <w:rPr>
          <w:rFonts w:ascii="Arial" w:eastAsia="Times New Roman" w:hAnsi="Arial" w:cs="Arial"/>
          <w:b/>
          <w:bCs/>
          <w:sz w:val="22"/>
          <w:szCs w:val="22"/>
        </w:rPr>
      </w:pPr>
      <w:r w:rsidRPr="003F5CEA">
        <w:rPr>
          <w:rFonts w:ascii="Arial" w:eastAsia="Times New Roman" w:hAnsi="Arial" w:cs="Arial"/>
          <w:b/>
          <w:bCs/>
          <w:sz w:val="28"/>
          <w:szCs w:val="28"/>
        </w:rPr>
        <w:t>SIKKERHETSAVTALE</w:t>
      </w:r>
      <w:r w:rsidRPr="003F5CEA">
        <w:rPr>
          <w:rFonts w:ascii="Arial" w:eastAsia="Times New Roman" w:hAnsi="Arial" w:cs="Arial"/>
          <w:b/>
          <w:bCs/>
          <w:sz w:val="28"/>
          <w:szCs w:val="28"/>
        </w:rPr>
        <w:br/>
      </w:r>
      <w:r w:rsidRPr="003F5CEA">
        <w:rPr>
          <w:rFonts w:ascii="Arial" w:eastAsia="Times New Roman" w:hAnsi="Arial" w:cs="Arial"/>
          <w:b/>
          <w:bCs/>
          <w:sz w:val="22"/>
          <w:szCs w:val="22"/>
        </w:rPr>
        <w:t>for anskaffelse som innebærer tilgang til objekt/infrastruktur klassifisert VIKTIG eller informasjon gradert BEGRENSET</w:t>
      </w:r>
    </w:p>
    <w:p w14:paraId="513C9267" w14:textId="77777777" w:rsidR="003F5CEA" w:rsidRPr="003F5CEA" w:rsidRDefault="003F5CEA" w:rsidP="003F5CEA">
      <w:pPr>
        <w:spacing w:before="60" w:after="60"/>
        <w:jc w:val="center"/>
        <w:rPr>
          <w:rFonts w:ascii="Arial" w:eastAsia="Times New Roman" w:hAnsi="Arial" w:cs="Arial"/>
          <w:b/>
          <w:bCs/>
          <w:sz w:val="28"/>
          <w:szCs w:val="28"/>
        </w:rPr>
      </w:pPr>
    </w:p>
    <w:p w14:paraId="1BC962D8"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Inngått </w:t>
      </w:r>
      <w:r w:rsidRPr="003F5CEA">
        <w:rPr>
          <w:rFonts w:ascii="Arial" w:eastAsia="Times New Roman" w:hAnsi="Arial" w:cs="Arial"/>
          <w:highlight w:val="yellow"/>
        </w:rPr>
        <w:t>(dato)</w:t>
      </w:r>
      <w:r w:rsidRPr="003F5CEA">
        <w:rPr>
          <w:rFonts w:ascii="Arial" w:eastAsia="Times New Roman" w:hAnsi="Arial" w:cs="Arial"/>
        </w:rPr>
        <w:t xml:space="preserve"> </w:t>
      </w:r>
    </w:p>
    <w:p w14:paraId="17E1C1C0"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mellom (Kunden) </w:t>
      </w:r>
    </w:p>
    <w:p w14:paraId="4AD2AEF4" w14:textId="77777777" w:rsidR="003F5CEA" w:rsidRPr="003F5CEA" w:rsidRDefault="003F5CEA" w:rsidP="003F5CEA">
      <w:pPr>
        <w:spacing w:before="60" w:after="60"/>
        <w:rPr>
          <w:rFonts w:ascii="Arial" w:eastAsia="Times New Roman" w:hAnsi="Arial" w:cs="Arial"/>
        </w:rPr>
      </w:pPr>
    </w:p>
    <w:p w14:paraId="0F8E9611"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 og </w:t>
      </w:r>
      <w:r w:rsidRPr="003F5CEA">
        <w:rPr>
          <w:rFonts w:ascii="Arial" w:eastAsia="Times New Roman" w:hAnsi="Arial" w:cs="Arial"/>
          <w:highlight w:val="yellow"/>
        </w:rPr>
        <w:t>navn på leverandør</w:t>
      </w:r>
      <w:r w:rsidRPr="003F5CEA">
        <w:rPr>
          <w:rFonts w:ascii="Arial" w:eastAsia="Times New Roman" w:hAnsi="Arial" w:cs="Arial"/>
        </w:rPr>
        <w:t xml:space="preserve"> (leverandør)                  </w:t>
      </w:r>
    </w:p>
    <w:p w14:paraId="6C1FD254"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 forbindelse med følgende anskaffelse: Oppdragshåndteringssystem for Norges 110-sentraler</w:t>
      </w:r>
    </w:p>
    <w:p w14:paraId="1BD4DDA6" w14:textId="77777777" w:rsidR="003F5CEA" w:rsidRPr="003F5CEA" w:rsidRDefault="003F5CEA" w:rsidP="003F5CEA">
      <w:pPr>
        <w:spacing w:before="60" w:after="60"/>
        <w:rPr>
          <w:rFonts w:ascii="Arial" w:eastAsia="Times New Roman" w:hAnsi="Arial" w:cs="Arial"/>
        </w:rPr>
      </w:pPr>
    </w:p>
    <w:p w14:paraId="5047E9F8"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I henhold til lov 1. juni 2018 nr. 24 om nasjonal sikkerhet (sikkerhetsloven) §9-2 og forskrift 20. desember 2018 nr. 2053 om virksomheters arbeid med forebyggende sikkerhet, har partene inngått slik sikkerhetsavtale:</w:t>
      </w:r>
    </w:p>
    <w:p w14:paraId="71E79F90" w14:textId="77777777" w:rsidR="003F5CEA" w:rsidRPr="003F5CEA" w:rsidRDefault="003F5CEA" w:rsidP="003F5CEA">
      <w:pPr>
        <w:spacing w:before="60" w:after="60"/>
        <w:rPr>
          <w:rFonts w:ascii="Arial" w:eastAsia="Times New Roman" w:hAnsi="Arial" w:cs="Arial"/>
        </w:rPr>
      </w:pPr>
    </w:p>
    <w:p w14:paraId="5DE15AA9"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I</w:t>
      </w:r>
    </w:p>
    <w:p w14:paraId="295FEF45"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Leverandøren erklærer å oppfylle de sikkerhetskrav som Kunden har stilt i forbindelse med den sikkerhetsgraderte anskaffelsen som er angitt ovenfor, se bilag 1 i SSA-T og SSA-V, slik disse er besvart av Leverandøren i respektive bilag 2. Disse krav er innenfor rammen av sikkerhetsloven med tilhørende forskrifter som er nevnt ovenfor eller de rettelser og tilføyelser som måtte være gitt til disse av Nasjonal sikkerhetsmyndighet, eller i samsvar med tilleggsavtale partene imellom for å tilpasse sikkerhetsbestemmelsene til leverandørens virksomhet.</w:t>
      </w:r>
    </w:p>
    <w:p w14:paraId="606AF6CB"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II</w:t>
      </w:r>
    </w:p>
    <w:p w14:paraId="028AA397"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Graderingen på høyeste klassifiserte objekt og/eller høyeste graderte informasjon anskaffelsen omfatter er BEGRENSET / VIKTIG. Selvstendig tilgang til operasjonssentraler forutsetter sikkerhetsklarering på nivå HEMMELIG. </w:t>
      </w:r>
    </w:p>
    <w:p w14:paraId="1BB2832B"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III</w:t>
      </w:r>
      <w:bookmarkStart w:id="0" w:name="Før_utskrift"/>
      <w:bookmarkEnd w:id="0"/>
    </w:p>
    <w:p w14:paraId="2A5EBBA7"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Taushetserklæring skal innhentes fra personell hos leverandøren. Leverandørens leder er ansvarlig for å autorisere personell som kan få tilgang til skjermingsverdig informasjon. Kunden skal autorisere leverandørens leder.</w:t>
      </w:r>
    </w:p>
    <w:p w14:paraId="0F51B489"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Kunden skal fremsende anmodning om adgangsklarering for personell som skal ha tilgang til klassifiserte objekter. Leverandøren skal medvirke og legge til rette for slike anmodninger. Leverandørens personell har ikke tilgang til slike objekter før adgangsklarering er gitt. </w:t>
      </w:r>
    </w:p>
    <w:p w14:paraId="4C87AE75"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Leverandøren forplikter seg til å la seg </w:t>
      </w:r>
      <w:proofErr w:type="spellStart"/>
      <w:r w:rsidRPr="003F5CEA">
        <w:rPr>
          <w:rFonts w:ascii="Arial" w:eastAsia="Times New Roman" w:hAnsi="Arial" w:cs="Arial"/>
        </w:rPr>
        <w:t>leverandørklarere</w:t>
      </w:r>
      <w:proofErr w:type="spellEnd"/>
      <w:r w:rsidRPr="003F5CEA">
        <w:rPr>
          <w:rFonts w:ascii="Arial" w:eastAsia="Times New Roman" w:hAnsi="Arial" w:cs="Arial"/>
        </w:rPr>
        <w:t>, og til å bistå i en eventuell slik prosess, jf. sikkerhetsloven § 9-3.</w:t>
      </w:r>
    </w:p>
    <w:p w14:paraId="0C3C8B4F"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IV</w:t>
      </w:r>
    </w:p>
    <w:p w14:paraId="09B91026"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Leverandøren erklærer at han ikke vil utlevere eller bekjentgjøre sikkerhetsgradert informasjon til tredjepart, herunder underleverandører, konsulenter, allmennheten, pressen og målgrupper for markedsføring uten at anskaffelsesmyndighets samtykke på forhånd foreligger.  </w:t>
      </w:r>
    </w:p>
    <w:p w14:paraId="1BAD28FF"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Leverandøren er ansvarlig for at underleverandører, jf. bilag 6, som kan ha tilgang til sikkerhetsgradert informasjon, eller trenger tilgang til klassifisert objekt, inngår tilsvarende sikkerhetsavtale med Kunden. </w:t>
      </w:r>
    </w:p>
    <w:p w14:paraId="5D0A7209" w14:textId="77777777" w:rsidR="003F5CEA" w:rsidRPr="003F5CEA" w:rsidRDefault="003F5CEA" w:rsidP="003F5CEA">
      <w:pPr>
        <w:spacing w:before="60" w:after="60"/>
        <w:rPr>
          <w:rFonts w:ascii="Arial" w:eastAsia="Times New Roman" w:hAnsi="Arial" w:cs="Arial"/>
        </w:rPr>
      </w:pPr>
    </w:p>
    <w:p w14:paraId="74C5B455" w14:textId="77777777" w:rsidR="003F5CEA" w:rsidRPr="003F5CEA" w:rsidRDefault="003F5CEA" w:rsidP="003F5CEA">
      <w:pPr>
        <w:spacing w:before="60" w:after="60"/>
        <w:ind w:left="3545" w:firstLine="709"/>
        <w:rPr>
          <w:rFonts w:ascii="Arial" w:eastAsia="Times New Roman" w:hAnsi="Arial" w:cs="Arial"/>
          <w:b/>
          <w:bCs/>
          <w:sz w:val="28"/>
          <w:szCs w:val="28"/>
        </w:rPr>
      </w:pPr>
      <w:r w:rsidRPr="003F5CEA">
        <w:rPr>
          <w:rFonts w:ascii="Arial" w:eastAsia="Times New Roman" w:hAnsi="Arial" w:cs="Arial"/>
          <w:b/>
          <w:bCs/>
          <w:sz w:val="28"/>
          <w:szCs w:val="28"/>
        </w:rPr>
        <w:t>V</w:t>
      </w:r>
    </w:p>
    <w:p w14:paraId="5FA424C0"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Leverandøren forplikter seg til ikke å omtale eller gjøre kjent for noen negative avgjørelser i saker vedrørende sikkerhetsklarering, andre leverandører, underleverandører, konsulenter, mv. uten Kundens samtykke i hvert enkelt tilfelle. </w:t>
      </w:r>
    </w:p>
    <w:p w14:paraId="3722CDF7"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VI</w:t>
      </w:r>
    </w:p>
    <w:p w14:paraId="4D444C01"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Leverandøren forplikter seg til å forvalte skjermingsverdig informasjon og kun bruke godkjente informasjonssystemer i henhold til sikkerhetsloven og virksomhetssikkerhetsforskriften. Leverandøren skal avtale dette med Kunden, som har ansvaret for å godkjenne slikt system. </w:t>
      </w:r>
    </w:p>
    <w:p w14:paraId="5024A2F2"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Gradert informasjon skal kun behandles i informasjonssystemer utpekt av Kunden (Kundens driftsmiljø). Hvis informasjonen skal medbringes til et annet sted skal dette avtales med Kunden med Kundens kontaktperson i hvert enkelt tilfelle.</w:t>
      </w:r>
    </w:p>
    <w:p w14:paraId="288BFCED"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Personer hos leverandøren skal ha tilgang til gradert informasjon og/eller klassifisert objekt skal oppgis i bilag 6 til respektive SSA-T og SSA-V.  </w:t>
      </w:r>
    </w:p>
    <w:p w14:paraId="1D72CFDD"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Ved endringer i denne listen skal Kunden varsles og skal godkjenne dette. Tilgang skal ikke gis før vilkårene i pkt. III er oppfylt for aktuelt personell.</w:t>
      </w:r>
    </w:p>
    <w:p w14:paraId="589D1ADD"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Lagringsmedium som tilhører Kunden skal tilbakeleveres etter at anskaffelsen er avsluttet.</w:t>
      </w:r>
    </w:p>
    <w:p w14:paraId="1E1C785D"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Partene er enige om at metode for utveksling av gradert informasjon skal avtales nærmere i spesifikasjonsfasen. </w:t>
      </w:r>
    </w:p>
    <w:p w14:paraId="454246BA"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VII</w:t>
      </w:r>
    </w:p>
    <w:p w14:paraId="1AA0173A"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Denne avtalen forplikter ikke Kunden økonomisk for dekning av utgifter eller krav leverandøren måtte ha for å oppfylle betingelsene i henhold til denne avtale. Kostnader ved å etterleve denne sikkerhetsavtalen, og øvrige sikkerhetstiltak som følger av SSA-T og -V, skal prises i bilag 7. Endringer i, og ytterligere sikkerhetskrav, følger mekanisme i SSA-T og -V endringshåndtering, jf. punkt 9.1 og kapittel 3.  </w:t>
      </w:r>
    </w:p>
    <w:p w14:paraId="0AA7D4C1"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VIII</w:t>
      </w:r>
    </w:p>
    <w:p w14:paraId="6399AAEE"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Leverandøren skal straks varsle Kunden om sikkerhetstruende hendelser og avvik. Kundens kontaktperson for dette &lt;</w:t>
      </w:r>
      <w:r w:rsidRPr="003F5CEA">
        <w:rPr>
          <w:rFonts w:ascii="Arial" w:eastAsia="Times New Roman" w:hAnsi="Arial" w:cs="Arial"/>
          <w:highlight w:val="yellow"/>
        </w:rPr>
        <w:t>fylles ut av Kunden&gt;.</w:t>
      </w:r>
    </w:p>
    <w:p w14:paraId="193F5CDB"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Leverandøren forplikter seg til straks å orientere Kunden ved endring i styre og daglig leder samt ved endring av firmanavn.  Endring i eierstrukturen, herunder oppdeling av bedriften eller sammenslåing med andre bedrifter skal meddeles Kunden. Flytting av lokaliteter skal meddeles Kunden </w:t>
      </w:r>
      <w:r w:rsidRPr="003F5CEA">
        <w:rPr>
          <w:rFonts w:ascii="Arial" w:eastAsia="Times New Roman" w:hAnsi="Arial" w:cs="Arial"/>
          <w:b/>
          <w:bCs/>
          <w:i/>
          <w:iCs/>
        </w:rPr>
        <w:t>før</w:t>
      </w:r>
      <w:r w:rsidRPr="003F5CEA">
        <w:rPr>
          <w:rFonts w:ascii="Arial" w:eastAsia="Times New Roman" w:hAnsi="Arial" w:cs="Arial"/>
        </w:rPr>
        <w:t xml:space="preserve"> flyttingen finner sted.  </w:t>
      </w:r>
      <w:proofErr w:type="spellStart"/>
      <w:r w:rsidRPr="003F5CEA">
        <w:rPr>
          <w:rFonts w:ascii="Arial" w:eastAsia="Times New Roman" w:hAnsi="Arial" w:cs="Arial"/>
        </w:rPr>
        <w:t>Evt</w:t>
      </w:r>
      <w:proofErr w:type="spellEnd"/>
      <w:r w:rsidRPr="003F5CEA">
        <w:rPr>
          <w:rFonts w:ascii="Arial" w:eastAsia="Times New Roman" w:hAnsi="Arial" w:cs="Arial"/>
        </w:rPr>
        <w:t xml:space="preserve"> fremleie må være godkjent av Nasjonal sikkerhetsmyndighet. Sikkerhetsgradert informasjon​ kan ikke overføres til en ny eier hvis ikke klareringsmyndigheten har samtykket til det.</w:t>
      </w:r>
    </w:p>
    <w:p w14:paraId="2EDA02B8" w14:textId="77777777" w:rsidR="003F5CEA" w:rsidRPr="003F5CEA" w:rsidRDefault="003F5CEA" w:rsidP="003F5CEA">
      <w:pPr>
        <w:spacing w:before="60" w:after="60"/>
        <w:rPr>
          <w:rFonts w:ascii="Arial" w:eastAsia="Times New Roman" w:hAnsi="Arial" w:cs="Arial"/>
        </w:rPr>
      </w:pPr>
    </w:p>
    <w:p w14:paraId="7CA7196B" w14:textId="77777777" w:rsidR="003F5CEA" w:rsidRPr="003F5CEA" w:rsidRDefault="003F5CEA" w:rsidP="003F5CEA">
      <w:pPr>
        <w:spacing w:before="60" w:after="60"/>
        <w:rPr>
          <w:rFonts w:ascii="Arial" w:eastAsia="Times New Roman" w:hAnsi="Arial" w:cs="Arial"/>
        </w:rPr>
      </w:pPr>
    </w:p>
    <w:p w14:paraId="31871023"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IX</w:t>
      </w:r>
    </w:p>
    <w:p w14:paraId="2582E8B5"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Partene forplikter seg til at skjermingsverdig informasjon ved utløp av eventuell anbudsfrist og ved kontraktsperiodens slutt blir tilbakelevert til Kunden. </w:t>
      </w:r>
    </w:p>
    <w:p w14:paraId="2A262100" w14:textId="77777777" w:rsidR="003F5CEA" w:rsidRPr="003F5CEA" w:rsidRDefault="003F5CEA" w:rsidP="003F5CEA">
      <w:pPr>
        <w:spacing w:before="60" w:after="60"/>
        <w:jc w:val="center"/>
        <w:rPr>
          <w:rFonts w:ascii="Arial" w:eastAsia="Times New Roman" w:hAnsi="Arial" w:cs="Arial"/>
          <w:b/>
          <w:bCs/>
          <w:sz w:val="28"/>
          <w:szCs w:val="28"/>
        </w:rPr>
      </w:pPr>
      <w:proofErr w:type="spellStart"/>
      <w:r w:rsidRPr="003F5CEA">
        <w:rPr>
          <w:rFonts w:ascii="Arial" w:eastAsia="Times New Roman" w:hAnsi="Arial" w:cs="Arial"/>
          <w:b/>
          <w:bCs/>
          <w:sz w:val="28"/>
          <w:szCs w:val="28"/>
        </w:rPr>
        <w:t>X</w:t>
      </w:r>
      <w:proofErr w:type="spellEnd"/>
    </w:p>
    <w:p w14:paraId="13CCCE26"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Ved en eventuell gjeldsforhandling og konkurs forplikter leverandøren seg å orientere Kunden.  Sikkerhetsgradert informasjon​ kan ikke inngå i bobehandling </w:t>
      </w:r>
      <w:r w:rsidRPr="003F5CEA">
        <w:rPr>
          <w:rFonts w:ascii="Arial" w:eastAsia="Times New Roman" w:hAnsi="Arial" w:cs="Arial"/>
        </w:rPr>
        <w:lastRenderedPageBreak/>
        <w:t xml:space="preserve">ved gjeldsforhandling eller konkurs hvis ikke Nasjonal </w:t>
      </w:r>
      <w:proofErr w:type="spellStart"/>
      <w:r w:rsidRPr="003F5CEA">
        <w:rPr>
          <w:rFonts w:ascii="Arial" w:eastAsia="Times New Roman" w:hAnsi="Arial" w:cs="Arial"/>
        </w:rPr>
        <w:t>sikkerhetsmyndiget</w:t>
      </w:r>
      <w:proofErr w:type="spellEnd"/>
      <w:r w:rsidRPr="003F5CEA">
        <w:rPr>
          <w:rFonts w:ascii="Arial" w:eastAsia="Times New Roman" w:hAnsi="Arial" w:cs="Arial"/>
        </w:rPr>
        <w:t xml:space="preserve"> har samtykket til det. Dersom Kunden, i samråd med Nasjonal sikkerhetsmyndighet, finner de nevnte forhold sikkerhetsmessig betenkelige, vil leverandørklareringen og den sikkerhetsgraderte anskaffelsen kunne inndras. Hevingsretten etter SSA-T punkt 15.4 og SSA V punkt 13.3 gjelder uavkortet.  </w:t>
      </w:r>
    </w:p>
    <w:p w14:paraId="330D56C8"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XI</w:t>
      </w:r>
    </w:p>
    <w:p w14:paraId="21C6FB5E"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Representanter for Nasjonal sikkerhetsmyndighet og Kunden har rett til å gjennomføre tilsyn av sikkerhetstilstanden innen leverandørens virksomhet i tilknytning til den sikkerhetsgraderte anskaffelsen.  Dersom vedkommende representant fastslår sikkerhetsmessige svakheter eller sikkerhetsmessige mangler innen virksomheten, skal leverandøren gis en skriftlig melding om forholdet eller forholdene med tiltak for å bedre sikkerhetstilstanden. Kunden kan sette en rimelig frist for når forholdet må være rettet opp. Overtredelse av slik frist medfører en dagbot på kroner 10 000 per dag, oppad begrenset til kroner 1 000 000.</w:t>
      </w:r>
    </w:p>
    <w:p w14:paraId="69A60E47"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XII</w:t>
      </w:r>
    </w:p>
    <w:p w14:paraId="227E9E6C"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Brudd på denne avtalen vil kunne medføre at den sikkerhetsgraderte anskaffelsen faller bort, og leverandørklareringen blir inndratt.</w:t>
      </w:r>
    </w:p>
    <w:p w14:paraId="6E906CE6" w14:textId="77777777" w:rsidR="003F5CEA" w:rsidRPr="003F5CEA" w:rsidRDefault="003F5CEA" w:rsidP="003F5CEA">
      <w:pPr>
        <w:spacing w:before="60" w:after="60"/>
        <w:ind w:left="3545" w:firstLine="709"/>
        <w:rPr>
          <w:rFonts w:ascii="Arial" w:eastAsia="Times New Roman" w:hAnsi="Arial" w:cs="Arial"/>
          <w:b/>
          <w:bCs/>
          <w:sz w:val="28"/>
          <w:szCs w:val="28"/>
        </w:rPr>
      </w:pPr>
      <w:r w:rsidRPr="003F5CEA">
        <w:rPr>
          <w:rFonts w:ascii="Arial" w:eastAsia="Times New Roman" w:hAnsi="Arial" w:cs="Arial"/>
          <w:b/>
          <w:bCs/>
          <w:sz w:val="28"/>
          <w:szCs w:val="28"/>
        </w:rPr>
        <w:t>XIII</w:t>
      </w:r>
    </w:p>
    <w:p w14:paraId="35AEA153"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Endringer i denne avtalen kan bare skje skriftlig og i henhold til kapittel 3 i henholdsvis SSA-T og SSA-V. Avtalen sk</w:t>
      </w:r>
      <w:bookmarkStart w:id="1" w:name="_GoBack"/>
      <w:bookmarkEnd w:id="1"/>
      <w:r w:rsidRPr="003F5CEA">
        <w:rPr>
          <w:rFonts w:ascii="Arial" w:eastAsia="Times New Roman" w:hAnsi="Arial" w:cs="Arial"/>
        </w:rPr>
        <w:t xml:space="preserve">al gjelde så lenge leverandøren leverer under anskaffelsen til Kunden.   </w:t>
      </w:r>
    </w:p>
    <w:p w14:paraId="076FCB0B"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XIV</w:t>
      </w:r>
    </w:p>
    <w:p w14:paraId="66CD08F6"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Spesielle vilkår: </w:t>
      </w:r>
      <w:r w:rsidRPr="003F5CEA">
        <w:rPr>
          <w:rFonts w:ascii="Arial" w:eastAsia="Times New Roman" w:hAnsi="Arial" w:cs="Arial"/>
          <w:highlight w:val="yellow"/>
        </w:rPr>
        <w:t>(fyll ut, eventuelt «intet avtalt»).</w:t>
      </w:r>
      <w:r w:rsidRPr="003F5CEA">
        <w:rPr>
          <w:rFonts w:ascii="Arial" w:eastAsia="Times New Roman" w:hAnsi="Arial" w:cs="Arial"/>
        </w:rPr>
        <w:t xml:space="preserve"> </w:t>
      </w:r>
    </w:p>
    <w:p w14:paraId="62DDA666"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br/>
      </w:r>
    </w:p>
    <w:p w14:paraId="6C457982" w14:textId="77777777" w:rsidR="003F5CEA" w:rsidRPr="003F5CEA" w:rsidRDefault="003F5CEA" w:rsidP="003F5CEA">
      <w:pPr>
        <w:spacing w:before="60" w:after="60"/>
        <w:jc w:val="center"/>
        <w:rPr>
          <w:rFonts w:ascii="Arial" w:eastAsia="Times New Roman" w:hAnsi="Arial" w:cs="Arial"/>
          <w:b/>
          <w:bCs/>
          <w:sz w:val="28"/>
          <w:szCs w:val="28"/>
        </w:rPr>
      </w:pPr>
      <w:r w:rsidRPr="003F5CEA">
        <w:rPr>
          <w:rFonts w:ascii="Arial" w:eastAsia="Times New Roman" w:hAnsi="Arial" w:cs="Arial"/>
          <w:b/>
          <w:bCs/>
          <w:sz w:val="28"/>
          <w:szCs w:val="28"/>
        </w:rPr>
        <w:t>XV</w:t>
      </w:r>
    </w:p>
    <w:p w14:paraId="405363FE"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 xml:space="preserve">Denne avtalen er utferdiget i </w:t>
      </w:r>
      <w:r w:rsidRPr="003F5CEA">
        <w:rPr>
          <w:rFonts w:ascii="Arial" w:eastAsia="Times New Roman" w:hAnsi="Arial" w:cs="Arial"/>
          <w:i/>
          <w:iCs/>
        </w:rPr>
        <w:t xml:space="preserve">to </w:t>
      </w:r>
      <w:r w:rsidRPr="003F5CEA">
        <w:rPr>
          <w:rFonts w:ascii="Arial" w:eastAsia="Times New Roman" w:hAnsi="Arial" w:cs="Arial"/>
        </w:rPr>
        <w:t xml:space="preserve">eksemplarer.  Hver av partene beholder </w:t>
      </w:r>
      <w:r w:rsidRPr="003F5CEA">
        <w:rPr>
          <w:rFonts w:ascii="Arial" w:eastAsia="Times New Roman" w:hAnsi="Arial" w:cs="Arial"/>
          <w:i/>
          <w:iCs/>
        </w:rPr>
        <w:t xml:space="preserve">ett </w:t>
      </w:r>
      <w:r w:rsidRPr="003F5CEA">
        <w:rPr>
          <w:rFonts w:ascii="Arial" w:eastAsia="Times New Roman" w:hAnsi="Arial" w:cs="Arial"/>
        </w:rPr>
        <w:t>eksemplar.  Kopi av avtalen formidles Nasjonal sikkerhetsmyndighet.</w:t>
      </w:r>
    </w:p>
    <w:p w14:paraId="5A2FD32D" w14:textId="77777777" w:rsidR="003F5CEA" w:rsidRPr="003F5CEA" w:rsidRDefault="003F5CEA" w:rsidP="003F5CEA">
      <w:pPr>
        <w:spacing w:before="60" w:after="60"/>
        <w:rPr>
          <w:rFonts w:ascii="Arial" w:eastAsia="Times New Roman" w:hAnsi="Arial" w:cs="Arial"/>
        </w:rPr>
      </w:pPr>
    </w:p>
    <w:p w14:paraId="77C53F42" w14:textId="77777777" w:rsidR="003F5CEA" w:rsidRPr="003F5CEA" w:rsidRDefault="003F5CEA" w:rsidP="003F5CEA">
      <w:pPr>
        <w:spacing w:before="60" w:after="60"/>
        <w:rPr>
          <w:rFonts w:ascii="Arial" w:eastAsia="Times New Roman" w:hAnsi="Arial" w:cs="Arial"/>
        </w:rPr>
      </w:pPr>
    </w:p>
    <w:p w14:paraId="6518C5FA" w14:textId="77777777" w:rsidR="003F5CEA" w:rsidRPr="003F5CEA" w:rsidRDefault="003F5CEA" w:rsidP="003F5CEA">
      <w:pPr>
        <w:spacing w:before="60" w:after="60"/>
        <w:rPr>
          <w:rFonts w:ascii="Arial" w:eastAsia="Times New Roman" w:hAnsi="Arial" w:cs="Arial"/>
        </w:rPr>
      </w:pPr>
      <w:proofErr w:type="gramStart"/>
      <w:r w:rsidRPr="003F5CEA">
        <w:rPr>
          <w:rFonts w:ascii="Arial" w:eastAsia="Times New Roman" w:hAnsi="Arial" w:cs="Arial"/>
        </w:rPr>
        <w:t>Sted…</w:t>
      </w:r>
      <w:proofErr w:type="gramEnd"/>
      <w:r w:rsidRPr="003F5CEA">
        <w:rPr>
          <w:rFonts w:ascii="Arial" w:eastAsia="Times New Roman" w:hAnsi="Arial" w:cs="Arial"/>
        </w:rPr>
        <w:t xml:space="preserve">………………Dato………………        </w:t>
      </w:r>
      <w:proofErr w:type="gramStart"/>
      <w:r w:rsidRPr="003F5CEA">
        <w:rPr>
          <w:rFonts w:ascii="Arial" w:eastAsia="Times New Roman" w:hAnsi="Arial" w:cs="Arial"/>
        </w:rPr>
        <w:t>Sted…</w:t>
      </w:r>
      <w:proofErr w:type="gramEnd"/>
      <w:r w:rsidRPr="003F5CEA">
        <w:rPr>
          <w:rFonts w:ascii="Arial" w:eastAsia="Times New Roman" w:hAnsi="Arial" w:cs="Arial"/>
        </w:rPr>
        <w:t xml:space="preserve">………………Dato………………… </w:t>
      </w:r>
    </w:p>
    <w:p w14:paraId="02700388" w14:textId="77777777" w:rsidR="003F5CEA" w:rsidRPr="003F5CEA" w:rsidRDefault="003F5CEA" w:rsidP="003F5CEA">
      <w:pPr>
        <w:spacing w:before="60" w:after="60"/>
        <w:rPr>
          <w:rFonts w:ascii="Arial" w:eastAsia="Times New Roman" w:hAnsi="Arial" w:cs="Arial"/>
        </w:rPr>
      </w:pPr>
    </w:p>
    <w:p w14:paraId="1E44279D" w14:textId="77777777" w:rsidR="003F5CEA" w:rsidRPr="003F5CEA" w:rsidRDefault="003F5CEA" w:rsidP="003F5CEA">
      <w:pPr>
        <w:spacing w:before="60" w:after="60"/>
        <w:rPr>
          <w:rFonts w:ascii="Arial" w:eastAsia="Times New Roman" w:hAnsi="Arial" w:cs="Arial"/>
        </w:rPr>
      </w:pPr>
    </w:p>
    <w:p w14:paraId="37B07626" w14:textId="77777777" w:rsidR="003F5CEA" w:rsidRPr="003F5CEA" w:rsidRDefault="003F5CEA" w:rsidP="003F5CEA">
      <w:pPr>
        <w:spacing w:before="60" w:after="60"/>
        <w:rPr>
          <w:rFonts w:ascii="Arial" w:eastAsia="Times New Roman" w:hAnsi="Arial" w:cs="Arial"/>
        </w:rPr>
      </w:pPr>
      <w:r w:rsidRPr="003F5CEA">
        <w:rPr>
          <w:rFonts w:ascii="Arial" w:eastAsia="Times New Roman" w:hAnsi="Arial" w:cs="Arial"/>
        </w:rPr>
        <w:t>……………………………………………</w:t>
      </w:r>
      <w:r w:rsidRPr="003F5CEA">
        <w:rPr>
          <w:rFonts w:ascii="Arial" w:eastAsia="Times New Roman" w:hAnsi="Arial" w:cs="Arial"/>
        </w:rPr>
        <w:tab/>
        <w:t xml:space="preserve">    ………………………………………………</w:t>
      </w:r>
    </w:p>
    <w:p w14:paraId="07B15E8F" w14:textId="77777777" w:rsidR="003F5CEA" w:rsidRPr="003F5CEA" w:rsidRDefault="003F5CEA" w:rsidP="003F5CEA">
      <w:pPr>
        <w:spacing w:before="60" w:after="60"/>
        <w:ind w:left="4248" w:hanging="4248"/>
        <w:rPr>
          <w:rFonts w:ascii="Arial" w:eastAsia="Times New Roman" w:hAnsi="Arial" w:cs="Arial"/>
          <w:highlight w:val="yellow"/>
        </w:rPr>
      </w:pPr>
      <w:r w:rsidRPr="003F5CEA">
        <w:rPr>
          <w:rFonts w:ascii="Arial" w:eastAsia="Times New Roman" w:hAnsi="Arial" w:cs="Arial"/>
          <w:highlight w:val="yellow"/>
        </w:rPr>
        <w:t>Leverandør</w:t>
      </w:r>
      <w:r w:rsidRPr="003F5CEA">
        <w:rPr>
          <w:rFonts w:ascii="Arial" w:eastAsia="Times New Roman" w:hAnsi="Arial" w:cs="Arial"/>
          <w:highlight w:val="yellow"/>
        </w:rPr>
        <w:tab/>
      </w:r>
      <w:r w:rsidRPr="003F5CEA">
        <w:rPr>
          <w:rFonts w:ascii="Arial" w:eastAsia="Times New Roman" w:hAnsi="Arial" w:cs="Arial"/>
          <w:highlight w:val="yellow"/>
        </w:rPr>
        <w:tab/>
        <w:t xml:space="preserve">     Kunden</w:t>
      </w:r>
    </w:p>
    <w:p w14:paraId="3A8543C1" w14:textId="77777777" w:rsidR="003F5CEA" w:rsidRPr="003F5CEA" w:rsidRDefault="003F5CEA" w:rsidP="003F5CEA">
      <w:pPr>
        <w:spacing w:before="60" w:after="60"/>
        <w:ind w:left="4248" w:hanging="4248"/>
        <w:rPr>
          <w:rFonts w:ascii="Arial" w:eastAsia="Times New Roman" w:hAnsi="Arial" w:cs="Arial"/>
        </w:rPr>
      </w:pPr>
      <w:r w:rsidRPr="003F5CEA">
        <w:rPr>
          <w:rFonts w:ascii="Arial" w:eastAsia="Times New Roman" w:hAnsi="Arial" w:cs="Arial"/>
          <w:highlight w:val="yellow"/>
        </w:rPr>
        <w:t>(leverandørens daglig leder)</w:t>
      </w:r>
      <w:r w:rsidRPr="003F5CEA">
        <w:rPr>
          <w:rFonts w:ascii="Arial" w:eastAsia="Times New Roman" w:hAnsi="Arial" w:cs="Arial"/>
          <w:highlight w:val="yellow"/>
        </w:rPr>
        <w:tab/>
      </w:r>
      <w:r w:rsidRPr="003F5CEA">
        <w:rPr>
          <w:rFonts w:ascii="Arial" w:eastAsia="Times New Roman" w:hAnsi="Arial" w:cs="Arial"/>
          <w:highlight w:val="yellow"/>
        </w:rPr>
        <w:tab/>
        <w:t xml:space="preserve"> </w:t>
      </w:r>
      <w:proofErr w:type="gramStart"/>
      <w:r w:rsidRPr="003F5CEA">
        <w:rPr>
          <w:rFonts w:ascii="Arial" w:eastAsia="Times New Roman" w:hAnsi="Arial" w:cs="Arial"/>
          <w:highlight w:val="yellow"/>
        </w:rPr>
        <w:t xml:space="preserve">   (</w:t>
      </w:r>
      <w:proofErr w:type="gramEnd"/>
      <w:r w:rsidRPr="003F5CEA">
        <w:rPr>
          <w:rFonts w:ascii="Arial" w:eastAsia="Times New Roman" w:hAnsi="Arial" w:cs="Arial"/>
          <w:highlight w:val="yellow"/>
        </w:rPr>
        <w:t>Kundens representant)</w:t>
      </w:r>
    </w:p>
    <w:p w14:paraId="296B2F87" w14:textId="77777777" w:rsidR="003F5CEA" w:rsidRPr="003F5CEA" w:rsidRDefault="003F5CEA" w:rsidP="003F5CEA">
      <w:pPr>
        <w:rPr>
          <w:rFonts w:asciiTheme="minorHAnsi" w:hAnsiTheme="minorHAnsi" w:cstheme="minorHAnsi"/>
          <w:sz w:val="22"/>
          <w:szCs w:val="22"/>
        </w:rPr>
      </w:pPr>
    </w:p>
    <w:sectPr w:rsidR="003F5CEA" w:rsidRPr="003F5CEA" w:rsidSect="00714FF3">
      <w:headerReference w:type="default" r:id="rId10"/>
      <w:footerReference w:type="default" r:id="rId11"/>
      <w:headerReference w:type="first" r:id="rId12"/>
      <w:footerReference w:type="first" r:id="rId13"/>
      <w:pgSz w:w="11906" w:h="16838"/>
      <w:pgMar w:top="1418" w:right="1559" w:bottom="284" w:left="1559" w:header="709"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BEA7" w14:textId="77777777" w:rsidR="00FE7678" w:rsidRDefault="00FE7678" w:rsidP="003918BB">
      <w:r>
        <w:separator/>
      </w:r>
    </w:p>
  </w:endnote>
  <w:endnote w:type="continuationSeparator" w:id="0">
    <w:p w14:paraId="15C35528" w14:textId="77777777" w:rsidR="00FE7678" w:rsidRDefault="00FE7678" w:rsidP="003918BB">
      <w:r>
        <w:continuationSeparator/>
      </w:r>
    </w:p>
  </w:endnote>
  <w:endnote w:type="continuationNotice" w:id="1">
    <w:p w14:paraId="6D34B2FA" w14:textId="77777777" w:rsidR="00FE7678" w:rsidRDefault="00FE7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690246"/>
      <w:docPartObj>
        <w:docPartGallery w:val="Page Numbers (Bottom of Page)"/>
        <w:docPartUnique/>
      </w:docPartObj>
    </w:sdtPr>
    <w:sdtEndPr/>
    <w:sdtContent>
      <w:p w14:paraId="06C68C4F" w14:textId="0ED7765E" w:rsidR="00714CAB" w:rsidRPr="003F5CEA" w:rsidRDefault="00753631" w:rsidP="00533B01">
        <w:pPr>
          <w:pStyle w:val="Bunntekst"/>
          <w:rPr>
            <w:rStyle w:val="Sidetall"/>
            <w:rFonts w:ascii="Arial" w:hAnsi="Arial" w:cs="Arial"/>
            <w:smallCaps/>
            <w:sz w:val="18"/>
            <w:szCs w:val="18"/>
          </w:rPr>
        </w:pPr>
        <w:r>
          <w:t xml:space="preserve">Avtale nr. </w:t>
        </w:r>
        <w:r w:rsidRPr="00753631">
          <w:rPr>
            <w:highlight w:val="yellow"/>
          </w:rPr>
          <w:t>NN</w:t>
        </w:r>
        <w:r w:rsidR="00714CAB" w:rsidRPr="003F5CEA">
          <w:rPr>
            <w:smallCaps/>
            <w:sz w:val="18"/>
            <w:szCs w:val="18"/>
          </w:rPr>
          <w:tab/>
          <w:t>&lt;</w:t>
        </w:r>
        <w:r w:rsidR="00ED5631" w:rsidRPr="003F5CEA">
          <w:rPr>
            <w:smallCaps/>
            <w:sz w:val="18"/>
            <w:szCs w:val="18"/>
            <w:highlight w:val="yellow"/>
          </w:rPr>
          <w:t>Leverandør</w:t>
        </w:r>
        <w:r w:rsidR="00714CAB" w:rsidRPr="003F5CEA">
          <w:rPr>
            <w:smallCaps/>
            <w:sz w:val="18"/>
            <w:szCs w:val="18"/>
          </w:rPr>
          <w:t>&gt;</w:t>
        </w:r>
        <w:r w:rsidR="00714CAB" w:rsidRPr="003F5CEA">
          <w:rPr>
            <w:smallCaps/>
            <w:sz w:val="18"/>
            <w:szCs w:val="18"/>
          </w:rPr>
          <w:tab/>
          <w:t xml:space="preserve"> </w:t>
        </w:r>
        <w:r w:rsidR="00ED5631" w:rsidRPr="003F5CEA">
          <w:rPr>
            <w:smallCaps/>
            <w:sz w:val="18"/>
            <w:szCs w:val="18"/>
          </w:rPr>
          <w:t>Side</w:t>
        </w:r>
        <w:r w:rsidR="00714CAB" w:rsidRPr="003F5CEA">
          <w:rPr>
            <w:smallCaps/>
            <w:sz w:val="18"/>
            <w:szCs w:val="18"/>
          </w:rPr>
          <w:t xml:space="preserve"> </w:t>
        </w:r>
        <w:r w:rsidR="00714CAB" w:rsidRPr="005A4BCB">
          <w:rPr>
            <w:smallCaps/>
            <w:sz w:val="18"/>
            <w:szCs w:val="18"/>
          </w:rPr>
          <w:fldChar w:fldCharType="begin"/>
        </w:r>
        <w:r w:rsidR="00714CAB" w:rsidRPr="003F5CEA">
          <w:rPr>
            <w:smallCaps/>
            <w:sz w:val="18"/>
            <w:szCs w:val="18"/>
          </w:rPr>
          <w:instrText xml:space="preserve"> PAGE </w:instrText>
        </w:r>
        <w:r w:rsidR="00714CAB" w:rsidRPr="005A4BCB">
          <w:rPr>
            <w:smallCaps/>
            <w:sz w:val="18"/>
            <w:szCs w:val="18"/>
          </w:rPr>
          <w:fldChar w:fldCharType="separate"/>
        </w:r>
        <w:r w:rsidR="000E3A78" w:rsidRPr="003F5CEA">
          <w:rPr>
            <w:smallCaps/>
            <w:noProof/>
            <w:sz w:val="18"/>
            <w:szCs w:val="18"/>
          </w:rPr>
          <w:t>4</w:t>
        </w:r>
        <w:r w:rsidR="00714CAB" w:rsidRPr="005A4BCB">
          <w:rPr>
            <w:smallCaps/>
            <w:sz w:val="18"/>
            <w:szCs w:val="18"/>
          </w:rPr>
          <w:fldChar w:fldCharType="end"/>
        </w:r>
        <w:r w:rsidR="00714CAB" w:rsidRPr="003F5CEA">
          <w:rPr>
            <w:smallCaps/>
            <w:sz w:val="18"/>
            <w:szCs w:val="18"/>
          </w:rPr>
          <w:t xml:space="preserve"> </w:t>
        </w:r>
        <w:r w:rsidR="00ED5631" w:rsidRPr="003F5CEA">
          <w:rPr>
            <w:smallCaps/>
            <w:sz w:val="18"/>
            <w:szCs w:val="18"/>
          </w:rPr>
          <w:t>av</w:t>
        </w:r>
        <w:r w:rsidR="00714CAB" w:rsidRPr="003F5CEA">
          <w:rPr>
            <w:smallCaps/>
            <w:sz w:val="18"/>
            <w:szCs w:val="18"/>
          </w:rPr>
          <w:t xml:space="preserve"> </w:t>
        </w:r>
        <w:r w:rsidR="00714CAB" w:rsidRPr="005A4BCB">
          <w:rPr>
            <w:rStyle w:val="Sidetall"/>
            <w:rFonts w:ascii="Arial" w:hAnsi="Arial" w:cs="Arial"/>
            <w:smallCaps/>
            <w:sz w:val="18"/>
            <w:szCs w:val="18"/>
          </w:rPr>
          <w:fldChar w:fldCharType="begin"/>
        </w:r>
        <w:r w:rsidR="00714CAB" w:rsidRPr="003F5CEA">
          <w:rPr>
            <w:rStyle w:val="Sidetall"/>
            <w:rFonts w:ascii="Arial" w:hAnsi="Arial" w:cs="Arial"/>
            <w:smallCaps/>
            <w:sz w:val="18"/>
            <w:szCs w:val="18"/>
          </w:rPr>
          <w:instrText xml:space="preserve"> NUMPAGES </w:instrText>
        </w:r>
        <w:r w:rsidR="00714CAB" w:rsidRPr="005A4BCB">
          <w:rPr>
            <w:rStyle w:val="Sidetall"/>
            <w:rFonts w:ascii="Arial" w:hAnsi="Arial" w:cs="Arial"/>
            <w:smallCaps/>
            <w:sz w:val="18"/>
            <w:szCs w:val="18"/>
          </w:rPr>
          <w:fldChar w:fldCharType="separate"/>
        </w:r>
        <w:r w:rsidR="000E3A78" w:rsidRPr="003F5CEA">
          <w:rPr>
            <w:rStyle w:val="Sidetall"/>
            <w:rFonts w:ascii="Arial" w:hAnsi="Arial" w:cs="Arial"/>
            <w:smallCaps/>
            <w:noProof/>
            <w:sz w:val="18"/>
            <w:szCs w:val="18"/>
          </w:rPr>
          <w:t>4</w:t>
        </w:r>
        <w:r w:rsidR="00714CAB" w:rsidRPr="005A4BCB">
          <w:rPr>
            <w:rStyle w:val="Sidetall"/>
            <w:rFonts w:ascii="Arial" w:hAnsi="Arial" w:cs="Arial"/>
            <w:smallCaps/>
            <w:sz w:val="18"/>
            <w:szCs w:val="18"/>
          </w:rPr>
          <w:fldChar w:fldCharType="end"/>
        </w:r>
      </w:p>
      <w:p w14:paraId="0A016368" w14:textId="77777777" w:rsidR="00714CAB" w:rsidRPr="003F5CEA" w:rsidRDefault="00714CAB" w:rsidP="00533B01">
        <w:pPr>
          <w:pStyle w:val="Bunntekst"/>
          <w:jc w:val="center"/>
        </w:pPr>
      </w:p>
      <w:p w14:paraId="724F42CD" w14:textId="77777777" w:rsidR="00714CAB" w:rsidRPr="003F5CEA" w:rsidRDefault="00714CAB" w:rsidP="00533B01">
        <w:pPr>
          <w:pStyle w:val="Bunntekst"/>
        </w:pPr>
      </w:p>
      <w:p w14:paraId="7916CAF9" w14:textId="35E53576" w:rsidR="00714CAB" w:rsidRDefault="00FE7678">
        <w:pPr>
          <w:pStyle w:val="Bunntekst"/>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2798" w14:textId="77777777" w:rsidR="00714CAB" w:rsidRDefault="00714CAB">
    <w:pPr>
      <w:pStyle w:val="Bunntekst"/>
    </w:pPr>
  </w:p>
  <w:p w14:paraId="4F38D2A7" w14:textId="77777777" w:rsidR="00714CAB" w:rsidRDefault="00714C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09A3" w14:textId="77777777" w:rsidR="00FE7678" w:rsidRDefault="00FE7678" w:rsidP="003918BB">
      <w:r>
        <w:separator/>
      </w:r>
    </w:p>
  </w:footnote>
  <w:footnote w:type="continuationSeparator" w:id="0">
    <w:p w14:paraId="7F2B92E9" w14:textId="77777777" w:rsidR="00FE7678" w:rsidRDefault="00FE7678" w:rsidP="003918BB">
      <w:r>
        <w:continuationSeparator/>
      </w:r>
    </w:p>
  </w:footnote>
  <w:footnote w:type="continuationNotice" w:id="1">
    <w:p w14:paraId="0ACF74E4" w14:textId="77777777" w:rsidR="00FE7678" w:rsidRDefault="00FE7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68E7" w14:textId="63FA48C8" w:rsidR="00714CAB" w:rsidRPr="00E12A5E" w:rsidRDefault="00ED5631" w:rsidP="00714FF3">
    <w:pPr>
      <w:pStyle w:val="Topptekst"/>
      <w:rPr>
        <w:sz w:val="18"/>
        <w:szCs w:val="18"/>
        <w:lang w:val="en-US"/>
      </w:rPr>
    </w:pPr>
    <w:r>
      <w:rPr>
        <w:sz w:val="18"/>
        <w:szCs w:val="18"/>
        <w:lang w:val="en-US"/>
      </w:rPr>
      <w:t>SSA-</w:t>
    </w:r>
    <w:r w:rsidR="009A510B">
      <w:rPr>
        <w:sz w:val="18"/>
        <w:szCs w:val="18"/>
        <w:lang w:val="en-US"/>
      </w:rPr>
      <w:t>T</w:t>
    </w:r>
    <w:r>
      <w:rPr>
        <w:sz w:val="18"/>
        <w:szCs w:val="18"/>
        <w:lang w:val="en-US"/>
      </w:rPr>
      <w:t xml:space="preserve"> </w:t>
    </w:r>
    <w:proofErr w:type="spellStart"/>
    <w:r w:rsidR="00AD0AE0">
      <w:rPr>
        <w:sz w:val="18"/>
        <w:szCs w:val="18"/>
        <w:lang w:val="en-US"/>
      </w:rPr>
      <w:t>Bilag</w:t>
    </w:r>
    <w:proofErr w:type="spellEnd"/>
    <w:r>
      <w:rPr>
        <w:sz w:val="18"/>
        <w:szCs w:val="18"/>
        <w:lang w:val="en-US"/>
      </w:rPr>
      <w:t xml:space="preserve"> </w:t>
    </w:r>
    <w:r w:rsidR="003F5CEA">
      <w:rPr>
        <w:sz w:val="18"/>
        <w:szCs w:val="18"/>
        <w:lang w:val="en-US"/>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ED48" w14:textId="77777777" w:rsidR="00714CAB" w:rsidRDefault="00714CAB">
    <w:pPr>
      <w:pStyle w:val="Topptekst"/>
    </w:pPr>
    <w:r>
      <w:rPr>
        <w:noProof/>
        <w:lang w:val="en-GB" w:eastAsia="en-GB"/>
      </w:rPr>
      <w:drawing>
        <wp:anchor distT="0" distB="0" distL="114300" distR="114300" simplePos="0" relativeHeight="251658240" behindDoc="0" locked="0" layoutInCell="1" allowOverlap="1" wp14:anchorId="484D81BD" wp14:editId="6076F86A">
          <wp:simplePos x="0" y="0"/>
          <wp:positionH relativeFrom="column">
            <wp:posOffset>-288290</wp:posOffset>
          </wp:positionH>
          <wp:positionV relativeFrom="paragraph">
            <wp:posOffset>-129540</wp:posOffset>
          </wp:positionV>
          <wp:extent cx="1846800" cy="662400"/>
          <wp:effectExtent l="0" t="0" r="1270" b="4445"/>
          <wp:wrapSquare wrapText="bothSides"/>
          <wp:docPr id="1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8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1E8A70"/>
    <w:lvl w:ilvl="0">
      <w:start w:val="1"/>
      <w:numFmt w:val="bullet"/>
      <w:pStyle w:val="StilOverskrift2Hyre-0cm"/>
      <w:lvlText w:val=""/>
      <w:lvlJc w:val="left"/>
      <w:pPr>
        <w:tabs>
          <w:tab w:val="num" w:pos="360"/>
        </w:tabs>
        <w:ind w:left="360" w:hanging="360"/>
      </w:pPr>
      <w:rPr>
        <w:rFonts w:ascii="Symbol" w:hAnsi="Symbol" w:hint="default"/>
      </w:rPr>
    </w:lvl>
  </w:abstractNum>
  <w:abstractNum w:abstractNumId="1" w15:restartNumberingAfterBreak="0">
    <w:nsid w:val="02BC0BD1"/>
    <w:multiLevelType w:val="hybridMultilevel"/>
    <w:tmpl w:val="F53234CE"/>
    <w:lvl w:ilvl="0" w:tplc="ACA4C2D8">
      <w:start w:val="1"/>
      <w:numFmt w:val="bullet"/>
      <w:lvlText w:val=""/>
      <w:lvlJc w:val="left"/>
      <w:pPr>
        <w:tabs>
          <w:tab w:val="num" w:pos="720"/>
        </w:tabs>
        <w:ind w:left="720" w:hanging="432"/>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73A66"/>
    <w:multiLevelType w:val="hybridMultilevel"/>
    <w:tmpl w:val="3146C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961E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C777D"/>
    <w:multiLevelType w:val="multilevel"/>
    <w:tmpl w:val="D9E849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B6706"/>
    <w:multiLevelType w:val="hybridMultilevel"/>
    <w:tmpl w:val="57E8BE68"/>
    <w:lvl w:ilvl="0" w:tplc="E382A7FE">
      <w:start w:val="1"/>
      <w:numFmt w:val="bullet"/>
      <w:lvlText w:val=""/>
      <w:lvlJc w:val="left"/>
      <w:pPr>
        <w:tabs>
          <w:tab w:val="num" w:pos="480"/>
        </w:tabs>
        <w:ind w:left="48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B7E90"/>
    <w:multiLevelType w:val="hybridMultilevel"/>
    <w:tmpl w:val="5C522D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B470EC"/>
    <w:multiLevelType w:val="hybridMultilevel"/>
    <w:tmpl w:val="B9F0C0A8"/>
    <w:lvl w:ilvl="0" w:tplc="E382A7FE">
      <w:start w:val="1"/>
      <w:numFmt w:val="bullet"/>
      <w:lvlText w:val=""/>
      <w:lvlJc w:val="left"/>
      <w:pPr>
        <w:tabs>
          <w:tab w:val="num" w:pos="480"/>
        </w:tabs>
        <w:ind w:left="4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0379F"/>
    <w:multiLevelType w:val="hybridMultilevel"/>
    <w:tmpl w:val="14A0AE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1194C"/>
    <w:multiLevelType w:val="hybridMultilevel"/>
    <w:tmpl w:val="65307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2" w15:restartNumberingAfterBreak="0">
    <w:nsid w:val="2F9F2EBB"/>
    <w:multiLevelType w:val="hybridMultilevel"/>
    <w:tmpl w:val="E2F0C9C8"/>
    <w:lvl w:ilvl="0" w:tplc="ACA4C2D8">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B3BCB"/>
    <w:multiLevelType w:val="multilevel"/>
    <w:tmpl w:val="BBBE14C4"/>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4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53439B2"/>
    <w:multiLevelType w:val="multilevel"/>
    <w:tmpl w:val="5D8C2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394EF8"/>
    <w:multiLevelType w:val="hybridMultilevel"/>
    <w:tmpl w:val="348E9998"/>
    <w:lvl w:ilvl="0" w:tplc="27624E8E">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AF348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831946"/>
    <w:multiLevelType w:val="hybridMultilevel"/>
    <w:tmpl w:val="96B04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6D030D"/>
    <w:multiLevelType w:val="hybridMultilevel"/>
    <w:tmpl w:val="2E3AE906"/>
    <w:lvl w:ilvl="0" w:tplc="04090001">
      <w:start w:val="1"/>
      <w:numFmt w:val="bullet"/>
      <w:lvlText w:val=""/>
      <w:lvlJc w:val="left"/>
      <w:pPr>
        <w:ind w:left="720" w:hanging="360"/>
      </w:pPr>
      <w:rPr>
        <w:rFonts w:ascii="Symbol" w:hAnsi="Symbol" w:hint="default"/>
      </w:rPr>
    </w:lvl>
    <w:lvl w:ilvl="1" w:tplc="10A4A45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17D98"/>
    <w:multiLevelType w:val="multilevel"/>
    <w:tmpl w:val="D9E849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117EA8"/>
    <w:multiLevelType w:val="multilevel"/>
    <w:tmpl w:val="287ECA84"/>
    <w:lvl w:ilvl="0">
      <w:start w:val="1"/>
      <w:numFmt w:val="decimal"/>
      <w:lvlText w:val="[R %1]"/>
      <w:lvlJc w:val="left"/>
      <w:pPr>
        <w:tabs>
          <w:tab w:val="num" w:pos="1431"/>
        </w:tabs>
        <w:ind w:left="1431" w:hanging="1147"/>
      </w:pPr>
      <w:rPr>
        <w:rFonts w:ascii="Arial" w:hAnsi="Arial" w:hint="default"/>
        <w:color w:val="auto"/>
        <w:sz w:val="24"/>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numFmt w:val="none"/>
      <w:lvlText w:val=""/>
      <w:lvlJc w:val="left"/>
      <w:pPr>
        <w:tabs>
          <w:tab w:val="num" w:pos="600"/>
        </w:tabs>
        <w:ind w:left="240" w:firstLine="0"/>
      </w:pPr>
      <w:rPr>
        <w:rFonts w:hint="default"/>
      </w:rPr>
    </w:lvl>
    <w:lvl w:ilvl="8">
      <w:numFmt w:val="none"/>
      <w:lvlText w:val=""/>
      <w:lvlJc w:val="left"/>
      <w:pPr>
        <w:tabs>
          <w:tab w:val="num" w:pos="600"/>
        </w:tabs>
        <w:ind w:left="240" w:firstLine="0"/>
      </w:pPr>
      <w:rPr>
        <w:rFonts w:hint="default"/>
      </w:rPr>
    </w:lvl>
  </w:abstractNum>
  <w:abstractNum w:abstractNumId="24" w15:restartNumberingAfterBreak="0">
    <w:nsid w:val="4F761E77"/>
    <w:multiLevelType w:val="hybridMultilevel"/>
    <w:tmpl w:val="84A89926"/>
    <w:lvl w:ilvl="0" w:tplc="D4E03C84">
      <w:start w:val="1"/>
      <w:numFmt w:val="bullet"/>
      <w:pStyle w:val="Punktliste2"/>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7E56D1"/>
    <w:multiLevelType w:val="hybridMultilevel"/>
    <w:tmpl w:val="A63A98A6"/>
    <w:lvl w:ilvl="0" w:tplc="04140001">
      <w:start w:val="1"/>
      <w:numFmt w:val="bullet"/>
      <w:lvlText w:val=""/>
      <w:lvlJc w:val="left"/>
      <w:pPr>
        <w:ind w:left="1267" w:hanging="360"/>
      </w:pPr>
      <w:rPr>
        <w:rFonts w:ascii="Symbol" w:hAnsi="Symbol" w:hint="default"/>
      </w:rPr>
    </w:lvl>
    <w:lvl w:ilvl="1" w:tplc="04140003">
      <w:start w:val="1"/>
      <w:numFmt w:val="bullet"/>
      <w:lvlText w:val="o"/>
      <w:lvlJc w:val="left"/>
      <w:pPr>
        <w:ind w:left="1987" w:hanging="360"/>
      </w:pPr>
      <w:rPr>
        <w:rFonts w:ascii="Courier New" w:hAnsi="Courier New" w:cs="Courier New" w:hint="default"/>
      </w:rPr>
    </w:lvl>
    <w:lvl w:ilvl="2" w:tplc="04140005">
      <w:start w:val="1"/>
      <w:numFmt w:val="bullet"/>
      <w:lvlText w:val=""/>
      <w:lvlJc w:val="left"/>
      <w:pPr>
        <w:ind w:left="2707" w:hanging="360"/>
      </w:pPr>
      <w:rPr>
        <w:rFonts w:ascii="Wingdings" w:hAnsi="Wingdings" w:hint="default"/>
      </w:rPr>
    </w:lvl>
    <w:lvl w:ilvl="3" w:tplc="04140001">
      <w:start w:val="1"/>
      <w:numFmt w:val="bullet"/>
      <w:lvlText w:val=""/>
      <w:lvlJc w:val="left"/>
      <w:pPr>
        <w:ind w:left="3427" w:hanging="360"/>
      </w:pPr>
      <w:rPr>
        <w:rFonts w:ascii="Symbol" w:hAnsi="Symbol" w:hint="default"/>
      </w:rPr>
    </w:lvl>
    <w:lvl w:ilvl="4" w:tplc="04140003">
      <w:start w:val="1"/>
      <w:numFmt w:val="bullet"/>
      <w:lvlText w:val="o"/>
      <w:lvlJc w:val="left"/>
      <w:pPr>
        <w:ind w:left="4147" w:hanging="360"/>
      </w:pPr>
      <w:rPr>
        <w:rFonts w:ascii="Courier New" w:hAnsi="Courier New" w:cs="Courier New" w:hint="default"/>
      </w:rPr>
    </w:lvl>
    <w:lvl w:ilvl="5" w:tplc="04140005">
      <w:start w:val="1"/>
      <w:numFmt w:val="bullet"/>
      <w:lvlText w:val=""/>
      <w:lvlJc w:val="left"/>
      <w:pPr>
        <w:ind w:left="4867" w:hanging="360"/>
      </w:pPr>
      <w:rPr>
        <w:rFonts w:ascii="Wingdings" w:hAnsi="Wingdings" w:hint="default"/>
      </w:rPr>
    </w:lvl>
    <w:lvl w:ilvl="6" w:tplc="04140001">
      <w:start w:val="1"/>
      <w:numFmt w:val="bullet"/>
      <w:lvlText w:val=""/>
      <w:lvlJc w:val="left"/>
      <w:pPr>
        <w:ind w:left="5587" w:hanging="360"/>
      </w:pPr>
      <w:rPr>
        <w:rFonts w:ascii="Symbol" w:hAnsi="Symbol" w:hint="default"/>
      </w:rPr>
    </w:lvl>
    <w:lvl w:ilvl="7" w:tplc="04140003">
      <w:start w:val="1"/>
      <w:numFmt w:val="bullet"/>
      <w:lvlText w:val="o"/>
      <w:lvlJc w:val="left"/>
      <w:pPr>
        <w:ind w:left="6307" w:hanging="360"/>
      </w:pPr>
      <w:rPr>
        <w:rFonts w:ascii="Courier New" w:hAnsi="Courier New" w:cs="Courier New" w:hint="default"/>
      </w:rPr>
    </w:lvl>
    <w:lvl w:ilvl="8" w:tplc="04140005">
      <w:start w:val="1"/>
      <w:numFmt w:val="bullet"/>
      <w:lvlText w:val=""/>
      <w:lvlJc w:val="left"/>
      <w:pPr>
        <w:ind w:left="7027" w:hanging="360"/>
      </w:pPr>
      <w:rPr>
        <w:rFonts w:ascii="Wingdings" w:hAnsi="Wingdings" w:hint="default"/>
      </w:rPr>
    </w:lvl>
  </w:abstractNum>
  <w:abstractNum w:abstractNumId="26" w15:restartNumberingAfterBreak="0">
    <w:nsid w:val="50FE7411"/>
    <w:multiLevelType w:val="hybridMultilevel"/>
    <w:tmpl w:val="5A7A863C"/>
    <w:lvl w:ilvl="0" w:tplc="25D00C64">
      <w:start w:val="1"/>
      <w:numFmt w:val="bullet"/>
      <w:pStyle w:val="Style1"/>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7145879"/>
    <w:multiLevelType w:val="hybridMultilevel"/>
    <w:tmpl w:val="D38A13E0"/>
    <w:lvl w:ilvl="0" w:tplc="ACA4C2D8">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D7CC1"/>
    <w:multiLevelType w:val="hybridMultilevel"/>
    <w:tmpl w:val="A3522074"/>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BC7016"/>
    <w:multiLevelType w:val="hybridMultilevel"/>
    <w:tmpl w:val="19CAB39C"/>
    <w:lvl w:ilvl="0" w:tplc="086EB7DE">
      <w:start w:val="1"/>
      <w:numFmt w:val="decimal"/>
      <w:pStyle w:val="Numberedlist"/>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6140329F"/>
    <w:multiLevelType w:val="hybridMultilevel"/>
    <w:tmpl w:val="55F62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7766E43"/>
    <w:multiLevelType w:val="multilevel"/>
    <w:tmpl w:val="CC3A7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3"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CE67889"/>
    <w:multiLevelType w:val="multilevel"/>
    <w:tmpl w:val="C688F57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407F74"/>
    <w:multiLevelType w:val="hybridMultilevel"/>
    <w:tmpl w:val="4A9CC2B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
      <w:lvlJc w:val="left"/>
      <w:pPr>
        <w:tabs>
          <w:tab w:val="num" w:pos="1512"/>
        </w:tabs>
        <w:ind w:left="1512" w:hanging="432"/>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D46D5"/>
    <w:multiLevelType w:val="hybridMultilevel"/>
    <w:tmpl w:val="34028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3C69F5"/>
    <w:multiLevelType w:val="hybridMultilevel"/>
    <w:tmpl w:val="4B3A4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9BA1F18"/>
    <w:multiLevelType w:val="hybridMultilevel"/>
    <w:tmpl w:val="0A4C4AAE"/>
    <w:lvl w:ilvl="0" w:tplc="E382A7FE">
      <w:start w:val="1"/>
      <w:numFmt w:val="bullet"/>
      <w:lvlText w:val=""/>
      <w:lvlJc w:val="left"/>
      <w:pPr>
        <w:tabs>
          <w:tab w:val="num" w:pos="480"/>
        </w:tabs>
        <w:ind w:left="4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A4C91"/>
    <w:multiLevelType w:val="hybridMultilevel"/>
    <w:tmpl w:val="4E72FC9C"/>
    <w:lvl w:ilvl="0" w:tplc="ACA4C2D8">
      <w:start w:val="1"/>
      <w:numFmt w:val="bullet"/>
      <w:lvlText w:val=""/>
      <w:lvlJc w:val="left"/>
      <w:pPr>
        <w:tabs>
          <w:tab w:val="num" w:pos="720"/>
        </w:tabs>
        <w:ind w:left="720" w:hanging="432"/>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E6070"/>
    <w:multiLevelType w:val="hybridMultilevel"/>
    <w:tmpl w:val="9A787D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4"/>
  </w:num>
  <w:num w:numId="4">
    <w:abstractNumId w:val="29"/>
  </w:num>
  <w:num w:numId="5">
    <w:abstractNumId w:val="26"/>
  </w:num>
  <w:num w:numId="6">
    <w:abstractNumId w:val="13"/>
  </w:num>
  <w:num w:numId="7">
    <w:abstractNumId w:val="17"/>
  </w:num>
  <w:num w:numId="8">
    <w:abstractNumId w:val="11"/>
  </w:num>
  <w:num w:numId="9">
    <w:abstractNumId w:val="10"/>
  </w:num>
  <w:num w:numId="10">
    <w:abstractNumId w:val="31"/>
  </w:num>
  <w:num w:numId="11">
    <w:abstractNumId w:val="33"/>
  </w:num>
  <w:num w:numId="12">
    <w:abstractNumId w:val="19"/>
  </w:num>
  <w:num w:numId="13">
    <w:abstractNumId w:val="18"/>
  </w:num>
  <w:num w:numId="14">
    <w:abstractNumId w:val="21"/>
  </w:num>
  <w:num w:numId="15">
    <w:abstractNumId w:val="37"/>
  </w:num>
  <w:num w:numId="16">
    <w:abstractNumId w:val="9"/>
  </w:num>
  <w:num w:numId="17">
    <w:abstractNumId w:val="15"/>
  </w:num>
  <w:num w:numId="18">
    <w:abstractNumId w:val="34"/>
  </w:num>
  <w:num w:numId="19">
    <w:abstractNumId w:val="35"/>
  </w:num>
  <w:num w:numId="20">
    <w:abstractNumId w:val="5"/>
  </w:num>
  <w:num w:numId="21">
    <w:abstractNumId w:val="22"/>
  </w:num>
  <w:num w:numId="22">
    <w:abstractNumId w:val="4"/>
  </w:num>
  <w:num w:numId="23">
    <w:abstractNumId w:val="20"/>
  </w:num>
  <w:num w:numId="24">
    <w:abstractNumId w:val="40"/>
  </w:num>
  <w:num w:numId="25">
    <w:abstractNumId w:val="25"/>
  </w:num>
  <w:num w:numId="26">
    <w:abstractNumId w:val="23"/>
  </w:num>
  <w:num w:numId="27">
    <w:abstractNumId w:val="39"/>
  </w:num>
  <w:num w:numId="28">
    <w:abstractNumId w:val="6"/>
  </w:num>
  <w:num w:numId="29">
    <w:abstractNumId w:val="7"/>
  </w:num>
  <w:num w:numId="30">
    <w:abstractNumId w:val="2"/>
  </w:num>
  <w:num w:numId="31">
    <w:abstractNumId w:val="1"/>
  </w:num>
  <w:num w:numId="32">
    <w:abstractNumId w:val="12"/>
  </w:num>
  <w:num w:numId="33">
    <w:abstractNumId w:val="28"/>
  </w:num>
  <w:num w:numId="34">
    <w:abstractNumId w:val="8"/>
  </w:num>
  <w:num w:numId="35">
    <w:abstractNumId w:val="38"/>
  </w:num>
  <w:num w:numId="36">
    <w:abstractNumId w:val="30"/>
  </w:num>
  <w:num w:numId="37">
    <w:abstractNumId w:val="36"/>
  </w:num>
  <w:num w:numId="38">
    <w:abstractNumId w:val="27"/>
  </w:num>
  <w:num w:numId="39">
    <w:abstractNumId w:val="14"/>
  </w:num>
  <w:num w:numId="40">
    <w:abstractNumId w:val="16"/>
  </w:num>
  <w:num w:numId="4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fr-FR" w:vendorID="64" w:dllVersion="6" w:nlCheck="1" w:checkStyle="1"/>
  <w:activeWritingStyle w:appName="MSWord" w:lang="en-GB" w:vendorID="64" w:dllVersion="0" w:nlCheck="1" w:checkStyle="0"/>
  <w:activeWritingStyle w:appName="MSWord" w:lang="nb-NO" w:vendorID="64" w:dllVersion="0" w:nlCheck="1" w:checkStyle="0"/>
  <w:activeWritingStyle w:appName="MSWord" w:lang="sv-SE"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96"/>
    <w:rsid w:val="00000C0E"/>
    <w:rsid w:val="00003B3C"/>
    <w:rsid w:val="00003EC7"/>
    <w:rsid w:val="000135CF"/>
    <w:rsid w:val="00014F3E"/>
    <w:rsid w:val="0001557A"/>
    <w:rsid w:val="000162B6"/>
    <w:rsid w:val="000168C7"/>
    <w:rsid w:val="0002243E"/>
    <w:rsid w:val="0003096B"/>
    <w:rsid w:val="00031C41"/>
    <w:rsid w:val="00032CB1"/>
    <w:rsid w:val="00037E01"/>
    <w:rsid w:val="0004063D"/>
    <w:rsid w:val="00040ACB"/>
    <w:rsid w:val="000416E1"/>
    <w:rsid w:val="000445DB"/>
    <w:rsid w:val="00047C0F"/>
    <w:rsid w:val="00052671"/>
    <w:rsid w:val="000545D6"/>
    <w:rsid w:val="00054F24"/>
    <w:rsid w:val="0006047C"/>
    <w:rsid w:val="00061564"/>
    <w:rsid w:val="00067370"/>
    <w:rsid w:val="00072516"/>
    <w:rsid w:val="00083C18"/>
    <w:rsid w:val="00087682"/>
    <w:rsid w:val="00091ADB"/>
    <w:rsid w:val="000924F0"/>
    <w:rsid w:val="0009306A"/>
    <w:rsid w:val="000A2039"/>
    <w:rsid w:val="000A2483"/>
    <w:rsid w:val="000A423D"/>
    <w:rsid w:val="000A5DD7"/>
    <w:rsid w:val="000B2C43"/>
    <w:rsid w:val="000B3318"/>
    <w:rsid w:val="000C1227"/>
    <w:rsid w:val="000C165F"/>
    <w:rsid w:val="000C3A2D"/>
    <w:rsid w:val="000C445A"/>
    <w:rsid w:val="000C49EE"/>
    <w:rsid w:val="000C4ECB"/>
    <w:rsid w:val="000C6251"/>
    <w:rsid w:val="000D14CB"/>
    <w:rsid w:val="000D4062"/>
    <w:rsid w:val="000E1995"/>
    <w:rsid w:val="000E3388"/>
    <w:rsid w:val="000E3A78"/>
    <w:rsid w:val="000E743A"/>
    <w:rsid w:val="000E7546"/>
    <w:rsid w:val="000F38A6"/>
    <w:rsid w:val="000F3DC4"/>
    <w:rsid w:val="000F45C6"/>
    <w:rsid w:val="000F7487"/>
    <w:rsid w:val="00105609"/>
    <w:rsid w:val="00106902"/>
    <w:rsid w:val="00110832"/>
    <w:rsid w:val="00111348"/>
    <w:rsid w:val="0011155B"/>
    <w:rsid w:val="00111D14"/>
    <w:rsid w:val="0011542E"/>
    <w:rsid w:val="001216E7"/>
    <w:rsid w:val="001218CE"/>
    <w:rsid w:val="00121E4B"/>
    <w:rsid w:val="00124CFA"/>
    <w:rsid w:val="00135463"/>
    <w:rsid w:val="001359D2"/>
    <w:rsid w:val="00136975"/>
    <w:rsid w:val="00144DDA"/>
    <w:rsid w:val="00150F84"/>
    <w:rsid w:val="00152C3C"/>
    <w:rsid w:val="00162E90"/>
    <w:rsid w:val="00172852"/>
    <w:rsid w:val="00174D2A"/>
    <w:rsid w:val="0017532F"/>
    <w:rsid w:val="00180065"/>
    <w:rsid w:val="001818C7"/>
    <w:rsid w:val="0018333F"/>
    <w:rsid w:val="001839D2"/>
    <w:rsid w:val="00191464"/>
    <w:rsid w:val="001954A2"/>
    <w:rsid w:val="001A0C8B"/>
    <w:rsid w:val="001A58B6"/>
    <w:rsid w:val="001A68DC"/>
    <w:rsid w:val="001A6AE3"/>
    <w:rsid w:val="001A7724"/>
    <w:rsid w:val="001B1120"/>
    <w:rsid w:val="001B1CEB"/>
    <w:rsid w:val="001B71B1"/>
    <w:rsid w:val="001C2C17"/>
    <w:rsid w:val="001C2E66"/>
    <w:rsid w:val="001C3C48"/>
    <w:rsid w:val="001C5739"/>
    <w:rsid w:val="001C73EC"/>
    <w:rsid w:val="001D1C25"/>
    <w:rsid w:val="001D3272"/>
    <w:rsid w:val="001D3436"/>
    <w:rsid w:val="001E4E3E"/>
    <w:rsid w:val="00200F55"/>
    <w:rsid w:val="00202C15"/>
    <w:rsid w:val="00202FB7"/>
    <w:rsid w:val="00220B8F"/>
    <w:rsid w:val="002251F2"/>
    <w:rsid w:val="0023606F"/>
    <w:rsid w:val="00236BD2"/>
    <w:rsid w:val="00242D26"/>
    <w:rsid w:val="00252D0A"/>
    <w:rsid w:val="0025380A"/>
    <w:rsid w:val="00262187"/>
    <w:rsid w:val="00263BB4"/>
    <w:rsid w:val="002700FA"/>
    <w:rsid w:val="00273990"/>
    <w:rsid w:val="00276C4A"/>
    <w:rsid w:val="00277DE5"/>
    <w:rsid w:val="002826F1"/>
    <w:rsid w:val="00284025"/>
    <w:rsid w:val="00287695"/>
    <w:rsid w:val="002920F9"/>
    <w:rsid w:val="00292A49"/>
    <w:rsid w:val="00294F84"/>
    <w:rsid w:val="002A0EB8"/>
    <w:rsid w:val="002A4B4F"/>
    <w:rsid w:val="002A518F"/>
    <w:rsid w:val="002B20ED"/>
    <w:rsid w:val="002B27DB"/>
    <w:rsid w:val="002B4A74"/>
    <w:rsid w:val="002B6BDA"/>
    <w:rsid w:val="002C03E3"/>
    <w:rsid w:val="002C4279"/>
    <w:rsid w:val="002C730A"/>
    <w:rsid w:val="002C7E56"/>
    <w:rsid w:val="002D2FD8"/>
    <w:rsid w:val="002D3367"/>
    <w:rsid w:val="002D5C50"/>
    <w:rsid w:val="002D67FB"/>
    <w:rsid w:val="002D7F43"/>
    <w:rsid w:val="002F355A"/>
    <w:rsid w:val="00301136"/>
    <w:rsid w:val="00313D04"/>
    <w:rsid w:val="00314712"/>
    <w:rsid w:val="00322EE1"/>
    <w:rsid w:val="0032505B"/>
    <w:rsid w:val="00326445"/>
    <w:rsid w:val="00332E3C"/>
    <w:rsid w:val="00333811"/>
    <w:rsid w:val="00333952"/>
    <w:rsid w:val="00333998"/>
    <w:rsid w:val="003373FB"/>
    <w:rsid w:val="0034294A"/>
    <w:rsid w:val="003619E9"/>
    <w:rsid w:val="003625E5"/>
    <w:rsid w:val="0036360D"/>
    <w:rsid w:val="00363819"/>
    <w:rsid w:val="00364E10"/>
    <w:rsid w:val="003745EE"/>
    <w:rsid w:val="00374A5C"/>
    <w:rsid w:val="003750B6"/>
    <w:rsid w:val="00375F2E"/>
    <w:rsid w:val="00377FAB"/>
    <w:rsid w:val="003813C5"/>
    <w:rsid w:val="003902D3"/>
    <w:rsid w:val="003918BB"/>
    <w:rsid w:val="00393B45"/>
    <w:rsid w:val="00393EE8"/>
    <w:rsid w:val="003A3C67"/>
    <w:rsid w:val="003A3F4B"/>
    <w:rsid w:val="003B54AD"/>
    <w:rsid w:val="003B6098"/>
    <w:rsid w:val="003C2971"/>
    <w:rsid w:val="003C349C"/>
    <w:rsid w:val="003C4628"/>
    <w:rsid w:val="003D01CC"/>
    <w:rsid w:val="003D447F"/>
    <w:rsid w:val="003E1ED9"/>
    <w:rsid w:val="003E6AC3"/>
    <w:rsid w:val="003F11FC"/>
    <w:rsid w:val="003F2AE4"/>
    <w:rsid w:val="003F5CEA"/>
    <w:rsid w:val="00400622"/>
    <w:rsid w:val="00402B2C"/>
    <w:rsid w:val="0040348E"/>
    <w:rsid w:val="004064E8"/>
    <w:rsid w:val="00417D89"/>
    <w:rsid w:val="00417F86"/>
    <w:rsid w:val="00423656"/>
    <w:rsid w:val="004255BE"/>
    <w:rsid w:val="00435A6F"/>
    <w:rsid w:val="00435FEE"/>
    <w:rsid w:val="004370BB"/>
    <w:rsid w:val="0044248F"/>
    <w:rsid w:val="00454102"/>
    <w:rsid w:val="00454B79"/>
    <w:rsid w:val="00460887"/>
    <w:rsid w:val="00460A6B"/>
    <w:rsid w:val="00462A0F"/>
    <w:rsid w:val="00467504"/>
    <w:rsid w:val="004724D0"/>
    <w:rsid w:val="00473B5F"/>
    <w:rsid w:val="004772D6"/>
    <w:rsid w:val="004875EB"/>
    <w:rsid w:val="00492DD5"/>
    <w:rsid w:val="0049677E"/>
    <w:rsid w:val="004A135A"/>
    <w:rsid w:val="004A1B87"/>
    <w:rsid w:val="004A6EE2"/>
    <w:rsid w:val="004B1B3E"/>
    <w:rsid w:val="004B2C32"/>
    <w:rsid w:val="004B518B"/>
    <w:rsid w:val="004B6C68"/>
    <w:rsid w:val="004B705E"/>
    <w:rsid w:val="004C4200"/>
    <w:rsid w:val="004C5EFC"/>
    <w:rsid w:val="004D3ED7"/>
    <w:rsid w:val="004D41C1"/>
    <w:rsid w:val="004D46E5"/>
    <w:rsid w:val="004D4F7F"/>
    <w:rsid w:val="004D78E8"/>
    <w:rsid w:val="004E004F"/>
    <w:rsid w:val="004E6C74"/>
    <w:rsid w:val="004F66DE"/>
    <w:rsid w:val="004F7A7A"/>
    <w:rsid w:val="00500BCA"/>
    <w:rsid w:val="00507938"/>
    <w:rsid w:val="00514EAE"/>
    <w:rsid w:val="00515261"/>
    <w:rsid w:val="00515C10"/>
    <w:rsid w:val="005171ED"/>
    <w:rsid w:val="005227D8"/>
    <w:rsid w:val="00523368"/>
    <w:rsid w:val="0053102C"/>
    <w:rsid w:val="00533B01"/>
    <w:rsid w:val="00535E41"/>
    <w:rsid w:val="005410C3"/>
    <w:rsid w:val="00544DBF"/>
    <w:rsid w:val="005453B8"/>
    <w:rsid w:val="00545661"/>
    <w:rsid w:val="005568B1"/>
    <w:rsid w:val="00556AEA"/>
    <w:rsid w:val="005600E2"/>
    <w:rsid w:val="00561973"/>
    <w:rsid w:val="005644A6"/>
    <w:rsid w:val="005650B8"/>
    <w:rsid w:val="005666AF"/>
    <w:rsid w:val="0057230B"/>
    <w:rsid w:val="005772FC"/>
    <w:rsid w:val="00577341"/>
    <w:rsid w:val="00586B88"/>
    <w:rsid w:val="00591175"/>
    <w:rsid w:val="0059165D"/>
    <w:rsid w:val="00591CED"/>
    <w:rsid w:val="005937DF"/>
    <w:rsid w:val="005944B3"/>
    <w:rsid w:val="005A19AF"/>
    <w:rsid w:val="005A51C7"/>
    <w:rsid w:val="005A7A0D"/>
    <w:rsid w:val="005B1014"/>
    <w:rsid w:val="005B3A07"/>
    <w:rsid w:val="005B5120"/>
    <w:rsid w:val="005B6575"/>
    <w:rsid w:val="005C02A2"/>
    <w:rsid w:val="005D0A11"/>
    <w:rsid w:val="005D5B19"/>
    <w:rsid w:val="005D701B"/>
    <w:rsid w:val="005D74F9"/>
    <w:rsid w:val="005E2353"/>
    <w:rsid w:val="005E309A"/>
    <w:rsid w:val="005E7DFA"/>
    <w:rsid w:val="005E7FE2"/>
    <w:rsid w:val="005F0909"/>
    <w:rsid w:val="005F0948"/>
    <w:rsid w:val="005F16FB"/>
    <w:rsid w:val="005F1751"/>
    <w:rsid w:val="005F2BEA"/>
    <w:rsid w:val="005F3B61"/>
    <w:rsid w:val="005F653C"/>
    <w:rsid w:val="005F6804"/>
    <w:rsid w:val="00600689"/>
    <w:rsid w:val="00601DD7"/>
    <w:rsid w:val="00603EF3"/>
    <w:rsid w:val="00611E45"/>
    <w:rsid w:val="00612C46"/>
    <w:rsid w:val="00614591"/>
    <w:rsid w:val="006205A2"/>
    <w:rsid w:val="006210F3"/>
    <w:rsid w:val="00622E2C"/>
    <w:rsid w:val="006241E7"/>
    <w:rsid w:val="006249FE"/>
    <w:rsid w:val="00624C99"/>
    <w:rsid w:val="00627D7D"/>
    <w:rsid w:val="00631057"/>
    <w:rsid w:val="00633868"/>
    <w:rsid w:val="00637624"/>
    <w:rsid w:val="006427DA"/>
    <w:rsid w:val="0064359A"/>
    <w:rsid w:val="006446AD"/>
    <w:rsid w:val="0064780A"/>
    <w:rsid w:val="006522D8"/>
    <w:rsid w:val="00653EF3"/>
    <w:rsid w:val="0065409E"/>
    <w:rsid w:val="00662B97"/>
    <w:rsid w:val="006637BB"/>
    <w:rsid w:val="00667C96"/>
    <w:rsid w:val="00667E1C"/>
    <w:rsid w:val="00676084"/>
    <w:rsid w:val="006772A5"/>
    <w:rsid w:val="006818C1"/>
    <w:rsid w:val="00684C8D"/>
    <w:rsid w:val="00686337"/>
    <w:rsid w:val="006874F6"/>
    <w:rsid w:val="0069374B"/>
    <w:rsid w:val="006957B0"/>
    <w:rsid w:val="006967AD"/>
    <w:rsid w:val="006A0AA6"/>
    <w:rsid w:val="006A5BF9"/>
    <w:rsid w:val="006B020F"/>
    <w:rsid w:val="006B1CC4"/>
    <w:rsid w:val="006B27C0"/>
    <w:rsid w:val="006B2B14"/>
    <w:rsid w:val="006B3AEC"/>
    <w:rsid w:val="006B3F7F"/>
    <w:rsid w:val="006B6D21"/>
    <w:rsid w:val="006C02E0"/>
    <w:rsid w:val="006C2EAE"/>
    <w:rsid w:val="006C3C1A"/>
    <w:rsid w:val="006C432B"/>
    <w:rsid w:val="006C45A1"/>
    <w:rsid w:val="006C5DDD"/>
    <w:rsid w:val="006C7345"/>
    <w:rsid w:val="006D0065"/>
    <w:rsid w:val="006D0239"/>
    <w:rsid w:val="006D221D"/>
    <w:rsid w:val="006D41EA"/>
    <w:rsid w:val="006D5882"/>
    <w:rsid w:val="006D6523"/>
    <w:rsid w:val="006D6812"/>
    <w:rsid w:val="006E29E1"/>
    <w:rsid w:val="006F7C39"/>
    <w:rsid w:val="007037EE"/>
    <w:rsid w:val="00703DDC"/>
    <w:rsid w:val="00704BA3"/>
    <w:rsid w:val="00711941"/>
    <w:rsid w:val="00714ACA"/>
    <w:rsid w:val="00714CAB"/>
    <w:rsid w:val="00714FF3"/>
    <w:rsid w:val="00715FF1"/>
    <w:rsid w:val="0071773F"/>
    <w:rsid w:val="00721389"/>
    <w:rsid w:val="00730673"/>
    <w:rsid w:val="007408B4"/>
    <w:rsid w:val="00741FB7"/>
    <w:rsid w:val="00745D9A"/>
    <w:rsid w:val="007531B0"/>
    <w:rsid w:val="00753631"/>
    <w:rsid w:val="0075479F"/>
    <w:rsid w:val="007618EF"/>
    <w:rsid w:val="00767E5C"/>
    <w:rsid w:val="007727DF"/>
    <w:rsid w:val="00773227"/>
    <w:rsid w:val="007820E5"/>
    <w:rsid w:val="00782266"/>
    <w:rsid w:val="0078323B"/>
    <w:rsid w:val="00785A8F"/>
    <w:rsid w:val="0079066D"/>
    <w:rsid w:val="00797D99"/>
    <w:rsid w:val="007A399F"/>
    <w:rsid w:val="007A53A4"/>
    <w:rsid w:val="007B5A39"/>
    <w:rsid w:val="007C3DB0"/>
    <w:rsid w:val="007C40B4"/>
    <w:rsid w:val="007D2672"/>
    <w:rsid w:val="007D32A0"/>
    <w:rsid w:val="007D7D20"/>
    <w:rsid w:val="007D7F33"/>
    <w:rsid w:val="007E20CB"/>
    <w:rsid w:val="007E4325"/>
    <w:rsid w:val="007E4984"/>
    <w:rsid w:val="008013D4"/>
    <w:rsid w:val="00801D3C"/>
    <w:rsid w:val="008025B6"/>
    <w:rsid w:val="0080359D"/>
    <w:rsid w:val="00804C11"/>
    <w:rsid w:val="00806E61"/>
    <w:rsid w:val="00807231"/>
    <w:rsid w:val="0081193E"/>
    <w:rsid w:val="0081212B"/>
    <w:rsid w:val="00812FEC"/>
    <w:rsid w:val="00814B92"/>
    <w:rsid w:val="00815985"/>
    <w:rsid w:val="00817529"/>
    <w:rsid w:val="008227C7"/>
    <w:rsid w:val="00822892"/>
    <w:rsid w:val="00824A7B"/>
    <w:rsid w:val="008302FE"/>
    <w:rsid w:val="008314BF"/>
    <w:rsid w:val="00834338"/>
    <w:rsid w:val="008372A6"/>
    <w:rsid w:val="008376DA"/>
    <w:rsid w:val="008443D5"/>
    <w:rsid w:val="00844409"/>
    <w:rsid w:val="0084571A"/>
    <w:rsid w:val="00847A4E"/>
    <w:rsid w:val="00850259"/>
    <w:rsid w:val="0085313C"/>
    <w:rsid w:val="00853533"/>
    <w:rsid w:val="00856E4F"/>
    <w:rsid w:val="00857FC5"/>
    <w:rsid w:val="0086491D"/>
    <w:rsid w:val="00871AB3"/>
    <w:rsid w:val="008735EE"/>
    <w:rsid w:val="00875606"/>
    <w:rsid w:val="00875CAA"/>
    <w:rsid w:val="00876B0C"/>
    <w:rsid w:val="00877B9E"/>
    <w:rsid w:val="008828B0"/>
    <w:rsid w:val="00882BE6"/>
    <w:rsid w:val="008866EC"/>
    <w:rsid w:val="00890949"/>
    <w:rsid w:val="00891D0B"/>
    <w:rsid w:val="00893FC8"/>
    <w:rsid w:val="00896AE3"/>
    <w:rsid w:val="0089780A"/>
    <w:rsid w:val="00897D2E"/>
    <w:rsid w:val="008A0703"/>
    <w:rsid w:val="008A3765"/>
    <w:rsid w:val="008A4E1D"/>
    <w:rsid w:val="008A58CF"/>
    <w:rsid w:val="008A6B30"/>
    <w:rsid w:val="008B02A0"/>
    <w:rsid w:val="008B2289"/>
    <w:rsid w:val="008B2415"/>
    <w:rsid w:val="008B7BF0"/>
    <w:rsid w:val="008C4F73"/>
    <w:rsid w:val="008D0567"/>
    <w:rsid w:val="008D12D8"/>
    <w:rsid w:val="008D1677"/>
    <w:rsid w:val="008D1925"/>
    <w:rsid w:val="008D36FC"/>
    <w:rsid w:val="008E242B"/>
    <w:rsid w:val="008E256B"/>
    <w:rsid w:val="008E59AA"/>
    <w:rsid w:val="008F0D86"/>
    <w:rsid w:val="008F1054"/>
    <w:rsid w:val="008F206B"/>
    <w:rsid w:val="008F5E2A"/>
    <w:rsid w:val="008F5EC3"/>
    <w:rsid w:val="008F6775"/>
    <w:rsid w:val="009010AA"/>
    <w:rsid w:val="00901B46"/>
    <w:rsid w:val="00904963"/>
    <w:rsid w:val="00906489"/>
    <w:rsid w:val="00911609"/>
    <w:rsid w:val="009158F6"/>
    <w:rsid w:val="00916AAD"/>
    <w:rsid w:val="00923C12"/>
    <w:rsid w:val="00925DEB"/>
    <w:rsid w:val="00932A2F"/>
    <w:rsid w:val="009364D8"/>
    <w:rsid w:val="00940BDF"/>
    <w:rsid w:val="00942A3E"/>
    <w:rsid w:val="009432C7"/>
    <w:rsid w:val="00945195"/>
    <w:rsid w:val="00946030"/>
    <w:rsid w:val="0094622E"/>
    <w:rsid w:val="0094756A"/>
    <w:rsid w:val="009504FB"/>
    <w:rsid w:val="00951CF8"/>
    <w:rsid w:val="009600C2"/>
    <w:rsid w:val="009622F6"/>
    <w:rsid w:val="00965BDB"/>
    <w:rsid w:val="00966006"/>
    <w:rsid w:val="00967D33"/>
    <w:rsid w:val="00971039"/>
    <w:rsid w:val="009710EA"/>
    <w:rsid w:val="009714E6"/>
    <w:rsid w:val="00971B74"/>
    <w:rsid w:val="00972578"/>
    <w:rsid w:val="00976374"/>
    <w:rsid w:val="00993009"/>
    <w:rsid w:val="00996868"/>
    <w:rsid w:val="0099699E"/>
    <w:rsid w:val="00996F79"/>
    <w:rsid w:val="009A0833"/>
    <w:rsid w:val="009A419C"/>
    <w:rsid w:val="009A510B"/>
    <w:rsid w:val="009A6F9F"/>
    <w:rsid w:val="009B260B"/>
    <w:rsid w:val="009B48E9"/>
    <w:rsid w:val="009B71AD"/>
    <w:rsid w:val="009B75B8"/>
    <w:rsid w:val="009B79AB"/>
    <w:rsid w:val="009C6F10"/>
    <w:rsid w:val="009D1D0C"/>
    <w:rsid w:val="009D4663"/>
    <w:rsid w:val="009E1500"/>
    <w:rsid w:val="009E1DD5"/>
    <w:rsid w:val="009E38A0"/>
    <w:rsid w:val="009E3E6A"/>
    <w:rsid w:val="009E583A"/>
    <w:rsid w:val="009F4EA2"/>
    <w:rsid w:val="009F5029"/>
    <w:rsid w:val="009F5EB1"/>
    <w:rsid w:val="009F5FA1"/>
    <w:rsid w:val="009F7594"/>
    <w:rsid w:val="00A00A99"/>
    <w:rsid w:val="00A01256"/>
    <w:rsid w:val="00A02B5D"/>
    <w:rsid w:val="00A03605"/>
    <w:rsid w:val="00A04FEB"/>
    <w:rsid w:val="00A06836"/>
    <w:rsid w:val="00A06964"/>
    <w:rsid w:val="00A07AF8"/>
    <w:rsid w:val="00A11151"/>
    <w:rsid w:val="00A15559"/>
    <w:rsid w:val="00A16A7B"/>
    <w:rsid w:val="00A26B14"/>
    <w:rsid w:val="00A27D4A"/>
    <w:rsid w:val="00A31AFC"/>
    <w:rsid w:val="00A347CE"/>
    <w:rsid w:val="00A356AD"/>
    <w:rsid w:val="00A42325"/>
    <w:rsid w:val="00A5109E"/>
    <w:rsid w:val="00A55D27"/>
    <w:rsid w:val="00A64D1D"/>
    <w:rsid w:val="00A65AA4"/>
    <w:rsid w:val="00A65E0F"/>
    <w:rsid w:val="00A67496"/>
    <w:rsid w:val="00A7116C"/>
    <w:rsid w:val="00A71B3D"/>
    <w:rsid w:val="00A71EC0"/>
    <w:rsid w:val="00A724F9"/>
    <w:rsid w:val="00A73B3C"/>
    <w:rsid w:val="00A73C85"/>
    <w:rsid w:val="00A7634E"/>
    <w:rsid w:val="00A76F24"/>
    <w:rsid w:val="00A802C2"/>
    <w:rsid w:val="00A836D0"/>
    <w:rsid w:val="00A86DF7"/>
    <w:rsid w:val="00A87721"/>
    <w:rsid w:val="00A909CA"/>
    <w:rsid w:val="00A944BD"/>
    <w:rsid w:val="00A9643D"/>
    <w:rsid w:val="00AA1AD5"/>
    <w:rsid w:val="00AA205F"/>
    <w:rsid w:val="00AA4407"/>
    <w:rsid w:val="00AB1C8F"/>
    <w:rsid w:val="00AB7890"/>
    <w:rsid w:val="00AC3BE6"/>
    <w:rsid w:val="00AC427C"/>
    <w:rsid w:val="00AD0AE0"/>
    <w:rsid w:val="00AD4228"/>
    <w:rsid w:val="00AD6756"/>
    <w:rsid w:val="00AE2415"/>
    <w:rsid w:val="00AE35DD"/>
    <w:rsid w:val="00AE3BAA"/>
    <w:rsid w:val="00AE58FB"/>
    <w:rsid w:val="00AF2827"/>
    <w:rsid w:val="00AF3B9A"/>
    <w:rsid w:val="00AF4022"/>
    <w:rsid w:val="00B04C84"/>
    <w:rsid w:val="00B04F8E"/>
    <w:rsid w:val="00B05739"/>
    <w:rsid w:val="00B05C50"/>
    <w:rsid w:val="00B10144"/>
    <w:rsid w:val="00B122FD"/>
    <w:rsid w:val="00B14EF3"/>
    <w:rsid w:val="00B214D2"/>
    <w:rsid w:val="00B21EDA"/>
    <w:rsid w:val="00B22114"/>
    <w:rsid w:val="00B30ACC"/>
    <w:rsid w:val="00B336D8"/>
    <w:rsid w:val="00B3556C"/>
    <w:rsid w:val="00B36C5F"/>
    <w:rsid w:val="00B401FA"/>
    <w:rsid w:val="00B5118C"/>
    <w:rsid w:val="00B52EF4"/>
    <w:rsid w:val="00B54198"/>
    <w:rsid w:val="00B60069"/>
    <w:rsid w:val="00B6177F"/>
    <w:rsid w:val="00B61CF3"/>
    <w:rsid w:val="00B66F5F"/>
    <w:rsid w:val="00B755FB"/>
    <w:rsid w:val="00B81046"/>
    <w:rsid w:val="00B84B6D"/>
    <w:rsid w:val="00B8792F"/>
    <w:rsid w:val="00B87F83"/>
    <w:rsid w:val="00B908CC"/>
    <w:rsid w:val="00B91319"/>
    <w:rsid w:val="00B916A5"/>
    <w:rsid w:val="00B91C47"/>
    <w:rsid w:val="00B92E7F"/>
    <w:rsid w:val="00B95154"/>
    <w:rsid w:val="00BA109C"/>
    <w:rsid w:val="00BA31CA"/>
    <w:rsid w:val="00BA3F5B"/>
    <w:rsid w:val="00BA42C7"/>
    <w:rsid w:val="00BA67B0"/>
    <w:rsid w:val="00BB092E"/>
    <w:rsid w:val="00BB4487"/>
    <w:rsid w:val="00BD302F"/>
    <w:rsid w:val="00BE5764"/>
    <w:rsid w:val="00BF771E"/>
    <w:rsid w:val="00C01570"/>
    <w:rsid w:val="00C03121"/>
    <w:rsid w:val="00C043B2"/>
    <w:rsid w:val="00C14201"/>
    <w:rsid w:val="00C2121B"/>
    <w:rsid w:val="00C244B7"/>
    <w:rsid w:val="00C24C6E"/>
    <w:rsid w:val="00C25FED"/>
    <w:rsid w:val="00C26311"/>
    <w:rsid w:val="00C27B8C"/>
    <w:rsid w:val="00C34D64"/>
    <w:rsid w:val="00C35EC0"/>
    <w:rsid w:val="00C368B4"/>
    <w:rsid w:val="00C37D72"/>
    <w:rsid w:val="00C42B22"/>
    <w:rsid w:val="00C443DE"/>
    <w:rsid w:val="00C50FFB"/>
    <w:rsid w:val="00C52BD3"/>
    <w:rsid w:val="00C52BE5"/>
    <w:rsid w:val="00C5317A"/>
    <w:rsid w:val="00C54CEC"/>
    <w:rsid w:val="00C55260"/>
    <w:rsid w:val="00C62149"/>
    <w:rsid w:val="00C64480"/>
    <w:rsid w:val="00C64DA3"/>
    <w:rsid w:val="00C7038C"/>
    <w:rsid w:val="00C7108E"/>
    <w:rsid w:val="00C7590E"/>
    <w:rsid w:val="00C7633E"/>
    <w:rsid w:val="00C76373"/>
    <w:rsid w:val="00C91023"/>
    <w:rsid w:val="00C9195C"/>
    <w:rsid w:val="00C92080"/>
    <w:rsid w:val="00C9723F"/>
    <w:rsid w:val="00CA0410"/>
    <w:rsid w:val="00CA0C05"/>
    <w:rsid w:val="00CA67A5"/>
    <w:rsid w:val="00CA7DFF"/>
    <w:rsid w:val="00CA7FA3"/>
    <w:rsid w:val="00CC32F4"/>
    <w:rsid w:val="00CD317F"/>
    <w:rsid w:val="00CD3514"/>
    <w:rsid w:val="00CE0C5C"/>
    <w:rsid w:val="00CE68A5"/>
    <w:rsid w:val="00CE69CA"/>
    <w:rsid w:val="00CF0BB6"/>
    <w:rsid w:val="00CF59F8"/>
    <w:rsid w:val="00CF7494"/>
    <w:rsid w:val="00CF7D9C"/>
    <w:rsid w:val="00D019C7"/>
    <w:rsid w:val="00D02988"/>
    <w:rsid w:val="00D06351"/>
    <w:rsid w:val="00D12AE8"/>
    <w:rsid w:val="00D2006D"/>
    <w:rsid w:val="00D23C13"/>
    <w:rsid w:val="00D32109"/>
    <w:rsid w:val="00D32D99"/>
    <w:rsid w:val="00D340CA"/>
    <w:rsid w:val="00D42AC0"/>
    <w:rsid w:val="00D464C3"/>
    <w:rsid w:val="00D4738D"/>
    <w:rsid w:val="00D47980"/>
    <w:rsid w:val="00D479BB"/>
    <w:rsid w:val="00D53C69"/>
    <w:rsid w:val="00D55617"/>
    <w:rsid w:val="00D60D12"/>
    <w:rsid w:val="00D66727"/>
    <w:rsid w:val="00D7660F"/>
    <w:rsid w:val="00D80453"/>
    <w:rsid w:val="00D83E6C"/>
    <w:rsid w:val="00D851E8"/>
    <w:rsid w:val="00D86D67"/>
    <w:rsid w:val="00D86EA7"/>
    <w:rsid w:val="00D91C42"/>
    <w:rsid w:val="00DA0BF6"/>
    <w:rsid w:val="00DA58C2"/>
    <w:rsid w:val="00DA5DF1"/>
    <w:rsid w:val="00DB1A1E"/>
    <w:rsid w:val="00DB6F69"/>
    <w:rsid w:val="00DC497C"/>
    <w:rsid w:val="00DE0213"/>
    <w:rsid w:val="00DE02A5"/>
    <w:rsid w:val="00DE0AE2"/>
    <w:rsid w:val="00DE16C5"/>
    <w:rsid w:val="00DE1C76"/>
    <w:rsid w:val="00DE4BCB"/>
    <w:rsid w:val="00DE533F"/>
    <w:rsid w:val="00DE566F"/>
    <w:rsid w:val="00DE5D63"/>
    <w:rsid w:val="00DE6C74"/>
    <w:rsid w:val="00E003CB"/>
    <w:rsid w:val="00E01013"/>
    <w:rsid w:val="00E0179C"/>
    <w:rsid w:val="00E02521"/>
    <w:rsid w:val="00E02EB8"/>
    <w:rsid w:val="00E12A5E"/>
    <w:rsid w:val="00E13662"/>
    <w:rsid w:val="00E203EC"/>
    <w:rsid w:val="00E20515"/>
    <w:rsid w:val="00E241D7"/>
    <w:rsid w:val="00E25F56"/>
    <w:rsid w:val="00E26460"/>
    <w:rsid w:val="00E33F70"/>
    <w:rsid w:val="00E35CD7"/>
    <w:rsid w:val="00E36071"/>
    <w:rsid w:val="00E40A95"/>
    <w:rsid w:val="00E41EE9"/>
    <w:rsid w:val="00E4231F"/>
    <w:rsid w:val="00E548D1"/>
    <w:rsid w:val="00E5666A"/>
    <w:rsid w:val="00E575C2"/>
    <w:rsid w:val="00E60C6C"/>
    <w:rsid w:val="00E6124F"/>
    <w:rsid w:val="00E63A0F"/>
    <w:rsid w:val="00E66EFB"/>
    <w:rsid w:val="00E73DBD"/>
    <w:rsid w:val="00E837BD"/>
    <w:rsid w:val="00E85611"/>
    <w:rsid w:val="00E9080F"/>
    <w:rsid w:val="00E95981"/>
    <w:rsid w:val="00EA1601"/>
    <w:rsid w:val="00EA206E"/>
    <w:rsid w:val="00EA3450"/>
    <w:rsid w:val="00EA3D9E"/>
    <w:rsid w:val="00EB3609"/>
    <w:rsid w:val="00EC208F"/>
    <w:rsid w:val="00EC25E9"/>
    <w:rsid w:val="00EC41A7"/>
    <w:rsid w:val="00EC4D3D"/>
    <w:rsid w:val="00EC7CA3"/>
    <w:rsid w:val="00EC7F38"/>
    <w:rsid w:val="00ED499B"/>
    <w:rsid w:val="00ED5631"/>
    <w:rsid w:val="00ED623F"/>
    <w:rsid w:val="00ED7ED1"/>
    <w:rsid w:val="00EE0172"/>
    <w:rsid w:val="00EE08B1"/>
    <w:rsid w:val="00EE51FB"/>
    <w:rsid w:val="00EF1772"/>
    <w:rsid w:val="00EF360B"/>
    <w:rsid w:val="00F01C75"/>
    <w:rsid w:val="00F03199"/>
    <w:rsid w:val="00F102B8"/>
    <w:rsid w:val="00F11C02"/>
    <w:rsid w:val="00F24C3F"/>
    <w:rsid w:val="00F411EF"/>
    <w:rsid w:val="00F41E3A"/>
    <w:rsid w:val="00F4230D"/>
    <w:rsid w:val="00F44DDC"/>
    <w:rsid w:val="00F530CB"/>
    <w:rsid w:val="00F53E5C"/>
    <w:rsid w:val="00F5533D"/>
    <w:rsid w:val="00F57AAA"/>
    <w:rsid w:val="00F61043"/>
    <w:rsid w:val="00F611D5"/>
    <w:rsid w:val="00F6209F"/>
    <w:rsid w:val="00F63A80"/>
    <w:rsid w:val="00F63EEB"/>
    <w:rsid w:val="00F64A34"/>
    <w:rsid w:val="00F66119"/>
    <w:rsid w:val="00F6682F"/>
    <w:rsid w:val="00F6759E"/>
    <w:rsid w:val="00F70D77"/>
    <w:rsid w:val="00F74B43"/>
    <w:rsid w:val="00F76C46"/>
    <w:rsid w:val="00F77665"/>
    <w:rsid w:val="00F8562E"/>
    <w:rsid w:val="00F860B4"/>
    <w:rsid w:val="00F910F7"/>
    <w:rsid w:val="00F947CE"/>
    <w:rsid w:val="00F95110"/>
    <w:rsid w:val="00F962C8"/>
    <w:rsid w:val="00FA1E4D"/>
    <w:rsid w:val="00FA3E4C"/>
    <w:rsid w:val="00FB5A51"/>
    <w:rsid w:val="00FB7B61"/>
    <w:rsid w:val="00FC3E05"/>
    <w:rsid w:val="00FC45D9"/>
    <w:rsid w:val="00FC4747"/>
    <w:rsid w:val="00FC5A20"/>
    <w:rsid w:val="00FC7054"/>
    <w:rsid w:val="00FC7535"/>
    <w:rsid w:val="00FD369F"/>
    <w:rsid w:val="00FD3B0F"/>
    <w:rsid w:val="00FD7C6B"/>
    <w:rsid w:val="00FE0026"/>
    <w:rsid w:val="00FE04A6"/>
    <w:rsid w:val="00FE3E72"/>
    <w:rsid w:val="00FE6309"/>
    <w:rsid w:val="00FE75E2"/>
    <w:rsid w:val="00FE7678"/>
    <w:rsid w:val="00FF048A"/>
    <w:rsid w:val="00FF47BD"/>
    <w:rsid w:val="00FF5B88"/>
    <w:rsid w:val="1D3BBFCC"/>
    <w:rsid w:val="4822E59F"/>
    <w:rsid w:val="6F122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63BB"/>
  <w15:chartTrackingRefBased/>
  <w15:docId w15:val="{E4813267-488D-4905-9DBF-F6729032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nb-NO"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3ED7"/>
    <w:pPr>
      <w:spacing w:after="0"/>
    </w:pPr>
    <w:rPr>
      <w:rFonts w:ascii="Times New Roman" w:hAnsi="Times New Roman" w:cs="Times New Roman"/>
      <w:sz w:val="24"/>
      <w:szCs w:val="24"/>
      <w:lang w:eastAsia="nb-NO"/>
    </w:rPr>
  </w:style>
  <w:style w:type="paragraph" w:styleId="Overskrift1">
    <w:name w:val="heading 1"/>
    <w:aliases w:val="ICG-rapp m/nr-overskrifter nivå 1,Heading V,Heading V1,Heading V2,h1,Attribute Heading 1,New,Level 1 Topic Heading,L1,chapitre,TF-Overskrift 1,Hovedblokk,Hovedblokk1,new page/chapter,H1,Benyttes ikke!,Heading V11,Heading V3,Heading V12"/>
    <w:basedOn w:val="Normal"/>
    <w:next w:val="Normal"/>
    <w:link w:val="Overskrift1Tegn"/>
    <w:qFormat/>
    <w:rsid w:val="00B6177F"/>
    <w:pPr>
      <w:keepNext/>
      <w:keepLines/>
      <w:spacing w:before="360" w:after="120"/>
      <w:ind w:left="862" w:hanging="862"/>
      <w:contextualSpacing/>
      <w:outlineLvl w:val="0"/>
    </w:pPr>
    <w:rPr>
      <w:rFonts w:ascii="Calibri Light" w:eastAsiaTheme="majorEastAsia" w:hAnsi="Calibri Light" w:cstheme="majorBidi"/>
      <w:b/>
      <w:caps/>
      <w:color w:val="000000" w:themeColor="text1"/>
      <w:sz w:val="22"/>
      <w:szCs w:val="32"/>
      <w:lang w:eastAsia="en-US"/>
    </w:rPr>
  </w:style>
  <w:style w:type="paragraph" w:styleId="Overskrift2">
    <w:name w:val="heading 2"/>
    <w:aliases w:val="ICG-rapp m/nr-overskrift nivå 2,H2,21,2,l2,level 2 heading,Heading 2 Char Char,Heading 2 Char1 Char Char,Heading 2 Char Char Char Char,Heading 2 Char2 Char Char Char Char,Heading 2 Char1 Char Char Char Char Char,h2,h2 Char"/>
    <w:basedOn w:val="Overskrift1"/>
    <w:next w:val="Normal"/>
    <w:link w:val="Overskrift2Tegn"/>
    <w:qFormat/>
    <w:rsid w:val="00B6177F"/>
    <w:pPr>
      <w:spacing w:before="240"/>
      <w:contextualSpacing w:val="0"/>
      <w:outlineLvl w:val="1"/>
    </w:pPr>
    <w:rPr>
      <w:caps w:val="0"/>
      <w:szCs w:val="26"/>
    </w:rPr>
  </w:style>
  <w:style w:type="paragraph" w:styleId="Overskrift3">
    <w:name w:val="heading 3"/>
    <w:aliases w:val="ICG-rapp m/nr-overskrift nivå 3,H3,3,h3,l3,level 3 heading,Heading 3 Char3,Heading 3 Char2 Char,Heading 3 Char1 Char Char,Heading 3 Char Char Char Char,Heading 3 Char Char1 Char,Heading 3 Char1 Char1,Heading 3 Char Char Char1"/>
    <w:basedOn w:val="Overskrift2"/>
    <w:next w:val="Normal"/>
    <w:link w:val="Overskrift3Tegn"/>
    <w:qFormat/>
    <w:rsid w:val="00B6177F"/>
    <w:pPr>
      <w:spacing w:before="120" w:after="60"/>
      <w:outlineLvl w:val="2"/>
    </w:pPr>
    <w:rPr>
      <w:b w:val="0"/>
      <w:i/>
      <w:szCs w:val="24"/>
    </w:rPr>
  </w:style>
  <w:style w:type="paragraph" w:styleId="Overskrift4">
    <w:name w:val="heading 4"/>
    <w:aliases w:val="ICG-rapp m/nr-overskrift nivå 4"/>
    <w:basedOn w:val="Normal"/>
    <w:next w:val="Normal"/>
    <w:link w:val="Overskrift4Tegn"/>
    <w:qFormat/>
    <w:rsid w:val="00B6177F"/>
    <w:pPr>
      <w:keepNext/>
      <w:keepLines/>
      <w:ind w:left="862" w:hanging="862"/>
      <w:outlineLvl w:val="3"/>
    </w:pPr>
    <w:rPr>
      <w:rFonts w:ascii="Calibri Light" w:eastAsiaTheme="majorEastAsia" w:hAnsi="Calibri Light" w:cstheme="majorBidi"/>
      <w:i/>
      <w:iCs/>
      <w:sz w:val="22"/>
      <w:szCs w:val="22"/>
      <w:lang w:eastAsia="en-US"/>
    </w:rPr>
  </w:style>
  <w:style w:type="paragraph" w:styleId="Overskrift5">
    <w:name w:val="heading 5"/>
    <w:aliases w:val="h5,Level 5 Topic Heading,L5,Underavsnitt,GD nivå 1.1.1.1,H5,i innholdsfortegnelsen,Underavsnitt1,H51,Underavsnitt2,H52,Underavsnitt3,H53,Underavsnitt4,H54,Underavsnitt5,H55,Underavsnitt6,H56,Underavsnitt7,H57,Underavsnitt8,H58"/>
    <w:basedOn w:val="Normal"/>
    <w:next w:val="Normal"/>
    <w:link w:val="Overskrift5Tegn"/>
    <w:qFormat/>
    <w:rsid w:val="00B6177F"/>
    <w:pPr>
      <w:keepNext/>
      <w:keepLines/>
      <w:numPr>
        <w:ilvl w:val="4"/>
        <w:numId w:val="1"/>
      </w:numPr>
      <w:outlineLvl w:val="4"/>
    </w:pPr>
    <w:rPr>
      <w:rFonts w:ascii="Calibri Light" w:eastAsiaTheme="majorEastAsia" w:hAnsi="Calibri Light" w:cstheme="majorBidi"/>
      <w:sz w:val="22"/>
      <w:szCs w:val="22"/>
      <w:lang w:eastAsia="en-US"/>
    </w:rPr>
  </w:style>
  <w:style w:type="paragraph" w:styleId="Overskrift6">
    <w:name w:val="heading 6"/>
    <w:aliases w:val="Nivå 1,samlingstittel"/>
    <w:basedOn w:val="Normal"/>
    <w:next w:val="Normal"/>
    <w:link w:val="Overskrift6Tegn"/>
    <w:qFormat/>
    <w:locked/>
    <w:rsid w:val="00B6177F"/>
    <w:pPr>
      <w:keepNext/>
      <w:keepLines/>
      <w:numPr>
        <w:ilvl w:val="5"/>
        <w:numId w:val="1"/>
      </w:numPr>
      <w:spacing w:before="40"/>
      <w:outlineLvl w:val="5"/>
    </w:pPr>
    <w:rPr>
      <w:rFonts w:asciiTheme="majorHAnsi" w:eastAsiaTheme="majorEastAsia" w:hAnsiTheme="majorHAnsi" w:cstheme="majorBidi"/>
      <w:color w:val="7F7F7F" w:themeColor="text1" w:themeTint="80"/>
      <w:sz w:val="22"/>
      <w:szCs w:val="22"/>
      <w:lang w:eastAsia="en-US"/>
    </w:rPr>
  </w:style>
  <w:style w:type="paragraph" w:styleId="Overskrift7">
    <w:name w:val="heading 7"/>
    <w:aliases w:val="Nivå 1.1,Programnavn"/>
    <w:basedOn w:val="Normal"/>
    <w:next w:val="Normal"/>
    <w:link w:val="Overskrift7Tegn"/>
    <w:unhideWhenUsed/>
    <w:qFormat/>
    <w:locked/>
    <w:rsid w:val="00B6177F"/>
    <w:pPr>
      <w:keepNext/>
      <w:keepLines/>
      <w:numPr>
        <w:ilvl w:val="6"/>
        <w:numId w:val="1"/>
      </w:numPr>
      <w:spacing w:before="40"/>
      <w:outlineLvl w:val="6"/>
    </w:pPr>
    <w:rPr>
      <w:rFonts w:asciiTheme="majorHAnsi" w:eastAsiaTheme="majorEastAsia" w:hAnsiTheme="majorHAnsi" w:cstheme="majorBidi"/>
      <w:i/>
      <w:iCs/>
      <w:color w:val="1F4D78" w:themeColor="accent1" w:themeShade="7F"/>
      <w:sz w:val="22"/>
      <w:szCs w:val="22"/>
      <w:lang w:eastAsia="en-US"/>
    </w:rPr>
  </w:style>
  <w:style w:type="paragraph" w:styleId="Overskrift8">
    <w:name w:val="heading 8"/>
    <w:aliases w:val="Legal Level 1.1.1.,Nivå 1.1.1,Vedlegg,underoverskrift,samlingnr_indikator"/>
    <w:basedOn w:val="Normal"/>
    <w:next w:val="Normal"/>
    <w:link w:val="Overskrift8Tegn"/>
    <w:unhideWhenUsed/>
    <w:qFormat/>
    <w:rsid w:val="00B6177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aliases w:val="Attachment,Uvedl,emneoversikt"/>
    <w:basedOn w:val="Normal"/>
    <w:next w:val="Normal"/>
    <w:link w:val="Overskrift9Tegn"/>
    <w:unhideWhenUsed/>
    <w:qFormat/>
    <w:rsid w:val="00B617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MakingWavestable1">
    <w:name w:val="Making Waves table 1"/>
    <w:basedOn w:val="Vanligtabell"/>
    <w:uiPriority w:val="99"/>
    <w:locked/>
    <w:rsid w:val="00B6177F"/>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Cambria" w:hAnsi="Cambria"/>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Overskrift4Tegn">
    <w:name w:val="Overskrift 4 Tegn"/>
    <w:aliases w:val="ICG-rapp m/nr-overskrift nivå 4 Tegn"/>
    <w:basedOn w:val="Standardskriftforavsnitt"/>
    <w:link w:val="Overskrift4"/>
    <w:rsid w:val="00B6177F"/>
    <w:rPr>
      <w:rFonts w:eastAsiaTheme="majorEastAsia" w:cstheme="majorBidi"/>
      <w:i/>
      <w:iCs/>
    </w:rPr>
  </w:style>
  <w:style w:type="character" w:customStyle="1" w:styleId="Overskrift3Tegn">
    <w:name w:val="Overskrift 3 Tegn"/>
    <w:aliases w:val="ICG-rapp m/nr-overskrift nivå 3 Tegn,H3 Tegn,3 Tegn,h3 Tegn,l3 Tegn,level 3 heading Tegn,Heading 3 Char3 Tegn,Heading 3 Char2 Char Tegn,Heading 3 Char1 Char Char Tegn,Heading 3 Char Char Char Char Tegn,Heading 3 Char Char1 Char Tegn"/>
    <w:basedOn w:val="Standardskriftforavsnitt"/>
    <w:link w:val="Overskrift3"/>
    <w:rsid w:val="00B6177F"/>
    <w:rPr>
      <w:rFonts w:eastAsiaTheme="majorEastAsia" w:cstheme="majorBidi"/>
      <w:i/>
      <w:color w:val="000000" w:themeColor="text1"/>
      <w:szCs w:val="24"/>
    </w:rPr>
  </w:style>
  <w:style w:type="character" w:customStyle="1" w:styleId="Overskrift2Tegn">
    <w:name w:val="Overskrift 2 Tegn"/>
    <w:aliases w:val="ICG-rapp m/nr-overskrift nivå 2 Tegn,H2 Tegn,21 Tegn,2 Tegn,l2 Tegn,level 2 heading Tegn,Heading 2 Char Char Tegn,Heading 2 Char1 Char Char Tegn,Heading 2 Char Char Char Char Tegn,Heading 2 Char2 Char Char Char Char Tegn,h2 Tegn"/>
    <w:basedOn w:val="Standardskriftforavsnitt"/>
    <w:link w:val="Overskrift2"/>
    <w:rsid w:val="00B6177F"/>
    <w:rPr>
      <w:rFonts w:eastAsiaTheme="majorEastAsia" w:cstheme="majorBidi"/>
      <w:b/>
      <w:color w:val="000000" w:themeColor="text1"/>
      <w:szCs w:val="26"/>
    </w:rPr>
  </w:style>
  <w:style w:type="character" w:customStyle="1" w:styleId="Overskrift1Tegn">
    <w:name w:val="Overskrift 1 Tegn"/>
    <w:aliases w:val="ICG-rapp m/nr-overskrifter nivå 1 Tegn,Heading V Tegn,Heading V1 Tegn,Heading V2 Tegn,h1 Tegn,Attribute Heading 1 Tegn,New Tegn,Level 1 Topic Heading Tegn,L1 Tegn,chapitre Tegn,TF-Overskrift 1 Tegn,Hovedblokk Tegn,Hovedblokk1 Tegn"/>
    <w:basedOn w:val="Standardskriftforavsnitt"/>
    <w:link w:val="Overskrift1"/>
    <w:rsid w:val="00B6177F"/>
    <w:rPr>
      <w:rFonts w:eastAsiaTheme="majorEastAsia" w:cstheme="majorBidi"/>
      <w:b/>
      <w:caps/>
      <w:color w:val="000000" w:themeColor="text1"/>
      <w:szCs w:val="32"/>
    </w:rPr>
  </w:style>
  <w:style w:type="character" w:customStyle="1" w:styleId="Overskrift5Tegn">
    <w:name w:val="Overskrift 5 Tegn"/>
    <w:aliases w:val="h5 Tegn,Level 5 Topic Heading Tegn,L5 Tegn,Underavsnitt Tegn,GD nivå 1.1.1.1 Tegn,H5 Tegn,i innholdsfortegnelsen Tegn,Underavsnitt1 Tegn,H51 Tegn,Underavsnitt2 Tegn,H52 Tegn,Underavsnitt3 Tegn,H53 Tegn,Underavsnitt4 Tegn,H54 Tegn"/>
    <w:basedOn w:val="Standardskriftforavsnitt"/>
    <w:link w:val="Overskrift5"/>
    <w:rsid w:val="00B6177F"/>
    <w:rPr>
      <w:rFonts w:eastAsiaTheme="majorEastAsia" w:cstheme="majorBidi"/>
    </w:rPr>
  </w:style>
  <w:style w:type="paragraph" w:customStyle="1" w:styleId="Tabletext">
    <w:name w:val="Table text"/>
    <w:basedOn w:val="Normal"/>
    <w:autoRedefine/>
    <w:uiPriority w:val="8"/>
    <w:semiHidden/>
    <w:qFormat/>
    <w:rsid w:val="00B6177F"/>
    <w:pPr>
      <w:spacing w:after="80"/>
    </w:pPr>
    <w:rPr>
      <w:rFonts w:ascii="Arial" w:hAnsi="Arial"/>
      <w:sz w:val="18"/>
    </w:rPr>
  </w:style>
  <w:style w:type="paragraph" w:styleId="Topptekst">
    <w:name w:val="header"/>
    <w:basedOn w:val="Normal"/>
    <w:link w:val="TopptekstTegn"/>
    <w:uiPriority w:val="99"/>
    <w:unhideWhenUsed/>
    <w:rsid w:val="00B6177F"/>
    <w:pPr>
      <w:tabs>
        <w:tab w:val="center" w:pos="4536"/>
        <w:tab w:val="right" w:pos="9072"/>
      </w:tabs>
    </w:pPr>
    <w:rPr>
      <w:rFonts w:ascii="Calibri Light" w:hAnsi="Calibri Light" w:cstheme="minorBidi"/>
      <w:sz w:val="16"/>
      <w:szCs w:val="22"/>
      <w:lang w:eastAsia="en-US"/>
    </w:rPr>
  </w:style>
  <w:style w:type="character" w:customStyle="1" w:styleId="TopptekstTegn">
    <w:name w:val="Topptekst Tegn"/>
    <w:basedOn w:val="Standardskriftforavsnitt"/>
    <w:link w:val="Topptekst"/>
    <w:uiPriority w:val="99"/>
    <w:rsid w:val="00B6177F"/>
    <w:rPr>
      <w:sz w:val="16"/>
    </w:rPr>
  </w:style>
  <w:style w:type="paragraph" w:styleId="Bunntekst">
    <w:name w:val="footer"/>
    <w:basedOn w:val="Normal"/>
    <w:link w:val="BunntekstTegn"/>
    <w:uiPriority w:val="99"/>
    <w:unhideWhenUsed/>
    <w:qFormat/>
    <w:rsid w:val="00B6177F"/>
    <w:pPr>
      <w:tabs>
        <w:tab w:val="center" w:pos="4536"/>
        <w:tab w:val="right" w:pos="9072"/>
      </w:tabs>
    </w:pPr>
    <w:rPr>
      <w:rFonts w:ascii="Calibri Light" w:hAnsi="Calibri Light" w:cstheme="minorBidi"/>
      <w:sz w:val="16"/>
      <w:szCs w:val="22"/>
      <w:lang w:eastAsia="en-US"/>
    </w:rPr>
  </w:style>
  <w:style w:type="character" w:customStyle="1" w:styleId="BunntekstTegn">
    <w:name w:val="Bunntekst Tegn"/>
    <w:basedOn w:val="Standardskriftforavsnitt"/>
    <w:link w:val="Bunntekst"/>
    <w:rsid w:val="00B6177F"/>
    <w:rPr>
      <w:sz w:val="16"/>
    </w:rPr>
  </w:style>
  <w:style w:type="paragraph" w:customStyle="1" w:styleId="Sidenr">
    <w:name w:val="Sidenr"/>
    <w:basedOn w:val="Bunntekst"/>
    <w:uiPriority w:val="3"/>
    <w:qFormat/>
    <w:rsid w:val="00B6177F"/>
    <w:rPr>
      <w:sz w:val="18"/>
    </w:rPr>
  </w:style>
  <w:style w:type="character" w:customStyle="1" w:styleId="Overskrift6Tegn">
    <w:name w:val="Overskrift 6 Tegn"/>
    <w:aliases w:val="Nivå 1 Tegn,samlingstittel Tegn"/>
    <w:basedOn w:val="Standardskriftforavsnitt"/>
    <w:link w:val="Overskrift6"/>
    <w:rsid w:val="00B6177F"/>
    <w:rPr>
      <w:rFonts w:asciiTheme="majorHAnsi" w:eastAsiaTheme="majorEastAsia" w:hAnsiTheme="majorHAnsi" w:cstheme="majorBidi"/>
      <w:color w:val="7F7F7F" w:themeColor="text1" w:themeTint="80"/>
    </w:rPr>
  </w:style>
  <w:style w:type="paragraph" w:styleId="Bobletekst">
    <w:name w:val="Balloon Text"/>
    <w:basedOn w:val="Normal"/>
    <w:link w:val="BobletekstTegn"/>
    <w:uiPriority w:val="99"/>
    <w:semiHidden/>
    <w:unhideWhenUsed/>
    <w:rsid w:val="00B6177F"/>
    <w:rPr>
      <w:rFonts w:ascii="Segoe UI" w:hAnsi="Segoe UI" w:cs="Segoe UI"/>
      <w:sz w:val="18"/>
      <w:szCs w:val="18"/>
      <w:lang w:eastAsia="en-US"/>
    </w:rPr>
  </w:style>
  <w:style w:type="character" w:customStyle="1" w:styleId="BobletekstTegn">
    <w:name w:val="Bobletekst Tegn"/>
    <w:basedOn w:val="Standardskriftforavsnitt"/>
    <w:link w:val="Bobletekst"/>
    <w:uiPriority w:val="99"/>
    <w:semiHidden/>
    <w:rsid w:val="00B6177F"/>
    <w:rPr>
      <w:rFonts w:ascii="Segoe UI" w:hAnsi="Segoe UI" w:cs="Segoe UI"/>
      <w:sz w:val="18"/>
      <w:szCs w:val="18"/>
    </w:rPr>
  </w:style>
  <w:style w:type="paragraph" w:customStyle="1" w:styleId="Overskriftstorebokstaver">
    <w:name w:val="Overskrift (store bokstaver)"/>
    <w:basedOn w:val="Normal"/>
    <w:next w:val="Normal"/>
    <w:qFormat/>
    <w:locked/>
    <w:rsid w:val="00B6177F"/>
    <w:rPr>
      <w:rFonts w:ascii="Calibri Light" w:hAnsi="Calibri Light" w:cstheme="minorBidi"/>
      <w:b/>
      <w:caps/>
      <w:sz w:val="22"/>
      <w:szCs w:val="22"/>
      <w:lang w:eastAsia="en-US"/>
    </w:rPr>
  </w:style>
  <w:style w:type="paragraph" w:customStyle="1" w:styleId="Overskrift11">
    <w:name w:val="Overskrift 11"/>
    <w:basedOn w:val="Normal"/>
    <w:uiPriority w:val="1"/>
    <w:semiHidden/>
    <w:qFormat/>
    <w:locked/>
    <w:rsid w:val="00B6177F"/>
    <w:pPr>
      <w:spacing w:before="360" w:after="120"/>
    </w:pPr>
    <w:rPr>
      <w:b/>
      <w:caps/>
    </w:rPr>
  </w:style>
  <w:style w:type="paragraph" w:customStyle="1" w:styleId="Overskrift21">
    <w:name w:val="Overskrift 21"/>
    <w:basedOn w:val="Overskrift11"/>
    <w:next w:val="Normal"/>
    <w:uiPriority w:val="1"/>
    <w:semiHidden/>
    <w:qFormat/>
    <w:locked/>
    <w:rsid w:val="00B6177F"/>
    <w:pPr>
      <w:numPr>
        <w:ilvl w:val="1"/>
      </w:numPr>
      <w:spacing w:before="240"/>
      <w:ind w:left="578" w:hanging="578"/>
    </w:pPr>
    <w:rPr>
      <w:caps w:val="0"/>
    </w:rPr>
  </w:style>
  <w:style w:type="paragraph" w:customStyle="1" w:styleId="Overskrift31">
    <w:name w:val="Overskrift 31"/>
    <w:basedOn w:val="Overskrift21"/>
    <w:next w:val="Normal"/>
    <w:uiPriority w:val="1"/>
    <w:semiHidden/>
    <w:qFormat/>
    <w:locked/>
    <w:rsid w:val="00B6177F"/>
    <w:pPr>
      <w:numPr>
        <w:ilvl w:val="2"/>
      </w:numPr>
      <w:spacing w:before="120" w:after="60"/>
      <w:ind w:left="578" w:hanging="578"/>
    </w:pPr>
    <w:rPr>
      <w:b w:val="0"/>
      <w:i/>
    </w:rPr>
  </w:style>
  <w:style w:type="paragraph" w:customStyle="1" w:styleId="Overskrift41">
    <w:name w:val="Overskrift 41"/>
    <w:basedOn w:val="Overskrift31"/>
    <w:next w:val="Normal"/>
    <w:uiPriority w:val="1"/>
    <w:semiHidden/>
    <w:qFormat/>
    <w:locked/>
    <w:rsid w:val="00B6177F"/>
    <w:pPr>
      <w:numPr>
        <w:ilvl w:val="3"/>
      </w:numPr>
      <w:spacing w:before="60"/>
      <w:ind w:left="862" w:hanging="862"/>
    </w:pPr>
  </w:style>
  <w:style w:type="table" w:styleId="Tabellrutenett">
    <w:name w:val="Table Grid"/>
    <w:basedOn w:val="Vanligtabell"/>
    <w:uiPriority w:val="59"/>
    <w:rsid w:val="00B6177F"/>
    <w:pPr>
      <w:spacing w:after="0"/>
      <w:jc w:val="both"/>
    </w:pPr>
    <w:rPr>
      <w:rFonts w:eastAsia="Times New Roman" w:cs="Times New Roman"/>
      <w:szCs w:val="20"/>
      <w:lang w:eastAsia="nb-NO"/>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style>
  <w:style w:type="character" w:styleId="Plassholdertekst">
    <w:name w:val="Placeholder Text"/>
    <w:basedOn w:val="Standardskriftforavsnitt"/>
    <w:uiPriority w:val="99"/>
    <w:semiHidden/>
    <w:rsid w:val="00B6177F"/>
    <w:rPr>
      <w:color w:val="808080"/>
    </w:rPr>
  </w:style>
  <w:style w:type="paragraph" w:styleId="NormalWeb">
    <w:name w:val="Normal (Web)"/>
    <w:basedOn w:val="Normal"/>
    <w:uiPriority w:val="99"/>
    <w:unhideWhenUsed/>
    <w:rsid w:val="00B6177F"/>
    <w:pPr>
      <w:spacing w:before="100" w:beforeAutospacing="1" w:after="100" w:afterAutospacing="1"/>
    </w:pPr>
    <w:rPr>
      <w:rFonts w:eastAsia="Times New Roman"/>
      <w:lang w:eastAsia="en-GB"/>
    </w:rPr>
  </w:style>
  <w:style w:type="character" w:styleId="Hyperkobling">
    <w:name w:val="Hyperlink"/>
    <w:basedOn w:val="Standardskriftforavsnitt"/>
    <w:uiPriority w:val="99"/>
    <w:unhideWhenUsed/>
    <w:rsid w:val="00B6177F"/>
    <w:rPr>
      <w:color w:val="0563C1" w:themeColor="hyperlink"/>
      <w:u w:val="single"/>
    </w:rPr>
  </w:style>
  <w:style w:type="paragraph" w:styleId="Overskriftforinnholdsfortegnelse">
    <w:name w:val="TOC Heading"/>
    <w:basedOn w:val="Overskriftstorebokstaver"/>
    <w:next w:val="Normal"/>
    <w:uiPriority w:val="39"/>
    <w:unhideWhenUsed/>
    <w:qFormat/>
    <w:rsid w:val="00B6177F"/>
    <w:pPr>
      <w:spacing w:before="240" w:after="480" w:line="259" w:lineRule="auto"/>
    </w:pPr>
    <w:rPr>
      <w:rFonts w:asciiTheme="majorHAnsi" w:hAnsiTheme="majorHAnsi"/>
      <w:lang w:eastAsia="en-GB"/>
    </w:rPr>
  </w:style>
  <w:style w:type="character" w:customStyle="1" w:styleId="Overskrift7Tegn">
    <w:name w:val="Overskrift 7 Tegn"/>
    <w:aliases w:val="Nivå 1.1 Tegn,Programnavn Tegn"/>
    <w:basedOn w:val="Standardskriftforavsnitt"/>
    <w:link w:val="Overskrift7"/>
    <w:rsid w:val="00B6177F"/>
    <w:rPr>
      <w:rFonts w:asciiTheme="majorHAnsi" w:eastAsiaTheme="majorEastAsia" w:hAnsiTheme="majorHAnsi" w:cstheme="majorBidi"/>
      <w:i/>
      <w:iCs/>
      <w:color w:val="1F4D78" w:themeColor="accent1" w:themeShade="7F"/>
    </w:rPr>
  </w:style>
  <w:style w:type="character" w:customStyle="1" w:styleId="Overskrift8Tegn">
    <w:name w:val="Overskrift 8 Tegn"/>
    <w:aliases w:val="Legal Level 1.1.1. Tegn,Nivå 1.1.1 Tegn,Vedlegg Tegn,underoverskrift Tegn,samlingnr_indikator Tegn"/>
    <w:basedOn w:val="Standardskriftforavsnitt"/>
    <w:link w:val="Overskrift8"/>
    <w:rsid w:val="00B6177F"/>
    <w:rPr>
      <w:rFonts w:asciiTheme="majorHAnsi" w:eastAsiaTheme="majorEastAsia" w:hAnsiTheme="majorHAnsi" w:cstheme="majorBidi"/>
      <w:color w:val="272727" w:themeColor="text1" w:themeTint="D8"/>
      <w:sz w:val="21"/>
      <w:szCs w:val="21"/>
    </w:rPr>
  </w:style>
  <w:style w:type="character" w:customStyle="1" w:styleId="Overskrift9Tegn">
    <w:name w:val="Overskrift 9 Tegn"/>
    <w:aliases w:val="Attachment Tegn,Uvedl Tegn,emneoversikt Tegn"/>
    <w:basedOn w:val="Standardskriftforavsnitt"/>
    <w:link w:val="Overskrift9"/>
    <w:rsid w:val="00B6177F"/>
    <w:rPr>
      <w:rFonts w:asciiTheme="majorHAnsi" w:eastAsiaTheme="majorEastAsia" w:hAnsiTheme="majorHAnsi" w:cstheme="majorBidi"/>
      <w:i/>
      <w:iCs/>
      <w:color w:val="272727" w:themeColor="text1" w:themeTint="D8"/>
      <w:sz w:val="21"/>
      <w:szCs w:val="21"/>
    </w:rPr>
  </w:style>
  <w:style w:type="paragraph" w:customStyle="1" w:styleId="E-post">
    <w:name w:val="E-post"/>
    <w:basedOn w:val="Normal"/>
    <w:next w:val="Normal"/>
    <w:qFormat/>
    <w:rsid w:val="00B6177F"/>
    <w:rPr>
      <w:rFonts w:ascii="Calibri Light" w:hAnsi="Calibri Light" w:cstheme="minorBidi"/>
      <w:sz w:val="18"/>
      <w:szCs w:val="22"/>
      <w:lang w:eastAsia="en-US"/>
    </w:rPr>
  </w:style>
  <w:style w:type="paragraph" w:customStyle="1" w:styleId="Overskriftsmbokstaver">
    <w:name w:val="Overskrift (små bokstaver)"/>
    <w:basedOn w:val="Overskriftstorebokstaver"/>
    <w:next w:val="Normal"/>
    <w:qFormat/>
    <w:rsid w:val="00B6177F"/>
    <w:rPr>
      <w:caps w:val="0"/>
    </w:rPr>
  </w:style>
  <w:style w:type="paragraph" w:styleId="INNH1">
    <w:name w:val="toc 1"/>
    <w:basedOn w:val="Normal"/>
    <w:next w:val="Normal"/>
    <w:autoRedefine/>
    <w:uiPriority w:val="39"/>
    <w:unhideWhenUsed/>
    <w:rsid w:val="00612C46"/>
    <w:pPr>
      <w:spacing w:after="100"/>
    </w:pPr>
    <w:rPr>
      <w:rFonts w:ascii="Calibri Light" w:hAnsi="Calibri Light" w:cstheme="minorBidi"/>
      <w:sz w:val="22"/>
      <w:szCs w:val="22"/>
      <w:lang w:eastAsia="en-US"/>
    </w:rPr>
  </w:style>
  <w:style w:type="paragraph" w:styleId="INNH2">
    <w:name w:val="toc 2"/>
    <w:basedOn w:val="Normal"/>
    <w:next w:val="Normal"/>
    <w:autoRedefine/>
    <w:uiPriority w:val="39"/>
    <w:unhideWhenUsed/>
    <w:qFormat/>
    <w:rsid w:val="00612C46"/>
    <w:pPr>
      <w:spacing w:after="100"/>
      <w:ind w:left="220"/>
    </w:pPr>
    <w:rPr>
      <w:rFonts w:ascii="Calibri Light" w:hAnsi="Calibri Light" w:cstheme="minorBidi"/>
      <w:sz w:val="22"/>
      <w:szCs w:val="22"/>
      <w:lang w:eastAsia="en-US"/>
    </w:rPr>
  </w:style>
  <w:style w:type="paragraph" w:styleId="INNH3">
    <w:name w:val="toc 3"/>
    <w:basedOn w:val="Normal"/>
    <w:next w:val="Normal"/>
    <w:autoRedefine/>
    <w:uiPriority w:val="39"/>
    <w:unhideWhenUsed/>
    <w:rsid w:val="00612C46"/>
    <w:pPr>
      <w:spacing w:after="100"/>
      <w:ind w:left="440"/>
    </w:pPr>
    <w:rPr>
      <w:rFonts w:ascii="Calibri Light" w:hAnsi="Calibri Light" w:cstheme="minorBidi"/>
      <w:sz w:val="22"/>
      <w:szCs w:val="22"/>
      <w:lang w:eastAsia="en-US"/>
    </w:rPr>
  </w:style>
  <w:style w:type="character" w:styleId="Fulgthyperkobling">
    <w:name w:val="FollowedHyperlink"/>
    <w:semiHidden/>
    <w:rsid w:val="00612C46"/>
    <w:rPr>
      <w:color w:val="800080"/>
      <w:u w:val="single"/>
    </w:rPr>
  </w:style>
  <w:style w:type="character" w:styleId="Sidetall">
    <w:name w:val="page number"/>
    <w:basedOn w:val="Standardskriftforavsnitt"/>
    <w:rsid w:val="00612C46"/>
  </w:style>
  <w:style w:type="paragraph" w:styleId="Tittel">
    <w:name w:val="Title"/>
    <w:basedOn w:val="Normal"/>
    <w:link w:val="TittelTegn"/>
    <w:qFormat/>
    <w:rsid w:val="00612C46"/>
    <w:pPr>
      <w:suppressAutoHyphens/>
      <w:spacing w:before="60"/>
      <w:jc w:val="center"/>
    </w:pPr>
    <w:rPr>
      <w:rFonts w:ascii="Cambria" w:eastAsia="Times New Roman" w:hAnsi="Cambria"/>
      <w:b/>
      <w:sz w:val="32"/>
      <w:szCs w:val="20"/>
      <w:lang w:val="x-none" w:eastAsia="x-none"/>
    </w:rPr>
  </w:style>
  <w:style w:type="character" w:customStyle="1" w:styleId="TittelTegn">
    <w:name w:val="Tittel Tegn"/>
    <w:basedOn w:val="Standardskriftforavsnitt"/>
    <w:link w:val="Tittel"/>
    <w:rsid w:val="00612C46"/>
    <w:rPr>
      <w:rFonts w:ascii="Cambria" w:eastAsia="Times New Roman" w:hAnsi="Cambria" w:cs="Times New Roman"/>
      <w:b/>
      <w:sz w:val="32"/>
      <w:szCs w:val="20"/>
      <w:lang w:val="x-none" w:eastAsia="x-none"/>
    </w:rPr>
  </w:style>
  <w:style w:type="paragraph" w:styleId="INNH4">
    <w:name w:val="toc 4"/>
    <w:basedOn w:val="Normal"/>
    <w:next w:val="Normal"/>
    <w:autoRedefine/>
    <w:uiPriority w:val="39"/>
    <w:rsid w:val="00612C46"/>
    <w:pPr>
      <w:ind w:left="660"/>
    </w:pPr>
    <w:rPr>
      <w:rFonts w:asciiTheme="minorHAnsi" w:eastAsia="Times New Roman" w:hAnsiTheme="minorHAnsi" w:cstheme="minorHAnsi"/>
      <w:sz w:val="18"/>
      <w:szCs w:val="18"/>
    </w:rPr>
  </w:style>
  <w:style w:type="paragraph" w:styleId="INNH5">
    <w:name w:val="toc 5"/>
    <w:basedOn w:val="Normal"/>
    <w:next w:val="Normal"/>
    <w:autoRedefine/>
    <w:uiPriority w:val="39"/>
    <w:rsid w:val="00612C46"/>
    <w:pPr>
      <w:ind w:left="880"/>
    </w:pPr>
    <w:rPr>
      <w:rFonts w:asciiTheme="minorHAnsi" w:eastAsia="Times New Roman" w:hAnsiTheme="minorHAnsi" w:cstheme="minorHAnsi"/>
      <w:sz w:val="18"/>
      <w:szCs w:val="18"/>
    </w:rPr>
  </w:style>
  <w:style w:type="paragraph" w:styleId="INNH6">
    <w:name w:val="toc 6"/>
    <w:basedOn w:val="Normal"/>
    <w:next w:val="Normal"/>
    <w:autoRedefine/>
    <w:uiPriority w:val="39"/>
    <w:rsid w:val="00612C46"/>
    <w:pPr>
      <w:ind w:left="1100"/>
    </w:pPr>
    <w:rPr>
      <w:rFonts w:asciiTheme="minorHAnsi" w:eastAsia="Times New Roman" w:hAnsiTheme="minorHAnsi" w:cstheme="minorHAnsi"/>
      <w:sz w:val="18"/>
      <w:szCs w:val="18"/>
    </w:rPr>
  </w:style>
  <w:style w:type="paragraph" w:styleId="INNH7">
    <w:name w:val="toc 7"/>
    <w:basedOn w:val="Normal"/>
    <w:next w:val="Normal"/>
    <w:autoRedefine/>
    <w:uiPriority w:val="39"/>
    <w:rsid w:val="00612C46"/>
    <w:pPr>
      <w:ind w:left="1320"/>
    </w:pPr>
    <w:rPr>
      <w:rFonts w:asciiTheme="minorHAnsi" w:eastAsia="Times New Roman" w:hAnsiTheme="minorHAnsi" w:cstheme="minorHAnsi"/>
      <w:sz w:val="18"/>
      <w:szCs w:val="18"/>
    </w:rPr>
  </w:style>
  <w:style w:type="paragraph" w:styleId="INNH8">
    <w:name w:val="toc 8"/>
    <w:basedOn w:val="Normal"/>
    <w:next w:val="Normal"/>
    <w:autoRedefine/>
    <w:uiPriority w:val="39"/>
    <w:rsid w:val="00612C46"/>
    <w:pPr>
      <w:ind w:left="1540"/>
    </w:pPr>
    <w:rPr>
      <w:rFonts w:asciiTheme="minorHAnsi" w:eastAsia="Times New Roman" w:hAnsiTheme="minorHAnsi" w:cstheme="minorHAnsi"/>
      <w:sz w:val="18"/>
      <w:szCs w:val="18"/>
    </w:rPr>
  </w:style>
  <w:style w:type="paragraph" w:styleId="INNH9">
    <w:name w:val="toc 9"/>
    <w:basedOn w:val="Normal"/>
    <w:next w:val="Normal"/>
    <w:autoRedefine/>
    <w:uiPriority w:val="39"/>
    <w:rsid w:val="00612C46"/>
    <w:pPr>
      <w:ind w:left="1760"/>
    </w:pPr>
    <w:rPr>
      <w:rFonts w:asciiTheme="minorHAnsi" w:eastAsia="Times New Roman" w:hAnsiTheme="minorHAnsi" w:cstheme="minorHAnsi"/>
      <w:sz w:val="18"/>
      <w:szCs w:val="18"/>
    </w:rPr>
  </w:style>
  <w:style w:type="paragraph" w:styleId="Punktliste">
    <w:name w:val="List Bullet"/>
    <w:basedOn w:val="Normal"/>
    <w:unhideWhenUsed/>
    <w:qFormat/>
    <w:rsid w:val="00612C46"/>
    <w:pPr>
      <w:tabs>
        <w:tab w:val="num" w:pos="360"/>
      </w:tabs>
      <w:ind w:left="360" w:hanging="360"/>
    </w:pPr>
    <w:rPr>
      <w:rFonts w:ascii="Cambria" w:eastAsia="Times New Roman" w:hAnsi="Cambria"/>
      <w:sz w:val="22"/>
      <w:szCs w:val="20"/>
    </w:rPr>
  </w:style>
  <w:style w:type="paragraph" w:styleId="Punktliste2">
    <w:name w:val="List Bullet 2"/>
    <w:basedOn w:val="Normal"/>
    <w:unhideWhenUsed/>
    <w:qFormat/>
    <w:rsid w:val="00612C46"/>
    <w:pPr>
      <w:numPr>
        <w:numId w:val="3"/>
      </w:numPr>
    </w:pPr>
    <w:rPr>
      <w:rFonts w:ascii="Cambria" w:eastAsia="Times New Roman" w:hAnsi="Cambria"/>
      <w:sz w:val="22"/>
      <w:szCs w:val="20"/>
    </w:rPr>
  </w:style>
  <w:style w:type="paragraph" w:customStyle="1" w:styleId="Tabell">
    <w:name w:val="Tabell"/>
    <w:basedOn w:val="Normal"/>
    <w:qFormat/>
    <w:rsid w:val="00612C46"/>
    <w:pPr>
      <w:tabs>
        <w:tab w:val="left" w:pos="567"/>
      </w:tabs>
      <w:spacing w:before="40" w:after="40"/>
    </w:pPr>
    <w:rPr>
      <w:rFonts w:ascii="Cambria" w:eastAsia="Times New Roman" w:hAnsi="Cambria"/>
      <w:sz w:val="20"/>
      <w:szCs w:val="20"/>
      <w:lang w:eastAsia="en-US"/>
    </w:rPr>
  </w:style>
  <w:style w:type="paragraph" w:styleId="Brdtekst">
    <w:name w:val="Body Text"/>
    <w:basedOn w:val="Normal"/>
    <w:link w:val="BrdtekstTegn"/>
    <w:semiHidden/>
    <w:rsid w:val="00612C46"/>
    <w:pPr>
      <w:spacing w:before="120" w:after="120"/>
    </w:pPr>
    <w:rPr>
      <w:rFonts w:ascii="Cambria" w:eastAsia="Times New Roman" w:hAnsi="Cambria"/>
      <w:sz w:val="22"/>
      <w:szCs w:val="20"/>
    </w:rPr>
  </w:style>
  <w:style w:type="character" w:customStyle="1" w:styleId="BrdtekstTegn">
    <w:name w:val="Brødtekst Tegn"/>
    <w:basedOn w:val="Standardskriftforavsnitt"/>
    <w:link w:val="Brdtekst"/>
    <w:semiHidden/>
    <w:rsid w:val="00612C46"/>
    <w:rPr>
      <w:rFonts w:ascii="Cambria" w:eastAsia="Times New Roman" w:hAnsi="Cambria" w:cs="Times New Roman"/>
      <w:szCs w:val="20"/>
      <w:lang w:eastAsia="nb-NO"/>
    </w:rPr>
  </w:style>
  <w:style w:type="paragraph" w:styleId="Undertittel">
    <w:name w:val="Subtitle"/>
    <w:basedOn w:val="Normal"/>
    <w:link w:val="UndertittelTegn"/>
    <w:qFormat/>
    <w:rsid w:val="00612C46"/>
    <w:pPr>
      <w:spacing w:before="360"/>
      <w:outlineLvl w:val="1"/>
    </w:pPr>
    <w:rPr>
      <w:rFonts w:ascii="Arial" w:eastAsia="Times New Roman" w:hAnsi="Arial"/>
      <w:sz w:val="28"/>
      <w:szCs w:val="28"/>
      <w:lang w:val="x-none" w:eastAsia="en-US"/>
    </w:rPr>
  </w:style>
  <w:style w:type="character" w:customStyle="1" w:styleId="UndertittelTegn">
    <w:name w:val="Undertittel Tegn"/>
    <w:basedOn w:val="Standardskriftforavsnitt"/>
    <w:link w:val="Undertittel"/>
    <w:rsid w:val="00612C46"/>
    <w:rPr>
      <w:rFonts w:ascii="Arial" w:eastAsia="Times New Roman" w:hAnsi="Arial" w:cs="Times New Roman"/>
      <w:sz w:val="28"/>
      <w:szCs w:val="28"/>
      <w:lang w:val="x-none"/>
    </w:rPr>
  </w:style>
  <w:style w:type="paragraph" w:styleId="Listeavsnitt">
    <w:name w:val="List Paragraph"/>
    <w:basedOn w:val="Normal"/>
    <w:link w:val="ListeavsnittTegn"/>
    <w:uiPriority w:val="34"/>
    <w:qFormat/>
    <w:rsid w:val="00612C46"/>
    <w:pPr>
      <w:spacing w:before="60"/>
      <w:ind w:left="709"/>
    </w:pPr>
    <w:rPr>
      <w:rFonts w:ascii="Cambria" w:eastAsia="Times New Roman" w:hAnsi="Cambria"/>
      <w:sz w:val="22"/>
      <w:szCs w:val="20"/>
    </w:rPr>
  </w:style>
  <w:style w:type="character" w:styleId="Merknadsreferanse">
    <w:name w:val="annotation reference"/>
    <w:uiPriority w:val="99"/>
    <w:semiHidden/>
    <w:unhideWhenUsed/>
    <w:rsid w:val="00612C46"/>
    <w:rPr>
      <w:sz w:val="16"/>
      <w:szCs w:val="16"/>
    </w:rPr>
  </w:style>
  <w:style w:type="paragraph" w:styleId="Merknadstekst">
    <w:name w:val="annotation text"/>
    <w:basedOn w:val="Normal"/>
    <w:link w:val="MerknadstekstTegn"/>
    <w:unhideWhenUsed/>
    <w:rsid w:val="00612C46"/>
    <w:pPr>
      <w:spacing w:before="60"/>
    </w:pPr>
    <w:rPr>
      <w:rFonts w:ascii="Cambria" w:eastAsia="Times New Roman" w:hAnsi="Cambria"/>
      <w:sz w:val="20"/>
      <w:szCs w:val="20"/>
      <w:lang w:val="x-none" w:eastAsia="x-none"/>
    </w:rPr>
  </w:style>
  <w:style w:type="character" w:customStyle="1" w:styleId="MerknadstekstTegn">
    <w:name w:val="Merknadstekst Tegn"/>
    <w:basedOn w:val="Standardskriftforavsnitt"/>
    <w:link w:val="Merknadstekst"/>
    <w:rsid w:val="00612C46"/>
    <w:rPr>
      <w:rFonts w:ascii="Cambria" w:eastAsia="Times New Roman" w:hAnsi="Cambria" w:cs="Times New Roman"/>
      <w:sz w:val="20"/>
      <w:szCs w:val="20"/>
      <w:lang w:val="x-none" w:eastAsia="x-none"/>
    </w:rPr>
  </w:style>
  <w:style w:type="paragraph" w:styleId="Kommentaremne">
    <w:name w:val="annotation subject"/>
    <w:basedOn w:val="Merknadstekst"/>
    <w:next w:val="Merknadstekst"/>
    <w:link w:val="KommentaremneTegn"/>
    <w:uiPriority w:val="99"/>
    <w:unhideWhenUsed/>
    <w:rsid w:val="00612C46"/>
    <w:rPr>
      <w:b/>
      <w:bCs/>
    </w:rPr>
  </w:style>
  <w:style w:type="character" w:customStyle="1" w:styleId="KommentaremneTegn">
    <w:name w:val="Kommentaremne Tegn"/>
    <w:basedOn w:val="MerknadstekstTegn"/>
    <w:link w:val="Kommentaremne"/>
    <w:rsid w:val="00612C46"/>
    <w:rPr>
      <w:rFonts w:ascii="Cambria" w:eastAsia="Times New Roman" w:hAnsi="Cambria" w:cs="Times New Roman"/>
      <w:b/>
      <w:bCs/>
      <w:sz w:val="20"/>
      <w:szCs w:val="20"/>
      <w:lang w:val="x-none" w:eastAsia="x-none"/>
    </w:rPr>
  </w:style>
  <w:style w:type="paragraph" w:customStyle="1" w:styleId="SSA-Tbrdtekst">
    <w:name w:val="SSA-T brødtekst"/>
    <w:basedOn w:val="Normal"/>
    <w:link w:val="SSA-TbrdtekstChar"/>
    <w:uiPriority w:val="99"/>
    <w:rsid w:val="00612C46"/>
    <w:pPr>
      <w:spacing w:before="60"/>
    </w:pPr>
    <w:rPr>
      <w:rFonts w:ascii="Cambria" w:eastAsia="Times New Roman" w:hAnsi="Cambria"/>
      <w:sz w:val="22"/>
      <w:szCs w:val="22"/>
      <w:lang w:val="x-none" w:eastAsia="x-none"/>
    </w:rPr>
  </w:style>
  <w:style w:type="paragraph" w:customStyle="1" w:styleId="Numberedlist">
    <w:name w:val="Numbered list"/>
    <w:basedOn w:val="SSA-Tbrdtekst"/>
    <w:link w:val="NumberedlistChar"/>
    <w:qFormat/>
    <w:rsid w:val="00612C46"/>
    <w:pPr>
      <w:numPr>
        <w:numId w:val="4"/>
      </w:numPr>
      <w:ind w:left="714" w:hanging="357"/>
    </w:pPr>
  </w:style>
  <w:style w:type="paragraph" w:customStyle="1" w:styleId="Style1">
    <w:name w:val="Style1"/>
    <w:basedOn w:val="Punktliste"/>
    <w:link w:val="Style1Char"/>
    <w:rsid w:val="00612C46"/>
    <w:pPr>
      <w:numPr>
        <w:numId w:val="5"/>
      </w:numPr>
      <w:ind w:left="426" w:hanging="426"/>
    </w:pPr>
    <w:rPr>
      <w:szCs w:val="22"/>
      <w:lang w:val="x-none" w:eastAsia="x-none"/>
    </w:rPr>
  </w:style>
  <w:style w:type="character" w:customStyle="1" w:styleId="SSA-TbrdtekstChar">
    <w:name w:val="SSA-T brødtekst Char"/>
    <w:link w:val="SSA-Tbrdtekst"/>
    <w:uiPriority w:val="99"/>
    <w:rsid w:val="00612C46"/>
    <w:rPr>
      <w:rFonts w:ascii="Cambria" w:eastAsia="Times New Roman" w:hAnsi="Cambria" w:cs="Times New Roman"/>
      <w:lang w:val="x-none" w:eastAsia="x-none"/>
    </w:rPr>
  </w:style>
  <w:style w:type="character" w:customStyle="1" w:styleId="NumberedlistChar">
    <w:name w:val="Numbered list Char"/>
    <w:link w:val="Numberedlist"/>
    <w:rsid w:val="00612C46"/>
    <w:rPr>
      <w:rFonts w:ascii="Cambria" w:eastAsia="Times New Roman" w:hAnsi="Cambria" w:cs="Times New Roman"/>
      <w:lang w:val="x-none" w:eastAsia="x-none"/>
    </w:rPr>
  </w:style>
  <w:style w:type="character" w:customStyle="1" w:styleId="Style1Char">
    <w:name w:val="Style1 Char"/>
    <w:link w:val="Style1"/>
    <w:rsid w:val="00612C46"/>
    <w:rPr>
      <w:rFonts w:ascii="Cambria" w:eastAsia="Times New Roman" w:hAnsi="Cambria" w:cs="Times New Roman"/>
      <w:lang w:val="x-none" w:eastAsia="x-none"/>
    </w:rPr>
  </w:style>
  <w:style w:type="paragraph" w:styleId="Revisjon">
    <w:name w:val="Revision"/>
    <w:hidden/>
    <w:uiPriority w:val="99"/>
    <w:semiHidden/>
    <w:rsid w:val="00612C46"/>
    <w:pPr>
      <w:spacing w:after="0"/>
    </w:pPr>
    <w:rPr>
      <w:rFonts w:ascii="Cambria" w:eastAsia="Times New Roman" w:hAnsi="Cambria" w:cs="Times New Roman"/>
      <w:szCs w:val="20"/>
      <w:lang w:eastAsia="nb-NO"/>
    </w:rPr>
  </w:style>
  <w:style w:type="character" w:customStyle="1" w:styleId="hps">
    <w:name w:val="hps"/>
    <w:basedOn w:val="Standardskriftforavsnitt"/>
    <w:rsid w:val="00612C46"/>
  </w:style>
  <w:style w:type="character" w:customStyle="1" w:styleId="atn">
    <w:name w:val="atn"/>
    <w:basedOn w:val="Standardskriftforavsnitt"/>
    <w:rsid w:val="00612C46"/>
  </w:style>
  <w:style w:type="paragraph" w:customStyle="1" w:styleId="digest3">
    <w:name w:val="digest3"/>
    <w:basedOn w:val="Normal"/>
    <w:rsid w:val="00612C46"/>
    <w:pPr>
      <w:spacing w:after="150"/>
    </w:pPr>
    <w:rPr>
      <w:rFonts w:eastAsia="Times New Roman"/>
      <w:b/>
      <w:bCs/>
    </w:rPr>
  </w:style>
  <w:style w:type="character" w:styleId="Sterk">
    <w:name w:val="Strong"/>
    <w:uiPriority w:val="22"/>
    <w:qFormat/>
    <w:rsid w:val="00612C46"/>
    <w:rPr>
      <w:b/>
      <w:bCs/>
    </w:rPr>
  </w:style>
  <w:style w:type="paragraph" w:customStyle="1" w:styleId="Nummerertlisteinnrykk">
    <w:name w:val="Nummerert liste innrykk"/>
    <w:basedOn w:val="Normal"/>
    <w:rsid w:val="00612C46"/>
    <w:pPr>
      <w:widowControl w:val="0"/>
      <w:numPr>
        <w:numId w:val="7"/>
      </w:numPr>
      <w:autoSpaceDE w:val="0"/>
      <w:autoSpaceDN w:val="0"/>
      <w:adjustRightInd w:val="0"/>
    </w:pPr>
    <w:rPr>
      <w:rFonts w:ascii="Arial" w:eastAsia="Times New Roman" w:hAnsi="Arial" w:cs="Arial"/>
      <w:sz w:val="22"/>
      <w:szCs w:val="22"/>
    </w:rPr>
  </w:style>
  <w:style w:type="paragraph" w:customStyle="1" w:styleId="Ingenmellomrom1">
    <w:name w:val="Ingen mellomrom1"/>
    <w:uiPriority w:val="1"/>
    <w:qFormat/>
    <w:rsid w:val="00612C46"/>
    <w:pPr>
      <w:snapToGrid w:val="0"/>
      <w:spacing w:after="0"/>
    </w:pPr>
    <w:rPr>
      <w:rFonts w:ascii="Arial" w:eastAsia="Times New Roman" w:hAnsi="Arial" w:cs="Times New Roman"/>
      <w:b/>
      <w:sz w:val="24"/>
      <w:szCs w:val="24"/>
      <w:lang w:eastAsia="en-GB"/>
    </w:rPr>
  </w:style>
  <w:style w:type="character" w:customStyle="1" w:styleId="Heading1Char">
    <w:name w:val="Heading 1 Char"/>
    <w:locked/>
    <w:rsid w:val="00612C46"/>
    <w:rPr>
      <w:rFonts w:ascii="Cambria" w:hAnsi="Cambria" w:cs="Cambria"/>
      <w:b/>
      <w:bCs/>
      <w:kern w:val="32"/>
      <w:sz w:val="32"/>
      <w:szCs w:val="32"/>
    </w:rPr>
  </w:style>
  <w:style w:type="character" w:customStyle="1" w:styleId="Heading2Char">
    <w:name w:val="Heading 2 Char"/>
    <w:locked/>
    <w:rsid w:val="00612C46"/>
    <w:rPr>
      <w:rFonts w:ascii="Times New Roman" w:hAnsi="Times New Roman" w:cs="Times New Roman"/>
      <w:b/>
      <w:bCs/>
      <w:smallCaps/>
      <w:sz w:val="22"/>
      <w:szCs w:val="22"/>
      <w:lang w:val="nb-NO" w:eastAsia="nb-NO"/>
    </w:rPr>
  </w:style>
  <w:style w:type="character" w:customStyle="1" w:styleId="Heading3Char">
    <w:name w:val="Heading 3 Char"/>
    <w:aliases w:val="H3 Char,3 Char,h3 Char,l3 Char,level 3 heading Char,Heading 3 Char3 Char,Heading 3 Char2 Char Char,Heading 3 Char1 Char Char Char,Heading 3 Char Char Char Char Char,Heading 3 Char Char1 Char Char,Heading 3 Char1 Char1 Char"/>
    <w:uiPriority w:val="9"/>
    <w:locked/>
    <w:rsid w:val="00612C46"/>
    <w:rPr>
      <w:rFonts w:ascii="Times New Roman" w:hAnsi="Times New Roman" w:cs="Times New Roman"/>
      <w:b/>
      <w:bCs/>
      <w:sz w:val="22"/>
      <w:szCs w:val="22"/>
      <w:lang w:val="nb-NO" w:eastAsia="nb-NO"/>
    </w:rPr>
  </w:style>
  <w:style w:type="character" w:customStyle="1" w:styleId="Heading4Char">
    <w:name w:val="Heading 4 Char"/>
    <w:locked/>
    <w:rsid w:val="00612C46"/>
    <w:rPr>
      <w:rFonts w:ascii="Calibri" w:hAnsi="Calibri" w:cs="Calibri"/>
      <w:b/>
      <w:bCs/>
      <w:sz w:val="28"/>
      <w:szCs w:val="28"/>
    </w:rPr>
  </w:style>
  <w:style w:type="character" w:customStyle="1" w:styleId="Heading5Char">
    <w:name w:val="Heading 5 Char"/>
    <w:locked/>
    <w:rsid w:val="00612C46"/>
    <w:rPr>
      <w:rFonts w:ascii="Calibri" w:hAnsi="Calibri" w:cs="Calibri"/>
      <w:b/>
      <w:bCs/>
      <w:i/>
      <w:iCs/>
      <w:sz w:val="26"/>
      <w:szCs w:val="26"/>
    </w:rPr>
  </w:style>
  <w:style w:type="character" w:customStyle="1" w:styleId="Heading6Char">
    <w:name w:val="Heading 6 Char"/>
    <w:locked/>
    <w:rsid w:val="00612C46"/>
    <w:rPr>
      <w:rFonts w:ascii="Calibri" w:hAnsi="Calibri" w:cs="Calibri"/>
      <w:b/>
      <w:bCs/>
      <w:sz w:val="22"/>
      <w:szCs w:val="22"/>
    </w:rPr>
  </w:style>
  <w:style w:type="character" w:customStyle="1" w:styleId="Heading7Char">
    <w:name w:val="Heading 7 Char"/>
    <w:locked/>
    <w:rsid w:val="00612C46"/>
    <w:rPr>
      <w:rFonts w:ascii="Calibri" w:hAnsi="Calibri" w:cs="Calibri"/>
      <w:sz w:val="24"/>
      <w:szCs w:val="24"/>
    </w:rPr>
  </w:style>
  <w:style w:type="character" w:customStyle="1" w:styleId="Heading8Char">
    <w:name w:val="Heading 8 Char"/>
    <w:locked/>
    <w:rsid w:val="00612C46"/>
    <w:rPr>
      <w:rFonts w:ascii="Calibri" w:hAnsi="Calibri" w:cs="Calibri"/>
      <w:i/>
      <w:iCs/>
      <w:sz w:val="24"/>
      <w:szCs w:val="24"/>
    </w:rPr>
  </w:style>
  <w:style w:type="character" w:customStyle="1" w:styleId="Heading9Char">
    <w:name w:val="Heading 9 Char"/>
    <w:locked/>
    <w:rsid w:val="00612C46"/>
    <w:rPr>
      <w:rFonts w:ascii="Cambria" w:hAnsi="Cambria" w:cs="Cambria"/>
      <w:sz w:val="22"/>
      <w:szCs w:val="22"/>
    </w:rPr>
  </w:style>
  <w:style w:type="character" w:customStyle="1" w:styleId="HeaderChar">
    <w:name w:val="Header Char"/>
    <w:uiPriority w:val="99"/>
    <w:locked/>
    <w:rsid w:val="00612C46"/>
    <w:rPr>
      <w:rFonts w:ascii="Times New Roman" w:hAnsi="Times New Roman" w:cs="Times New Roman"/>
      <w:sz w:val="22"/>
      <w:szCs w:val="22"/>
    </w:rPr>
  </w:style>
  <w:style w:type="character" w:customStyle="1" w:styleId="FooterChar">
    <w:name w:val="Footer Char"/>
    <w:uiPriority w:val="99"/>
    <w:locked/>
    <w:rsid w:val="00612C46"/>
    <w:rPr>
      <w:rFonts w:ascii="Times New Roman" w:hAnsi="Times New Roman" w:cs="Times New Roman"/>
      <w:sz w:val="22"/>
      <w:szCs w:val="22"/>
    </w:rPr>
  </w:style>
  <w:style w:type="character" w:customStyle="1" w:styleId="TitleChar">
    <w:name w:val="Title Char"/>
    <w:locked/>
    <w:rsid w:val="00612C46"/>
    <w:rPr>
      <w:rFonts w:ascii="Cambria" w:hAnsi="Cambria" w:cs="Cambria"/>
      <w:b/>
      <w:bCs/>
      <w:kern w:val="28"/>
      <w:sz w:val="32"/>
      <w:szCs w:val="32"/>
    </w:rPr>
  </w:style>
  <w:style w:type="paragraph" w:customStyle="1" w:styleId="StilOverskrift2Hyre-0cm">
    <w:name w:val="Stil Overskrift 2 + Høyre:  -0 cm"/>
    <w:basedOn w:val="Overskrift2"/>
    <w:rsid w:val="00612C46"/>
    <w:pPr>
      <w:keepLines w:val="0"/>
      <w:numPr>
        <w:numId w:val="2"/>
      </w:numPr>
      <w:autoSpaceDE w:val="0"/>
      <w:autoSpaceDN w:val="0"/>
      <w:adjustRightInd w:val="0"/>
      <w:spacing w:before="120"/>
      <w:ind w:left="0" w:hanging="851"/>
    </w:pPr>
    <w:rPr>
      <w:rFonts w:ascii="Arial" w:eastAsia="Times New Roman" w:hAnsi="Arial" w:cs="Arial"/>
      <w:bCs/>
      <w:smallCaps/>
      <w:color w:val="auto"/>
      <w:szCs w:val="22"/>
      <w:lang w:eastAsia="nb-NO"/>
    </w:rPr>
  </w:style>
  <w:style w:type="paragraph" w:styleId="Fotnotetekst">
    <w:name w:val="footnote text"/>
    <w:basedOn w:val="Normal"/>
    <w:link w:val="FotnotetekstTegn"/>
    <w:semiHidden/>
    <w:rsid w:val="00612C46"/>
    <w:pPr>
      <w:widowControl w:val="0"/>
      <w:autoSpaceDE w:val="0"/>
      <w:autoSpaceDN w:val="0"/>
      <w:adjustRightInd w:val="0"/>
      <w:spacing w:after="120"/>
    </w:pPr>
    <w:rPr>
      <w:rFonts w:ascii="Arial" w:eastAsia="Times New Roman" w:hAnsi="Arial" w:cs="Arial"/>
      <w:sz w:val="18"/>
      <w:szCs w:val="18"/>
    </w:rPr>
  </w:style>
  <w:style w:type="character" w:customStyle="1" w:styleId="FotnotetekstTegn">
    <w:name w:val="Fotnotetekst Tegn"/>
    <w:basedOn w:val="Standardskriftforavsnitt"/>
    <w:link w:val="Fotnotetekst"/>
    <w:semiHidden/>
    <w:rsid w:val="00612C46"/>
    <w:rPr>
      <w:rFonts w:ascii="Arial" w:eastAsia="Times New Roman" w:hAnsi="Arial" w:cs="Arial"/>
      <w:sz w:val="18"/>
      <w:szCs w:val="18"/>
      <w:lang w:eastAsia="nb-NO"/>
    </w:rPr>
  </w:style>
  <w:style w:type="character" w:customStyle="1" w:styleId="FootnoteTextChar">
    <w:name w:val="Footnote Text Char"/>
    <w:uiPriority w:val="99"/>
    <w:locked/>
    <w:rsid w:val="00612C46"/>
    <w:rPr>
      <w:rFonts w:ascii="Times New Roman" w:hAnsi="Times New Roman" w:cs="Times New Roman"/>
    </w:rPr>
  </w:style>
  <w:style w:type="character" w:styleId="Fotnotereferanse">
    <w:name w:val="footnote reference"/>
    <w:semiHidden/>
    <w:rsid w:val="00612C46"/>
    <w:rPr>
      <w:rFonts w:ascii="Times New Roman" w:hAnsi="Times New Roman" w:cs="Times New Roman"/>
      <w:vertAlign w:val="superscript"/>
    </w:rPr>
  </w:style>
  <w:style w:type="character" w:customStyle="1" w:styleId="CommentTextChar">
    <w:name w:val="Comment Text Char"/>
    <w:uiPriority w:val="99"/>
    <w:locked/>
    <w:rsid w:val="00612C46"/>
    <w:rPr>
      <w:rFonts w:ascii="Times New Roman" w:hAnsi="Times New Roman" w:cs="Times New Roman"/>
    </w:rPr>
  </w:style>
  <w:style w:type="paragraph" w:customStyle="1" w:styleId="Bobletekst1">
    <w:name w:val="Bobletekst1"/>
    <w:basedOn w:val="Normal"/>
    <w:rsid w:val="00612C46"/>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uiPriority w:val="99"/>
    <w:locked/>
    <w:rsid w:val="00612C46"/>
    <w:rPr>
      <w:rFonts w:ascii="Times New Roman" w:hAnsi="Times New Roman" w:cs="Times New Roman"/>
      <w:sz w:val="2"/>
      <w:szCs w:val="2"/>
    </w:rPr>
  </w:style>
  <w:style w:type="character" w:customStyle="1" w:styleId="BodyTextChar">
    <w:name w:val="Body Text Char"/>
    <w:locked/>
    <w:rsid w:val="00612C46"/>
    <w:rPr>
      <w:rFonts w:ascii="Times New Roman" w:hAnsi="Times New Roman" w:cs="Times New Roman"/>
      <w:sz w:val="22"/>
      <w:szCs w:val="22"/>
    </w:rPr>
  </w:style>
  <w:style w:type="paragraph" w:customStyle="1" w:styleId="CommentSubject1">
    <w:name w:val="Comment Subject1"/>
    <w:basedOn w:val="Merknadstekst"/>
    <w:next w:val="Merknadstekst"/>
    <w:rsid w:val="00612C46"/>
    <w:pPr>
      <w:widowControl w:val="0"/>
      <w:autoSpaceDE w:val="0"/>
      <w:autoSpaceDN w:val="0"/>
      <w:adjustRightInd w:val="0"/>
      <w:spacing w:before="0"/>
    </w:pPr>
    <w:rPr>
      <w:rFonts w:ascii="Arial" w:hAnsi="Arial" w:cs="Arial"/>
      <w:b/>
      <w:bCs/>
      <w:sz w:val="22"/>
      <w:szCs w:val="22"/>
      <w:lang w:val="nb-NO" w:eastAsia="nb-NO"/>
    </w:rPr>
  </w:style>
  <w:style w:type="character" w:customStyle="1" w:styleId="CommentSubjectChar">
    <w:name w:val="Comment Subject Char"/>
    <w:uiPriority w:val="99"/>
    <w:locked/>
    <w:rsid w:val="00612C46"/>
    <w:rPr>
      <w:rFonts w:ascii="Times New Roman" w:hAnsi="Times New Roman" w:cs="Times New Roman"/>
      <w:b/>
      <w:bCs/>
      <w:sz w:val="20"/>
      <w:szCs w:val="20"/>
    </w:rPr>
  </w:style>
  <w:style w:type="paragraph" w:styleId="Brdtekstinnrykk">
    <w:name w:val="Body Text Indent"/>
    <w:basedOn w:val="Normal"/>
    <w:link w:val="BrdtekstinnrykkTegn"/>
    <w:semiHidden/>
    <w:rsid w:val="00612C46"/>
    <w:pPr>
      <w:widowControl w:val="0"/>
      <w:autoSpaceDE w:val="0"/>
      <w:autoSpaceDN w:val="0"/>
      <w:adjustRightInd w:val="0"/>
      <w:outlineLvl w:val="0"/>
    </w:pPr>
    <w:rPr>
      <w:rFonts w:ascii="Arial" w:eastAsia="Times New Roman" w:hAnsi="Arial" w:cs="Arial"/>
      <w:b/>
      <w:bCs/>
      <w:sz w:val="28"/>
      <w:szCs w:val="28"/>
    </w:rPr>
  </w:style>
  <w:style w:type="character" w:customStyle="1" w:styleId="BrdtekstinnrykkTegn">
    <w:name w:val="Brødtekstinnrykk Tegn"/>
    <w:basedOn w:val="Standardskriftforavsnitt"/>
    <w:link w:val="Brdtekstinnrykk"/>
    <w:semiHidden/>
    <w:rsid w:val="00612C46"/>
    <w:rPr>
      <w:rFonts w:ascii="Arial" w:eastAsia="Times New Roman" w:hAnsi="Arial" w:cs="Arial"/>
      <w:b/>
      <w:bCs/>
      <w:sz w:val="28"/>
      <w:szCs w:val="28"/>
      <w:lang w:eastAsia="nb-NO"/>
    </w:rPr>
  </w:style>
  <w:style w:type="character" w:customStyle="1" w:styleId="BodyTextIndentChar">
    <w:name w:val="Body Text Indent Char"/>
    <w:locked/>
    <w:rsid w:val="00612C46"/>
    <w:rPr>
      <w:rFonts w:ascii="Times New Roman" w:hAnsi="Times New Roman" w:cs="Times New Roman"/>
      <w:sz w:val="22"/>
      <w:szCs w:val="22"/>
    </w:rPr>
  </w:style>
  <w:style w:type="paragraph" w:styleId="Rentekst">
    <w:name w:val="Plain Text"/>
    <w:basedOn w:val="Normal"/>
    <w:link w:val="RentekstTegn"/>
    <w:semiHidden/>
    <w:rsid w:val="00612C46"/>
    <w:pPr>
      <w:widowControl w:val="0"/>
      <w:autoSpaceDE w:val="0"/>
      <w:autoSpaceDN w:val="0"/>
      <w:adjustRightInd w:val="0"/>
    </w:pPr>
    <w:rPr>
      <w:rFonts w:ascii="Courier New" w:eastAsia="Times New Roman" w:hAnsi="Courier New" w:cs="Courier New"/>
    </w:rPr>
  </w:style>
  <w:style w:type="character" w:customStyle="1" w:styleId="RentekstTegn">
    <w:name w:val="Ren tekst Tegn"/>
    <w:basedOn w:val="Standardskriftforavsnitt"/>
    <w:link w:val="Rentekst"/>
    <w:semiHidden/>
    <w:rsid w:val="00612C46"/>
    <w:rPr>
      <w:rFonts w:ascii="Courier New" w:eastAsia="Times New Roman" w:hAnsi="Courier New" w:cs="Courier New"/>
      <w:lang w:eastAsia="nb-NO"/>
    </w:rPr>
  </w:style>
  <w:style w:type="character" w:customStyle="1" w:styleId="PlainTextChar">
    <w:name w:val="Plain Text Char"/>
    <w:locked/>
    <w:rsid w:val="00612C46"/>
    <w:rPr>
      <w:rFonts w:ascii="Courier New" w:hAnsi="Courier New" w:cs="Courier New"/>
    </w:rPr>
  </w:style>
  <w:style w:type="paragraph" w:styleId="Dato">
    <w:name w:val="Date"/>
    <w:basedOn w:val="Normal"/>
    <w:next w:val="Normal"/>
    <w:link w:val="DatoTegn"/>
    <w:semiHidden/>
    <w:rsid w:val="00612C46"/>
    <w:pPr>
      <w:widowControl w:val="0"/>
      <w:autoSpaceDE w:val="0"/>
      <w:autoSpaceDN w:val="0"/>
      <w:adjustRightInd w:val="0"/>
    </w:pPr>
    <w:rPr>
      <w:rFonts w:ascii="Arial" w:eastAsia="Times New Roman" w:hAnsi="Arial" w:cs="Arial"/>
    </w:rPr>
  </w:style>
  <w:style w:type="character" w:customStyle="1" w:styleId="DatoTegn">
    <w:name w:val="Dato Tegn"/>
    <w:basedOn w:val="Standardskriftforavsnitt"/>
    <w:link w:val="Dato"/>
    <w:semiHidden/>
    <w:rsid w:val="00612C46"/>
    <w:rPr>
      <w:rFonts w:ascii="Arial" w:eastAsia="Times New Roman" w:hAnsi="Arial" w:cs="Arial"/>
      <w:sz w:val="24"/>
      <w:szCs w:val="24"/>
      <w:lang w:eastAsia="nb-NO"/>
    </w:rPr>
  </w:style>
  <w:style w:type="character" w:customStyle="1" w:styleId="DateChar">
    <w:name w:val="Date Char"/>
    <w:locked/>
    <w:rsid w:val="00612C46"/>
    <w:rPr>
      <w:rFonts w:ascii="Times New Roman" w:hAnsi="Times New Roman" w:cs="Times New Roman"/>
      <w:sz w:val="22"/>
      <w:szCs w:val="22"/>
    </w:rPr>
  </w:style>
  <w:style w:type="paragraph" w:customStyle="1" w:styleId="Overskrift">
    <w:name w:val="Overskrift"/>
    <w:basedOn w:val="Overskrift1"/>
    <w:rsid w:val="00612C46"/>
    <w:pPr>
      <w:keepLines w:val="0"/>
      <w:autoSpaceDE w:val="0"/>
      <w:autoSpaceDN w:val="0"/>
      <w:adjustRightInd w:val="0"/>
      <w:spacing w:before="200" w:after="240"/>
      <w:ind w:left="0" w:firstLine="0"/>
      <w:contextualSpacing w:val="0"/>
    </w:pPr>
    <w:rPr>
      <w:rFonts w:ascii="Arial" w:eastAsia="Times New Roman" w:hAnsi="Arial" w:cs="Arial"/>
      <w:bCs/>
      <w:color w:val="auto"/>
      <w:kern w:val="28"/>
      <w:sz w:val="26"/>
      <w:szCs w:val="26"/>
      <w:lang w:eastAsia="nb-NO"/>
    </w:rPr>
  </w:style>
  <w:style w:type="paragraph" w:customStyle="1" w:styleId="Fetskrift11p">
    <w:name w:val="Fet skrift 11p"/>
    <w:basedOn w:val="Normal"/>
    <w:rsid w:val="00612C46"/>
    <w:pPr>
      <w:widowControl w:val="0"/>
      <w:autoSpaceDE w:val="0"/>
      <w:autoSpaceDN w:val="0"/>
      <w:adjustRightInd w:val="0"/>
    </w:pPr>
    <w:rPr>
      <w:rFonts w:ascii="Arial" w:eastAsia="Times New Roman" w:hAnsi="Arial" w:cs="Arial"/>
      <w:b/>
      <w:bCs/>
      <w:sz w:val="22"/>
      <w:szCs w:val="22"/>
    </w:rPr>
  </w:style>
  <w:style w:type="paragraph" w:customStyle="1" w:styleId="Forsidetittel">
    <w:name w:val="Forsidetittel"/>
    <w:basedOn w:val="Normal"/>
    <w:rsid w:val="00612C46"/>
    <w:pPr>
      <w:widowControl w:val="0"/>
      <w:autoSpaceDE w:val="0"/>
      <w:autoSpaceDN w:val="0"/>
      <w:adjustRightInd w:val="0"/>
    </w:pPr>
    <w:rPr>
      <w:rFonts w:ascii="Arial" w:eastAsia="MS P????" w:hAnsi="Arial" w:cs="Arial"/>
      <w:color w:val="061844"/>
      <w:sz w:val="80"/>
      <w:szCs w:val="80"/>
    </w:rPr>
  </w:style>
  <w:style w:type="paragraph" w:customStyle="1" w:styleId="Forsidetopp">
    <w:name w:val="Forsidetopp"/>
    <w:basedOn w:val="Normal"/>
    <w:rsid w:val="00612C46"/>
    <w:pPr>
      <w:widowControl w:val="0"/>
      <w:autoSpaceDE w:val="0"/>
      <w:autoSpaceDN w:val="0"/>
      <w:adjustRightInd w:val="0"/>
    </w:pPr>
    <w:rPr>
      <w:rFonts w:ascii="Arial" w:eastAsia="MS P????" w:hAnsi="Arial" w:cs="Arial"/>
      <w:color w:val="061844"/>
      <w:sz w:val="40"/>
      <w:szCs w:val="40"/>
    </w:rPr>
  </w:style>
  <w:style w:type="paragraph" w:customStyle="1" w:styleId="Forsidetittel2">
    <w:name w:val="Forsidetittel 2"/>
    <w:basedOn w:val="Brdtekstinnrykk"/>
    <w:rsid w:val="00612C46"/>
    <w:rPr>
      <w:rFonts w:eastAsia="MS P????"/>
      <w:b w:val="0"/>
      <w:bCs w:val="0"/>
      <w:color w:val="061844"/>
    </w:rPr>
  </w:style>
  <w:style w:type="paragraph" w:customStyle="1" w:styleId="nummerertliste1">
    <w:name w:val="nummerert liste 1"/>
    <w:basedOn w:val="Normal"/>
    <w:rsid w:val="00612C46"/>
    <w:pPr>
      <w:autoSpaceDE w:val="0"/>
      <w:autoSpaceDN w:val="0"/>
      <w:adjustRightInd w:val="0"/>
      <w:spacing w:after="180"/>
    </w:pPr>
    <w:rPr>
      <w:rFonts w:ascii="Arial" w:eastAsia="Times New Roman" w:hAnsi="Arial" w:cs="Arial"/>
      <w:sz w:val="22"/>
      <w:szCs w:val="22"/>
    </w:rPr>
  </w:style>
  <w:style w:type="paragraph" w:customStyle="1" w:styleId="Tabellnavn">
    <w:name w:val="Tabellnavn"/>
    <w:basedOn w:val="Normal"/>
    <w:rsid w:val="00612C46"/>
    <w:pPr>
      <w:widowControl w:val="0"/>
      <w:autoSpaceDE w:val="0"/>
      <w:autoSpaceDN w:val="0"/>
      <w:adjustRightInd w:val="0"/>
    </w:pPr>
    <w:rPr>
      <w:rFonts w:ascii="Arial" w:eastAsia="Times New Roman" w:hAnsi="Arial" w:cs="Arial"/>
      <w:i/>
      <w:iCs/>
      <w:sz w:val="22"/>
      <w:szCs w:val="22"/>
    </w:rPr>
  </w:style>
  <w:style w:type="paragraph" w:customStyle="1" w:styleId="Bokstavliste">
    <w:name w:val="Bokstavliste"/>
    <w:basedOn w:val="Normal"/>
    <w:rsid w:val="00612C46"/>
    <w:pPr>
      <w:widowControl w:val="0"/>
      <w:numPr>
        <w:numId w:val="10"/>
      </w:numPr>
      <w:autoSpaceDE w:val="0"/>
      <w:autoSpaceDN w:val="0"/>
      <w:adjustRightInd w:val="0"/>
      <w:spacing w:after="120"/>
    </w:pPr>
    <w:rPr>
      <w:rFonts w:ascii="Arial" w:eastAsia="Times New Roman" w:hAnsi="Arial" w:cs="Arial"/>
      <w:sz w:val="22"/>
      <w:szCs w:val="22"/>
    </w:rPr>
  </w:style>
  <w:style w:type="paragraph" w:customStyle="1" w:styleId="Nummerliste2">
    <w:name w:val="Nummerliste 2"/>
    <w:basedOn w:val="Normal"/>
    <w:rsid w:val="00612C46"/>
    <w:pPr>
      <w:widowControl w:val="0"/>
      <w:numPr>
        <w:numId w:val="8"/>
      </w:numPr>
      <w:autoSpaceDE w:val="0"/>
      <w:autoSpaceDN w:val="0"/>
      <w:adjustRightInd w:val="0"/>
      <w:spacing w:after="120"/>
      <w:outlineLvl w:val="0"/>
    </w:pPr>
    <w:rPr>
      <w:rFonts w:ascii="Arial" w:eastAsia="Times New Roman" w:hAnsi="Arial" w:cs="Arial"/>
      <w:sz w:val="22"/>
      <w:szCs w:val="22"/>
    </w:rPr>
  </w:style>
  <w:style w:type="paragraph" w:customStyle="1" w:styleId="Bokstavliste2">
    <w:name w:val="Bokstavliste 2"/>
    <w:basedOn w:val="Normal"/>
    <w:rsid w:val="00612C46"/>
    <w:pPr>
      <w:widowControl w:val="0"/>
      <w:numPr>
        <w:ilvl w:val="1"/>
        <w:numId w:val="9"/>
      </w:numPr>
      <w:autoSpaceDE w:val="0"/>
      <w:autoSpaceDN w:val="0"/>
      <w:adjustRightInd w:val="0"/>
      <w:spacing w:after="60"/>
    </w:pPr>
    <w:rPr>
      <w:rFonts w:ascii="Arial" w:eastAsia="Times New Roman" w:hAnsi="Arial" w:cs="Arial"/>
      <w:sz w:val="22"/>
      <w:szCs w:val="22"/>
    </w:rPr>
  </w:style>
  <w:style w:type="paragraph" w:customStyle="1" w:styleId="bokstavliste3">
    <w:name w:val="bokstavliste 3"/>
    <w:basedOn w:val="Normal"/>
    <w:rsid w:val="00612C46"/>
    <w:pPr>
      <w:widowControl w:val="0"/>
      <w:numPr>
        <w:numId w:val="11"/>
      </w:numPr>
      <w:autoSpaceDE w:val="0"/>
      <w:autoSpaceDN w:val="0"/>
      <w:adjustRightInd w:val="0"/>
    </w:pPr>
    <w:rPr>
      <w:rFonts w:ascii="Arial" w:eastAsia="Times New Roman" w:hAnsi="Arial" w:cs="Arial"/>
      <w:sz w:val="22"/>
      <w:szCs w:val="22"/>
    </w:rPr>
  </w:style>
  <w:style w:type="paragraph" w:customStyle="1" w:styleId="liste">
    <w:name w:val="liste"/>
    <w:basedOn w:val="Normal"/>
    <w:rsid w:val="00612C46"/>
    <w:pPr>
      <w:widowControl w:val="0"/>
      <w:numPr>
        <w:numId w:val="12"/>
      </w:numPr>
      <w:autoSpaceDE w:val="0"/>
      <w:autoSpaceDN w:val="0"/>
      <w:adjustRightInd w:val="0"/>
      <w:spacing w:after="60"/>
    </w:pPr>
    <w:rPr>
      <w:rFonts w:ascii="Arial" w:eastAsia="Times New Roman" w:hAnsi="Arial" w:cs="Arial"/>
      <w:sz w:val="22"/>
      <w:szCs w:val="22"/>
    </w:rPr>
  </w:style>
  <w:style w:type="paragraph" w:customStyle="1" w:styleId="kule1">
    <w:name w:val="kule 1"/>
    <w:basedOn w:val="liste"/>
    <w:rsid w:val="00612C46"/>
    <w:pPr>
      <w:numPr>
        <w:numId w:val="13"/>
      </w:numPr>
    </w:pPr>
  </w:style>
  <w:style w:type="paragraph" w:customStyle="1" w:styleId="definisjoner">
    <w:name w:val="definisjoner"/>
    <w:basedOn w:val="Normal"/>
    <w:rsid w:val="00612C46"/>
    <w:pPr>
      <w:widowControl w:val="0"/>
      <w:autoSpaceDE w:val="0"/>
      <w:autoSpaceDN w:val="0"/>
      <w:adjustRightInd w:val="0"/>
      <w:spacing w:after="120"/>
    </w:pPr>
    <w:rPr>
      <w:rFonts w:ascii="Arial" w:eastAsia="Times New Roman" w:hAnsi="Arial" w:cs="Arial"/>
      <w:sz w:val="22"/>
      <w:szCs w:val="22"/>
    </w:rPr>
  </w:style>
  <w:style w:type="paragraph" w:customStyle="1" w:styleId="forord">
    <w:name w:val="forord"/>
    <w:basedOn w:val="Normal"/>
    <w:rsid w:val="00612C46"/>
    <w:pPr>
      <w:widowControl w:val="0"/>
      <w:autoSpaceDE w:val="0"/>
      <w:autoSpaceDN w:val="0"/>
      <w:adjustRightInd w:val="0"/>
      <w:spacing w:after="120"/>
    </w:pPr>
    <w:rPr>
      <w:rFonts w:ascii="Arial" w:eastAsia="Times New Roman" w:hAnsi="Arial" w:cs="Arial"/>
      <w:sz w:val="22"/>
      <w:szCs w:val="22"/>
    </w:rPr>
  </w:style>
  <w:style w:type="paragraph" w:customStyle="1" w:styleId="Overskriftavtale">
    <w:name w:val="Overskrift avtale"/>
    <w:basedOn w:val="Overskrift"/>
    <w:rsid w:val="00612C46"/>
  </w:style>
  <w:style w:type="paragraph" w:customStyle="1" w:styleId="signatur">
    <w:name w:val="signatur"/>
    <w:basedOn w:val="Normal"/>
    <w:rsid w:val="00612C46"/>
    <w:pPr>
      <w:tabs>
        <w:tab w:val="left" w:pos="4820"/>
      </w:tabs>
      <w:suppressAutoHyphens/>
    </w:pPr>
    <w:rPr>
      <w:rFonts w:ascii="Arial" w:eastAsia="Times New Roman" w:hAnsi="Arial"/>
      <w:sz w:val="22"/>
      <w:szCs w:val="20"/>
      <w:lang w:eastAsia="ar-SA"/>
    </w:rPr>
  </w:style>
  <w:style w:type="paragraph" w:customStyle="1" w:styleId="Merknadstekst1">
    <w:name w:val="Merknadstekst1"/>
    <w:basedOn w:val="Normal"/>
    <w:rsid w:val="00612C46"/>
    <w:pPr>
      <w:suppressAutoHyphens/>
    </w:pPr>
    <w:rPr>
      <w:rFonts w:ascii="Arial" w:eastAsia="Times New Roman" w:hAnsi="Arial"/>
      <w:sz w:val="22"/>
      <w:szCs w:val="22"/>
      <w:lang w:eastAsia="ar-SA"/>
    </w:rPr>
  </w:style>
  <w:style w:type="paragraph" w:customStyle="1" w:styleId="TableContents">
    <w:name w:val="Table Contents"/>
    <w:basedOn w:val="Normal"/>
    <w:rsid w:val="00612C46"/>
    <w:pPr>
      <w:suppressLineNumbers/>
      <w:suppressAutoHyphens/>
    </w:pPr>
    <w:rPr>
      <w:rFonts w:ascii="Arial" w:eastAsia="Times New Roman" w:hAnsi="Arial"/>
      <w:sz w:val="22"/>
      <w:szCs w:val="22"/>
      <w:lang w:eastAsia="ar-SA"/>
    </w:rPr>
  </w:style>
  <w:style w:type="paragraph" w:styleId="Ingenmellomrom">
    <w:name w:val="No Spacing"/>
    <w:uiPriority w:val="1"/>
    <w:qFormat/>
    <w:rsid w:val="00612C46"/>
    <w:pPr>
      <w:spacing w:after="0"/>
    </w:pPr>
    <w:rPr>
      <w:rFonts w:ascii="Arial" w:eastAsia="Times New Roman" w:hAnsi="Arial" w:cs="Times New Roman"/>
      <w:b/>
      <w:sz w:val="24"/>
      <w:szCs w:val="24"/>
      <w:lang w:eastAsia="nb-NO"/>
    </w:rPr>
  </w:style>
  <w:style w:type="character" w:customStyle="1" w:styleId="MerknadstekstTegn1">
    <w:name w:val="Merknadstekst Tegn1"/>
    <w:basedOn w:val="Standardskriftforavsnitt"/>
    <w:rsid w:val="00612C46"/>
    <w:rPr>
      <w:rFonts w:ascii="Arial" w:hAnsi="Arial" w:cs="Arial"/>
      <w:sz w:val="22"/>
      <w:szCs w:val="22"/>
    </w:rPr>
  </w:style>
  <w:style w:type="paragraph" w:customStyle="1" w:styleId="AvsntilhQy1">
    <w:name w:val="Avsn til hÀQÀy 1"/>
    <w:rsid w:val="00612C46"/>
    <w:pPr>
      <w:tabs>
        <w:tab w:val="left" w:pos="-720"/>
        <w:tab w:val="left" w:pos="0"/>
        <w:tab w:val="decimal" w:pos="720"/>
      </w:tabs>
      <w:suppressAutoHyphens/>
      <w:spacing w:after="0"/>
      <w:ind w:left="720"/>
    </w:pPr>
    <w:rPr>
      <w:rFonts w:ascii="Courier New" w:eastAsia="Times New Roman" w:hAnsi="Courier New" w:cs="Times New Roman"/>
      <w:sz w:val="24"/>
      <w:szCs w:val="20"/>
      <w:lang w:val="en-US" w:eastAsia="nb-NO"/>
    </w:rPr>
  </w:style>
  <w:style w:type="paragraph" w:styleId="Bildetekst">
    <w:name w:val="caption"/>
    <w:basedOn w:val="Normal"/>
    <w:next w:val="Normal"/>
    <w:uiPriority w:val="35"/>
    <w:unhideWhenUsed/>
    <w:qFormat/>
    <w:rsid w:val="00612C46"/>
    <w:pPr>
      <w:widowControl w:val="0"/>
      <w:autoSpaceDE w:val="0"/>
      <w:autoSpaceDN w:val="0"/>
      <w:adjustRightInd w:val="0"/>
      <w:spacing w:after="200"/>
    </w:pPr>
    <w:rPr>
      <w:rFonts w:ascii="Arial" w:eastAsia="Times New Roman" w:hAnsi="Arial" w:cs="Arial"/>
      <w:i/>
      <w:iCs/>
      <w:color w:val="44546A" w:themeColor="text2"/>
      <w:sz w:val="18"/>
      <w:szCs w:val="18"/>
    </w:rPr>
  </w:style>
  <w:style w:type="paragraph" w:styleId="Figurliste">
    <w:name w:val="table of figures"/>
    <w:basedOn w:val="Normal"/>
    <w:next w:val="Normal"/>
    <w:uiPriority w:val="99"/>
    <w:unhideWhenUsed/>
    <w:rsid w:val="00612C46"/>
    <w:pPr>
      <w:widowControl w:val="0"/>
      <w:autoSpaceDE w:val="0"/>
      <w:autoSpaceDN w:val="0"/>
      <w:adjustRightInd w:val="0"/>
    </w:pPr>
    <w:rPr>
      <w:rFonts w:ascii="Arial" w:eastAsia="Times New Roman" w:hAnsi="Arial" w:cs="Arial"/>
      <w:sz w:val="22"/>
      <w:szCs w:val="22"/>
    </w:rPr>
  </w:style>
  <w:style w:type="table" w:styleId="Lysskyggelegginguthevingsfarge3">
    <w:name w:val="Light Shading Accent 3"/>
    <w:basedOn w:val="Vanligtabell"/>
    <w:uiPriority w:val="60"/>
    <w:rsid w:val="00612C46"/>
    <w:pPr>
      <w:spacing w:after="0"/>
    </w:pPr>
    <w:rPr>
      <w:rFonts w:asciiTheme="minorHAnsi" w:eastAsiaTheme="minorEastAsia" w:hAnsiTheme="minorHAnsi"/>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Overskrift61">
    <w:name w:val="Overskrift 61"/>
    <w:basedOn w:val="Normal"/>
    <w:rsid w:val="00612C46"/>
    <w:rPr>
      <w:rFonts w:ascii="Calibri" w:hAnsi="Calibri"/>
      <w:sz w:val="22"/>
      <w:szCs w:val="22"/>
      <w:lang w:val="en-US" w:eastAsia="en-US"/>
    </w:rPr>
  </w:style>
  <w:style w:type="paragraph" w:customStyle="1" w:styleId="Overskrift71">
    <w:name w:val="Overskrift 71"/>
    <w:basedOn w:val="Normal"/>
    <w:rsid w:val="00612C46"/>
    <w:rPr>
      <w:rFonts w:ascii="Calibri" w:hAnsi="Calibri"/>
      <w:sz w:val="22"/>
      <w:szCs w:val="22"/>
      <w:lang w:val="en-US" w:eastAsia="en-US"/>
    </w:rPr>
  </w:style>
  <w:style w:type="paragraph" w:customStyle="1" w:styleId="Overskrift81">
    <w:name w:val="Overskrift 81"/>
    <w:basedOn w:val="Normal"/>
    <w:rsid w:val="00612C46"/>
    <w:rPr>
      <w:rFonts w:ascii="Calibri" w:hAnsi="Calibri"/>
      <w:sz w:val="22"/>
      <w:szCs w:val="22"/>
      <w:lang w:val="en-US" w:eastAsia="en-US"/>
    </w:rPr>
  </w:style>
  <w:style w:type="paragraph" w:customStyle="1" w:styleId="Overskrift91">
    <w:name w:val="Overskrift 91"/>
    <w:basedOn w:val="Normal"/>
    <w:rsid w:val="00612C46"/>
    <w:rPr>
      <w:rFonts w:ascii="Calibri" w:hAnsi="Calibri"/>
      <w:sz w:val="22"/>
      <w:szCs w:val="22"/>
      <w:lang w:val="en-US" w:eastAsia="en-US"/>
    </w:rPr>
  </w:style>
  <w:style w:type="paragraph" w:customStyle="1" w:styleId="Brdtekstpaaflgende">
    <w:name w:val="Brødtekst paafølgende"/>
    <w:basedOn w:val="Brdtekst"/>
    <w:link w:val="BrdtekstpaaflgendeTegn"/>
    <w:rsid w:val="00611E45"/>
    <w:pPr>
      <w:spacing w:before="60" w:after="60"/>
    </w:pPr>
    <w:rPr>
      <w:rFonts w:ascii="Times New Roman" w:hAnsi="Times New Roman"/>
      <w:sz w:val="20"/>
      <w:lang w:val="en-US"/>
    </w:rPr>
  </w:style>
  <w:style w:type="character" w:customStyle="1" w:styleId="BrdtekstpaaflgendeTegn">
    <w:name w:val="Brødtekst paafølgende Tegn"/>
    <w:basedOn w:val="Standardskriftforavsnitt"/>
    <w:link w:val="Brdtekstpaaflgende"/>
    <w:rsid w:val="00611E45"/>
    <w:rPr>
      <w:rFonts w:ascii="Times New Roman" w:eastAsia="Times New Roman" w:hAnsi="Times New Roman" w:cs="Times New Roman"/>
      <w:sz w:val="20"/>
      <w:szCs w:val="20"/>
      <w:lang w:val="en-US" w:eastAsia="nb-NO"/>
    </w:rPr>
  </w:style>
  <w:style w:type="paragraph" w:customStyle="1" w:styleId="Brdtekstpflgende">
    <w:name w:val="Brødtekst påfølgende"/>
    <w:basedOn w:val="Brdtekst"/>
    <w:link w:val="BrdtekstpflgendeTegn"/>
    <w:rsid w:val="00611E45"/>
    <w:pPr>
      <w:spacing w:before="60" w:after="60"/>
    </w:pPr>
    <w:rPr>
      <w:rFonts w:ascii="Times New Roman" w:hAnsi="Times New Roman"/>
      <w:sz w:val="24"/>
      <w:lang w:val="en-US" w:eastAsia="en-US"/>
    </w:rPr>
  </w:style>
  <w:style w:type="character" w:customStyle="1" w:styleId="BrdtekstpflgendeTegn">
    <w:name w:val="Brødtekst påfølgende Tegn"/>
    <w:basedOn w:val="Standardskriftforavsnitt"/>
    <w:link w:val="Brdtekstpflgende"/>
    <w:rsid w:val="00611E45"/>
    <w:rPr>
      <w:rFonts w:ascii="Times New Roman" w:eastAsia="Times New Roman" w:hAnsi="Times New Roman" w:cs="Times New Roman"/>
      <w:sz w:val="24"/>
      <w:szCs w:val="20"/>
      <w:lang w:val="en-US"/>
    </w:rPr>
  </w:style>
  <w:style w:type="character" w:customStyle="1" w:styleId="artbody1">
    <w:name w:val="artbody1"/>
    <w:rsid w:val="00611E45"/>
    <w:rPr>
      <w:rFonts w:ascii="Arial" w:hAnsi="Arial" w:cs="Arial" w:hint="default"/>
      <w:color w:val="000000"/>
      <w:sz w:val="17"/>
      <w:szCs w:val="17"/>
    </w:rPr>
  </w:style>
  <w:style w:type="paragraph" w:customStyle="1" w:styleId="Brdtekst1">
    <w:name w:val="Brødtekst1"/>
    <w:basedOn w:val="Normal"/>
    <w:rsid w:val="00611E45"/>
    <w:pPr>
      <w:overflowPunct w:val="0"/>
      <w:autoSpaceDE w:val="0"/>
      <w:autoSpaceDN w:val="0"/>
      <w:adjustRightInd w:val="0"/>
      <w:spacing w:before="120" w:after="120"/>
      <w:textAlignment w:val="baseline"/>
    </w:pPr>
    <w:rPr>
      <w:rFonts w:eastAsia="Times New Roman"/>
      <w:sz w:val="22"/>
      <w:szCs w:val="20"/>
      <w:lang w:val="en-US"/>
    </w:rPr>
  </w:style>
  <w:style w:type="character" w:customStyle="1" w:styleId="shorttext">
    <w:name w:val="short_text"/>
    <w:basedOn w:val="Standardskriftforavsnitt"/>
    <w:rsid w:val="00611E45"/>
  </w:style>
  <w:style w:type="character" w:customStyle="1" w:styleId="gt-community-promo-text1">
    <w:name w:val="gt-community-promo-text1"/>
    <w:basedOn w:val="Standardskriftforavsnitt"/>
    <w:rsid w:val="00611E45"/>
    <w:rPr>
      <w:sz w:val="21"/>
      <w:szCs w:val="21"/>
    </w:rPr>
  </w:style>
  <w:style w:type="paragraph" w:customStyle="1" w:styleId="paragraph">
    <w:name w:val="paragraph"/>
    <w:basedOn w:val="Normal"/>
    <w:rsid w:val="00172852"/>
    <w:pPr>
      <w:spacing w:before="100" w:beforeAutospacing="1" w:after="100" w:afterAutospacing="1"/>
    </w:pPr>
  </w:style>
  <w:style w:type="character" w:customStyle="1" w:styleId="normaltextrun">
    <w:name w:val="normaltextrun"/>
    <w:basedOn w:val="Standardskriftforavsnitt"/>
    <w:rsid w:val="00172852"/>
  </w:style>
  <w:style w:type="character" w:customStyle="1" w:styleId="spellingerror">
    <w:name w:val="spellingerror"/>
    <w:basedOn w:val="Standardskriftforavsnitt"/>
    <w:rsid w:val="00172852"/>
  </w:style>
  <w:style w:type="character" w:customStyle="1" w:styleId="eop">
    <w:name w:val="eop"/>
    <w:basedOn w:val="Standardskriftforavsnitt"/>
    <w:rsid w:val="00172852"/>
  </w:style>
  <w:style w:type="paragraph" w:customStyle="1" w:styleId="Default">
    <w:name w:val="Default"/>
    <w:rsid w:val="00711941"/>
    <w:pPr>
      <w:autoSpaceDE w:val="0"/>
      <w:autoSpaceDN w:val="0"/>
      <w:adjustRightInd w:val="0"/>
      <w:spacing w:after="0"/>
    </w:pPr>
    <w:rPr>
      <w:rFonts w:ascii="Cambria" w:hAnsi="Cambria" w:cs="Cambria"/>
      <w:color w:val="000000"/>
      <w:sz w:val="24"/>
      <w:szCs w:val="24"/>
    </w:rPr>
  </w:style>
  <w:style w:type="character" w:customStyle="1" w:styleId="Omtale1">
    <w:name w:val="Omtale1"/>
    <w:basedOn w:val="Standardskriftforavsnitt"/>
    <w:uiPriority w:val="99"/>
    <w:semiHidden/>
    <w:unhideWhenUsed/>
    <w:rsid w:val="004F66DE"/>
    <w:rPr>
      <w:color w:val="2B579A"/>
      <w:shd w:val="clear" w:color="auto" w:fill="E6E6E6"/>
    </w:rPr>
  </w:style>
  <w:style w:type="character" w:customStyle="1" w:styleId="ListeavsnittTegn">
    <w:name w:val="Listeavsnitt Tegn"/>
    <w:basedOn w:val="Standardskriftforavsnitt"/>
    <w:link w:val="Listeavsnitt"/>
    <w:uiPriority w:val="34"/>
    <w:rsid w:val="00F63A80"/>
    <w:rPr>
      <w:rFonts w:ascii="Cambria" w:eastAsia="Times New Roman" w:hAnsi="Cambria" w:cs="Times New Roman"/>
      <w:szCs w:val="20"/>
      <w:lang w:eastAsia="nb-NO"/>
    </w:rPr>
  </w:style>
  <w:style w:type="table" w:styleId="Rutenettabell5mrkuthevingsfarge2">
    <w:name w:val="Grid Table 5 Dark Accent 2"/>
    <w:basedOn w:val="Vanligtabell"/>
    <w:uiPriority w:val="50"/>
    <w:rsid w:val="00F63A8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font121">
    <w:name w:val="font121"/>
    <w:basedOn w:val="Standardskriftforavsnitt"/>
    <w:rsid w:val="00A03605"/>
    <w:rPr>
      <w:rFonts w:ascii="Calibri" w:hAnsi="Calibri" w:hint="default"/>
      <w:b w:val="0"/>
      <w:bCs w:val="0"/>
      <w:i w:val="0"/>
      <w:iCs w:val="0"/>
      <w:strike w:val="0"/>
      <w:dstrike w:val="0"/>
      <w:color w:val="FF0000"/>
      <w:sz w:val="24"/>
      <w:szCs w:val="24"/>
      <w:u w:val="none"/>
      <w:effect w:val="none"/>
    </w:rPr>
  </w:style>
  <w:style w:type="character" w:customStyle="1" w:styleId="font01">
    <w:name w:val="font01"/>
    <w:basedOn w:val="Standardskriftforavsnitt"/>
    <w:rsid w:val="00A03605"/>
    <w:rPr>
      <w:rFonts w:ascii="Calibri" w:hAnsi="Calibri" w:hint="default"/>
      <w:b w:val="0"/>
      <w:bCs w:val="0"/>
      <w:i w:val="0"/>
      <w:iCs w:val="0"/>
      <w:strike w:val="0"/>
      <w:dstrike w:val="0"/>
      <w:color w:val="000000"/>
      <w:sz w:val="24"/>
      <w:szCs w:val="24"/>
      <w:u w:val="none"/>
      <w:effect w:val="none"/>
    </w:rPr>
  </w:style>
  <w:style w:type="character" w:customStyle="1" w:styleId="font111">
    <w:name w:val="font111"/>
    <w:basedOn w:val="Standardskriftforavsnitt"/>
    <w:rsid w:val="00A03605"/>
    <w:rPr>
      <w:rFonts w:ascii="Calibri" w:hAnsi="Calibri" w:hint="default"/>
      <w:b w:val="0"/>
      <w:bCs w:val="0"/>
      <w:i w:val="0"/>
      <w:iCs w:val="0"/>
      <w:strike w:val="0"/>
      <w:dstrike w:val="0"/>
      <w:color w:val="auto"/>
      <w:sz w:val="24"/>
      <w:szCs w:val="24"/>
      <w:u w:val="none"/>
      <w:effect w:val="none"/>
    </w:rPr>
  </w:style>
  <w:style w:type="paragraph" w:styleId="Dokumentkart">
    <w:name w:val="Document Map"/>
    <w:basedOn w:val="Normal"/>
    <w:link w:val="DokumentkartTegn"/>
    <w:uiPriority w:val="99"/>
    <w:semiHidden/>
    <w:unhideWhenUsed/>
    <w:rsid w:val="00C92080"/>
  </w:style>
  <w:style w:type="character" w:customStyle="1" w:styleId="DokumentkartTegn">
    <w:name w:val="Dokumentkart Tegn"/>
    <w:basedOn w:val="Standardskriftforavsnitt"/>
    <w:link w:val="Dokumentkart"/>
    <w:uiPriority w:val="99"/>
    <w:semiHidden/>
    <w:rsid w:val="00C92080"/>
    <w:rPr>
      <w:rFonts w:ascii="Times New Roman" w:hAnsi="Times New Roman" w:cs="Times New Roman"/>
      <w:sz w:val="24"/>
      <w:szCs w:val="24"/>
      <w:lang w:eastAsia="nb-NO"/>
    </w:rPr>
  </w:style>
  <w:style w:type="table" w:styleId="Rutenettabelllys">
    <w:name w:val="Grid Table Light"/>
    <w:basedOn w:val="Vanligtabell"/>
    <w:uiPriority w:val="40"/>
    <w:rsid w:val="00EF360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forhndsformatert">
    <w:name w:val="HTML Preformatted"/>
    <w:basedOn w:val="Normal"/>
    <w:link w:val="HTML-forhndsformatertTegn"/>
    <w:uiPriority w:val="99"/>
    <w:semiHidden/>
    <w:unhideWhenUsed/>
    <w:rsid w:val="008D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8D0567"/>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8248">
      <w:bodyDiv w:val="1"/>
      <w:marLeft w:val="0"/>
      <w:marRight w:val="0"/>
      <w:marTop w:val="0"/>
      <w:marBottom w:val="0"/>
      <w:divBdr>
        <w:top w:val="none" w:sz="0" w:space="0" w:color="auto"/>
        <w:left w:val="none" w:sz="0" w:space="0" w:color="auto"/>
        <w:bottom w:val="none" w:sz="0" w:space="0" w:color="auto"/>
        <w:right w:val="none" w:sz="0" w:space="0" w:color="auto"/>
      </w:divBdr>
    </w:div>
    <w:div w:id="141316827">
      <w:bodyDiv w:val="1"/>
      <w:marLeft w:val="0"/>
      <w:marRight w:val="0"/>
      <w:marTop w:val="0"/>
      <w:marBottom w:val="0"/>
      <w:divBdr>
        <w:top w:val="none" w:sz="0" w:space="0" w:color="auto"/>
        <w:left w:val="none" w:sz="0" w:space="0" w:color="auto"/>
        <w:bottom w:val="none" w:sz="0" w:space="0" w:color="auto"/>
        <w:right w:val="none" w:sz="0" w:space="0" w:color="auto"/>
      </w:divBdr>
    </w:div>
    <w:div w:id="141702409">
      <w:bodyDiv w:val="1"/>
      <w:marLeft w:val="0"/>
      <w:marRight w:val="0"/>
      <w:marTop w:val="0"/>
      <w:marBottom w:val="0"/>
      <w:divBdr>
        <w:top w:val="none" w:sz="0" w:space="0" w:color="auto"/>
        <w:left w:val="none" w:sz="0" w:space="0" w:color="auto"/>
        <w:bottom w:val="none" w:sz="0" w:space="0" w:color="auto"/>
        <w:right w:val="none" w:sz="0" w:space="0" w:color="auto"/>
      </w:divBdr>
    </w:div>
    <w:div w:id="179050224">
      <w:bodyDiv w:val="1"/>
      <w:marLeft w:val="0"/>
      <w:marRight w:val="0"/>
      <w:marTop w:val="0"/>
      <w:marBottom w:val="0"/>
      <w:divBdr>
        <w:top w:val="none" w:sz="0" w:space="0" w:color="auto"/>
        <w:left w:val="none" w:sz="0" w:space="0" w:color="auto"/>
        <w:bottom w:val="none" w:sz="0" w:space="0" w:color="auto"/>
        <w:right w:val="none" w:sz="0" w:space="0" w:color="auto"/>
      </w:divBdr>
    </w:div>
    <w:div w:id="321130813">
      <w:bodyDiv w:val="1"/>
      <w:marLeft w:val="0"/>
      <w:marRight w:val="0"/>
      <w:marTop w:val="0"/>
      <w:marBottom w:val="0"/>
      <w:divBdr>
        <w:top w:val="none" w:sz="0" w:space="0" w:color="auto"/>
        <w:left w:val="none" w:sz="0" w:space="0" w:color="auto"/>
        <w:bottom w:val="none" w:sz="0" w:space="0" w:color="auto"/>
        <w:right w:val="none" w:sz="0" w:space="0" w:color="auto"/>
      </w:divBdr>
    </w:div>
    <w:div w:id="475487010">
      <w:bodyDiv w:val="1"/>
      <w:marLeft w:val="0"/>
      <w:marRight w:val="0"/>
      <w:marTop w:val="0"/>
      <w:marBottom w:val="0"/>
      <w:divBdr>
        <w:top w:val="none" w:sz="0" w:space="0" w:color="auto"/>
        <w:left w:val="none" w:sz="0" w:space="0" w:color="auto"/>
        <w:bottom w:val="none" w:sz="0" w:space="0" w:color="auto"/>
        <w:right w:val="none" w:sz="0" w:space="0" w:color="auto"/>
      </w:divBdr>
      <w:divsChild>
        <w:div w:id="1437214303">
          <w:marLeft w:val="0"/>
          <w:marRight w:val="0"/>
          <w:marTop w:val="0"/>
          <w:marBottom w:val="0"/>
          <w:divBdr>
            <w:top w:val="none" w:sz="0" w:space="0" w:color="auto"/>
            <w:left w:val="none" w:sz="0" w:space="0" w:color="auto"/>
            <w:bottom w:val="none" w:sz="0" w:space="0" w:color="auto"/>
            <w:right w:val="none" w:sz="0" w:space="0" w:color="auto"/>
          </w:divBdr>
        </w:div>
        <w:div w:id="725301542">
          <w:marLeft w:val="0"/>
          <w:marRight w:val="0"/>
          <w:marTop w:val="0"/>
          <w:marBottom w:val="0"/>
          <w:divBdr>
            <w:top w:val="none" w:sz="0" w:space="0" w:color="auto"/>
            <w:left w:val="none" w:sz="0" w:space="0" w:color="auto"/>
            <w:bottom w:val="none" w:sz="0" w:space="0" w:color="auto"/>
            <w:right w:val="none" w:sz="0" w:space="0" w:color="auto"/>
          </w:divBdr>
        </w:div>
        <w:div w:id="214004021">
          <w:marLeft w:val="0"/>
          <w:marRight w:val="0"/>
          <w:marTop w:val="0"/>
          <w:marBottom w:val="0"/>
          <w:divBdr>
            <w:top w:val="none" w:sz="0" w:space="0" w:color="auto"/>
            <w:left w:val="none" w:sz="0" w:space="0" w:color="auto"/>
            <w:bottom w:val="none" w:sz="0" w:space="0" w:color="auto"/>
            <w:right w:val="none" w:sz="0" w:space="0" w:color="auto"/>
          </w:divBdr>
        </w:div>
      </w:divsChild>
    </w:div>
    <w:div w:id="510071059">
      <w:bodyDiv w:val="1"/>
      <w:marLeft w:val="0"/>
      <w:marRight w:val="0"/>
      <w:marTop w:val="0"/>
      <w:marBottom w:val="0"/>
      <w:divBdr>
        <w:top w:val="none" w:sz="0" w:space="0" w:color="auto"/>
        <w:left w:val="none" w:sz="0" w:space="0" w:color="auto"/>
        <w:bottom w:val="none" w:sz="0" w:space="0" w:color="auto"/>
        <w:right w:val="none" w:sz="0" w:space="0" w:color="auto"/>
      </w:divBdr>
    </w:div>
    <w:div w:id="557278752">
      <w:bodyDiv w:val="1"/>
      <w:marLeft w:val="0"/>
      <w:marRight w:val="0"/>
      <w:marTop w:val="0"/>
      <w:marBottom w:val="0"/>
      <w:divBdr>
        <w:top w:val="none" w:sz="0" w:space="0" w:color="auto"/>
        <w:left w:val="none" w:sz="0" w:space="0" w:color="auto"/>
        <w:bottom w:val="none" w:sz="0" w:space="0" w:color="auto"/>
        <w:right w:val="none" w:sz="0" w:space="0" w:color="auto"/>
      </w:divBdr>
    </w:div>
    <w:div w:id="571621939">
      <w:bodyDiv w:val="1"/>
      <w:marLeft w:val="0"/>
      <w:marRight w:val="0"/>
      <w:marTop w:val="0"/>
      <w:marBottom w:val="0"/>
      <w:divBdr>
        <w:top w:val="none" w:sz="0" w:space="0" w:color="auto"/>
        <w:left w:val="none" w:sz="0" w:space="0" w:color="auto"/>
        <w:bottom w:val="none" w:sz="0" w:space="0" w:color="auto"/>
        <w:right w:val="none" w:sz="0" w:space="0" w:color="auto"/>
      </w:divBdr>
    </w:div>
    <w:div w:id="683553467">
      <w:bodyDiv w:val="1"/>
      <w:marLeft w:val="0"/>
      <w:marRight w:val="0"/>
      <w:marTop w:val="0"/>
      <w:marBottom w:val="0"/>
      <w:divBdr>
        <w:top w:val="none" w:sz="0" w:space="0" w:color="auto"/>
        <w:left w:val="none" w:sz="0" w:space="0" w:color="auto"/>
        <w:bottom w:val="none" w:sz="0" w:space="0" w:color="auto"/>
        <w:right w:val="none" w:sz="0" w:space="0" w:color="auto"/>
      </w:divBdr>
      <w:divsChild>
        <w:div w:id="2044212159">
          <w:marLeft w:val="0"/>
          <w:marRight w:val="0"/>
          <w:marTop w:val="0"/>
          <w:marBottom w:val="0"/>
          <w:divBdr>
            <w:top w:val="none" w:sz="0" w:space="0" w:color="auto"/>
            <w:left w:val="none" w:sz="0" w:space="0" w:color="auto"/>
            <w:bottom w:val="none" w:sz="0" w:space="0" w:color="auto"/>
            <w:right w:val="none" w:sz="0" w:space="0" w:color="auto"/>
          </w:divBdr>
        </w:div>
        <w:div w:id="765225343">
          <w:marLeft w:val="0"/>
          <w:marRight w:val="0"/>
          <w:marTop w:val="0"/>
          <w:marBottom w:val="0"/>
          <w:divBdr>
            <w:top w:val="none" w:sz="0" w:space="0" w:color="auto"/>
            <w:left w:val="none" w:sz="0" w:space="0" w:color="auto"/>
            <w:bottom w:val="none" w:sz="0" w:space="0" w:color="auto"/>
            <w:right w:val="none" w:sz="0" w:space="0" w:color="auto"/>
          </w:divBdr>
        </w:div>
        <w:div w:id="1101990910">
          <w:marLeft w:val="0"/>
          <w:marRight w:val="0"/>
          <w:marTop w:val="0"/>
          <w:marBottom w:val="0"/>
          <w:divBdr>
            <w:top w:val="none" w:sz="0" w:space="0" w:color="auto"/>
            <w:left w:val="none" w:sz="0" w:space="0" w:color="auto"/>
            <w:bottom w:val="none" w:sz="0" w:space="0" w:color="auto"/>
            <w:right w:val="none" w:sz="0" w:space="0" w:color="auto"/>
          </w:divBdr>
        </w:div>
      </w:divsChild>
    </w:div>
    <w:div w:id="702093684">
      <w:bodyDiv w:val="1"/>
      <w:marLeft w:val="0"/>
      <w:marRight w:val="0"/>
      <w:marTop w:val="0"/>
      <w:marBottom w:val="0"/>
      <w:divBdr>
        <w:top w:val="none" w:sz="0" w:space="0" w:color="auto"/>
        <w:left w:val="none" w:sz="0" w:space="0" w:color="auto"/>
        <w:bottom w:val="none" w:sz="0" w:space="0" w:color="auto"/>
        <w:right w:val="none" w:sz="0" w:space="0" w:color="auto"/>
      </w:divBdr>
      <w:divsChild>
        <w:div w:id="30207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850581">
      <w:bodyDiv w:val="1"/>
      <w:marLeft w:val="0"/>
      <w:marRight w:val="0"/>
      <w:marTop w:val="0"/>
      <w:marBottom w:val="0"/>
      <w:divBdr>
        <w:top w:val="none" w:sz="0" w:space="0" w:color="auto"/>
        <w:left w:val="none" w:sz="0" w:space="0" w:color="auto"/>
        <w:bottom w:val="none" w:sz="0" w:space="0" w:color="auto"/>
        <w:right w:val="none" w:sz="0" w:space="0" w:color="auto"/>
      </w:divBdr>
      <w:divsChild>
        <w:div w:id="337773446">
          <w:marLeft w:val="0"/>
          <w:marRight w:val="0"/>
          <w:marTop w:val="0"/>
          <w:marBottom w:val="0"/>
          <w:divBdr>
            <w:top w:val="none" w:sz="0" w:space="0" w:color="auto"/>
            <w:left w:val="none" w:sz="0" w:space="0" w:color="auto"/>
            <w:bottom w:val="none" w:sz="0" w:space="0" w:color="auto"/>
            <w:right w:val="none" w:sz="0" w:space="0" w:color="auto"/>
          </w:divBdr>
        </w:div>
        <w:div w:id="1179583963">
          <w:marLeft w:val="0"/>
          <w:marRight w:val="0"/>
          <w:marTop w:val="0"/>
          <w:marBottom w:val="0"/>
          <w:divBdr>
            <w:top w:val="none" w:sz="0" w:space="0" w:color="auto"/>
            <w:left w:val="none" w:sz="0" w:space="0" w:color="auto"/>
            <w:bottom w:val="none" w:sz="0" w:space="0" w:color="auto"/>
            <w:right w:val="none" w:sz="0" w:space="0" w:color="auto"/>
          </w:divBdr>
        </w:div>
      </w:divsChild>
    </w:div>
    <w:div w:id="781999869">
      <w:bodyDiv w:val="1"/>
      <w:marLeft w:val="0"/>
      <w:marRight w:val="0"/>
      <w:marTop w:val="0"/>
      <w:marBottom w:val="0"/>
      <w:divBdr>
        <w:top w:val="none" w:sz="0" w:space="0" w:color="auto"/>
        <w:left w:val="none" w:sz="0" w:space="0" w:color="auto"/>
        <w:bottom w:val="none" w:sz="0" w:space="0" w:color="auto"/>
        <w:right w:val="none" w:sz="0" w:space="0" w:color="auto"/>
      </w:divBdr>
    </w:div>
    <w:div w:id="834567668">
      <w:bodyDiv w:val="1"/>
      <w:marLeft w:val="0"/>
      <w:marRight w:val="0"/>
      <w:marTop w:val="0"/>
      <w:marBottom w:val="0"/>
      <w:divBdr>
        <w:top w:val="none" w:sz="0" w:space="0" w:color="auto"/>
        <w:left w:val="none" w:sz="0" w:space="0" w:color="auto"/>
        <w:bottom w:val="none" w:sz="0" w:space="0" w:color="auto"/>
        <w:right w:val="none" w:sz="0" w:space="0" w:color="auto"/>
      </w:divBdr>
    </w:div>
    <w:div w:id="879131733">
      <w:bodyDiv w:val="1"/>
      <w:marLeft w:val="0"/>
      <w:marRight w:val="0"/>
      <w:marTop w:val="0"/>
      <w:marBottom w:val="0"/>
      <w:divBdr>
        <w:top w:val="none" w:sz="0" w:space="0" w:color="auto"/>
        <w:left w:val="none" w:sz="0" w:space="0" w:color="auto"/>
        <w:bottom w:val="none" w:sz="0" w:space="0" w:color="auto"/>
        <w:right w:val="none" w:sz="0" w:space="0" w:color="auto"/>
      </w:divBdr>
    </w:div>
    <w:div w:id="921330922">
      <w:bodyDiv w:val="1"/>
      <w:marLeft w:val="0"/>
      <w:marRight w:val="0"/>
      <w:marTop w:val="0"/>
      <w:marBottom w:val="0"/>
      <w:divBdr>
        <w:top w:val="none" w:sz="0" w:space="0" w:color="auto"/>
        <w:left w:val="none" w:sz="0" w:space="0" w:color="auto"/>
        <w:bottom w:val="none" w:sz="0" w:space="0" w:color="auto"/>
        <w:right w:val="none" w:sz="0" w:space="0" w:color="auto"/>
      </w:divBdr>
    </w:div>
    <w:div w:id="969941945">
      <w:bodyDiv w:val="1"/>
      <w:marLeft w:val="0"/>
      <w:marRight w:val="0"/>
      <w:marTop w:val="0"/>
      <w:marBottom w:val="0"/>
      <w:divBdr>
        <w:top w:val="none" w:sz="0" w:space="0" w:color="auto"/>
        <w:left w:val="none" w:sz="0" w:space="0" w:color="auto"/>
        <w:bottom w:val="none" w:sz="0" w:space="0" w:color="auto"/>
        <w:right w:val="none" w:sz="0" w:space="0" w:color="auto"/>
      </w:divBdr>
    </w:div>
    <w:div w:id="1146163304">
      <w:bodyDiv w:val="1"/>
      <w:marLeft w:val="0"/>
      <w:marRight w:val="0"/>
      <w:marTop w:val="0"/>
      <w:marBottom w:val="0"/>
      <w:divBdr>
        <w:top w:val="none" w:sz="0" w:space="0" w:color="auto"/>
        <w:left w:val="none" w:sz="0" w:space="0" w:color="auto"/>
        <w:bottom w:val="none" w:sz="0" w:space="0" w:color="auto"/>
        <w:right w:val="none" w:sz="0" w:space="0" w:color="auto"/>
      </w:divBdr>
    </w:div>
    <w:div w:id="1239709872">
      <w:bodyDiv w:val="1"/>
      <w:marLeft w:val="0"/>
      <w:marRight w:val="0"/>
      <w:marTop w:val="0"/>
      <w:marBottom w:val="0"/>
      <w:divBdr>
        <w:top w:val="none" w:sz="0" w:space="0" w:color="auto"/>
        <w:left w:val="none" w:sz="0" w:space="0" w:color="auto"/>
        <w:bottom w:val="none" w:sz="0" w:space="0" w:color="auto"/>
        <w:right w:val="none" w:sz="0" w:space="0" w:color="auto"/>
      </w:divBdr>
      <w:divsChild>
        <w:div w:id="207768593">
          <w:marLeft w:val="0"/>
          <w:marRight w:val="0"/>
          <w:marTop w:val="0"/>
          <w:marBottom w:val="0"/>
          <w:divBdr>
            <w:top w:val="none" w:sz="0" w:space="0" w:color="auto"/>
            <w:left w:val="none" w:sz="0" w:space="0" w:color="auto"/>
            <w:bottom w:val="none" w:sz="0" w:space="0" w:color="auto"/>
            <w:right w:val="none" w:sz="0" w:space="0" w:color="auto"/>
          </w:divBdr>
        </w:div>
        <w:div w:id="1443456131">
          <w:marLeft w:val="0"/>
          <w:marRight w:val="0"/>
          <w:marTop w:val="0"/>
          <w:marBottom w:val="0"/>
          <w:divBdr>
            <w:top w:val="none" w:sz="0" w:space="0" w:color="auto"/>
            <w:left w:val="none" w:sz="0" w:space="0" w:color="auto"/>
            <w:bottom w:val="none" w:sz="0" w:space="0" w:color="auto"/>
            <w:right w:val="none" w:sz="0" w:space="0" w:color="auto"/>
          </w:divBdr>
        </w:div>
        <w:div w:id="238827949">
          <w:marLeft w:val="0"/>
          <w:marRight w:val="0"/>
          <w:marTop w:val="0"/>
          <w:marBottom w:val="0"/>
          <w:divBdr>
            <w:top w:val="none" w:sz="0" w:space="0" w:color="auto"/>
            <w:left w:val="none" w:sz="0" w:space="0" w:color="auto"/>
            <w:bottom w:val="none" w:sz="0" w:space="0" w:color="auto"/>
            <w:right w:val="none" w:sz="0" w:space="0" w:color="auto"/>
          </w:divBdr>
        </w:div>
      </w:divsChild>
    </w:div>
    <w:div w:id="1274627432">
      <w:bodyDiv w:val="1"/>
      <w:marLeft w:val="0"/>
      <w:marRight w:val="0"/>
      <w:marTop w:val="0"/>
      <w:marBottom w:val="0"/>
      <w:divBdr>
        <w:top w:val="none" w:sz="0" w:space="0" w:color="auto"/>
        <w:left w:val="none" w:sz="0" w:space="0" w:color="auto"/>
        <w:bottom w:val="none" w:sz="0" w:space="0" w:color="auto"/>
        <w:right w:val="none" w:sz="0" w:space="0" w:color="auto"/>
      </w:divBdr>
    </w:div>
    <w:div w:id="1291936674">
      <w:bodyDiv w:val="1"/>
      <w:marLeft w:val="0"/>
      <w:marRight w:val="0"/>
      <w:marTop w:val="0"/>
      <w:marBottom w:val="0"/>
      <w:divBdr>
        <w:top w:val="none" w:sz="0" w:space="0" w:color="auto"/>
        <w:left w:val="none" w:sz="0" w:space="0" w:color="auto"/>
        <w:bottom w:val="none" w:sz="0" w:space="0" w:color="auto"/>
        <w:right w:val="none" w:sz="0" w:space="0" w:color="auto"/>
      </w:divBdr>
      <w:divsChild>
        <w:div w:id="2090689280">
          <w:marLeft w:val="0"/>
          <w:marRight w:val="0"/>
          <w:marTop w:val="0"/>
          <w:marBottom w:val="0"/>
          <w:divBdr>
            <w:top w:val="none" w:sz="0" w:space="0" w:color="auto"/>
            <w:left w:val="none" w:sz="0" w:space="0" w:color="auto"/>
            <w:bottom w:val="none" w:sz="0" w:space="0" w:color="auto"/>
            <w:right w:val="none" w:sz="0" w:space="0" w:color="auto"/>
          </w:divBdr>
        </w:div>
        <w:div w:id="678314367">
          <w:marLeft w:val="0"/>
          <w:marRight w:val="0"/>
          <w:marTop w:val="0"/>
          <w:marBottom w:val="0"/>
          <w:divBdr>
            <w:top w:val="none" w:sz="0" w:space="0" w:color="auto"/>
            <w:left w:val="none" w:sz="0" w:space="0" w:color="auto"/>
            <w:bottom w:val="none" w:sz="0" w:space="0" w:color="auto"/>
            <w:right w:val="none" w:sz="0" w:space="0" w:color="auto"/>
          </w:divBdr>
        </w:div>
      </w:divsChild>
    </w:div>
    <w:div w:id="1323780653">
      <w:bodyDiv w:val="1"/>
      <w:marLeft w:val="0"/>
      <w:marRight w:val="0"/>
      <w:marTop w:val="0"/>
      <w:marBottom w:val="0"/>
      <w:divBdr>
        <w:top w:val="none" w:sz="0" w:space="0" w:color="auto"/>
        <w:left w:val="none" w:sz="0" w:space="0" w:color="auto"/>
        <w:bottom w:val="none" w:sz="0" w:space="0" w:color="auto"/>
        <w:right w:val="none" w:sz="0" w:space="0" w:color="auto"/>
      </w:divBdr>
    </w:div>
    <w:div w:id="1439328360">
      <w:bodyDiv w:val="1"/>
      <w:marLeft w:val="0"/>
      <w:marRight w:val="0"/>
      <w:marTop w:val="0"/>
      <w:marBottom w:val="0"/>
      <w:divBdr>
        <w:top w:val="none" w:sz="0" w:space="0" w:color="auto"/>
        <w:left w:val="none" w:sz="0" w:space="0" w:color="auto"/>
        <w:bottom w:val="none" w:sz="0" w:space="0" w:color="auto"/>
        <w:right w:val="none" w:sz="0" w:space="0" w:color="auto"/>
      </w:divBdr>
      <w:divsChild>
        <w:div w:id="2122407504">
          <w:marLeft w:val="0"/>
          <w:marRight w:val="0"/>
          <w:marTop w:val="0"/>
          <w:marBottom w:val="0"/>
          <w:divBdr>
            <w:top w:val="none" w:sz="0" w:space="0" w:color="auto"/>
            <w:left w:val="none" w:sz="0" w:space="0" w:color="auto"/>
            <w:bottom w:val="none" w:sz="0" w:space="0" w:color="auto"/>
            <w:right w:val="none" w:sz="0" w:space="0" w:color="auto"/>
          </w:divBdr>
        </w:div>
        <w:div w:id="1099643690">
          <w:marLeft w:val="0"/>
          <w:marRight w:val="0"/>
          <w:marTop w:val="0"/>
          <w:marBottom w:val="0"/>
          <w:divBdr>
            <w:top w:val="none" w:sz="0" w:space="0" w:color="auto"/>
            <w:left w:val="none" w:sz="0" w:space="0" w:color="auto"/>
            <w:bottom w:val="none" w:sz="0" w:space="0" w:color="auto"/>
            <w:right w:val="none" w:sz="0" w:space="0" w:color="auto"/>
          </w:divBdr>
        </w:div>
        <w:div w:id="1168405988">
          <w:marLeft w:val="0"/>
          <w:marRight w:val="0"/>
          <w:marTop w:val="0"/>
          <w:marBottom w:val="0"/>
          <w:divBdr>
            <w:top w:val="none" w:sz="0" w:space="0" w:color="auto"/>
            <w:left w:val="none" w:sz="0" w:space="0" w:color="auto"/>
            <w:bottom w:val="none" w:sz="0" w:space="0" w:color="auto"/>
            <w:right w:val="none" w:sz="0" w:space="0" w:color="auto"/>
          </w:divBdr>
        </w:div>
      </w:divsChild>
    </w:div>
    <w:div w:id="1637026649">
      <w:bodyDiv w:val="1"/>
      <w:marLeft w:val="0"/>
      <w:marRight w:val="0"/>
      <w:marTop w:val="0"/>
      <w:marBottom w:val="0"/>
      <w:divBdr>
        <w:top w:val="none" w:sz="0" w:space="0" w:color="auto"/>
        <w:left w:val="none" w:sz="0" w:space="0" w:color="auto"/>
        <w:bottom w:val="none" w:sz="0" w:space="0" w:color="auto"/>
        <w:right w:val="none" w:sz="0" w:space="0" w:color="auto"/>
      </w:divBdr>
    </w:div>
    <w:div w:id="1654522963">
      <w:bodyDiv w:val="1"/>
      <w:marLeft w:val="0"/>
      <w:marRight w:val="0"/>
      <w:marTop w:val="0"/>
      <w:marBottom w:val="0"/>
      <w:divBdr>
        <w:top w:val="none" w:sz="0" w:space="0" w:color="auto"/>
        <w:left w:val="none" w:sz="0" w:space="0" w:color="auto"/>
        <w:bottom w:val="none" w:sz="0" w:space="0" w:color="auto"/>
        <w:right w:val="none" w:sz="0" w:space="0" w:color="auto"/>
      </w:divBdr>
    </w:div>
    <w:div w:id="1962229158">
      <w:bodyDiv w:val="1"/>
      <w:marLeft w:val="0"/>
      <w:marRight w:val="0"/>
      <w:marTop w:val="0"/>
      <w:marBottom w:val="0"/>
      <w:divBdr>
        <w:top w:val="none" w:sz="0" w:space="0" w:color="auto"/>
        <w:left w:val="none" w:sz="0" w:space="0" w:color="auto"/>
        <w:bottom w:val="none" w:sz="0" w:space="0" w:color="auto"/>
        <w:right w:val="none" w:sz="0" w:space="0" w:color="auto"/>
      </w:divBdr>
    </w:div>
    <w:div w:id="2040156202">
      <w:bodyDiv w:val="1"/>
      <w:marLeft w:val="0"/>
      <w:marRight w:val="0"/>
      <w:marTop w:val="0"/>
      <w:marBottom w:val="0"/>
      <w:divBdr>
        <w:top w:val="none" w:sz="0" w:space="0" w:color="auto"/>
        <w:left w:val="none" w:sz="0" w:space="0" w:color="auto"/>
        <w:bottom w:val="none" w:sz="0" w:space="0" w:color="auto"/>
        <w:right w:val="none" w:sz="0" w:space="0" w:color="auto"/>
      </w:divBdr>
    </w:div>
    <w:div w:id="2097168265">
      <w:bodyDiv w:val="1"/>
      <w:marLeft w:val="0"/>
      <w:marRight w:val="0"/>
      <w:marTop w:val="0"/>
      <w:marBottom w:val="0"/>
      <w:divBdr>
        <w:top w:val="none" w:sz="0" w:space="0" w:color="auto"/>
        <w:left w:val="none" w:sz="0" w:space="0" w:color="auto"/>
        <w:bottom w:val="none" w:sz="0" w:space="0" w:color="auto"/>
        <w:right w:val="none" w:sz="0" w:space="0" w:color="auto"/>
      </w:divBdr>
    </w:div>
    <w:div w:id="2110814021">
      <w:bodyDiv w:val="1"/>
      <w:marLeft w:val="0"/>
      <w:marRight w:val="0"/>
      <w:marTop w:val="0"/>
      <w:marBottom w:val="0"/>
      <w:divBdr>
        <w:top w:val="none" w:sz="0" w:space="0" w:color="auto"/>
        <w:left w:val="none" w:sz="0" w:space="0" w:color="auto"/>
        <w:bottom w:val="none" w:sz="0" w:space="0" w:color="auto"/>
        <w:right w:val="none" w:sz="0" w:space="0" w:color="auto"/>
      </w:divBdr>
      <w:divsChild>
        <w:div w:id="686366749">
          <w:marLeft w:val="0"/>
          <w:marRight w:val="0"/>
          <w:marTop w:val="0"/>
          <w:marBottom w:val="0"/>
          <w:divBdr>
            <w:top w:val="none" w:sz="0" w:space="0" w:color="auto"/>
            <w:left w:val="none" w:sz="0" w:space="0" w:color="auto"/>
            <w:bottom w:val="none" w:sz="0" w:space="0" w:color="auto"/>
            <w:right w:val="none" w:sz="0" w:space="0" w:color="auto"/>
          </w:divBdr>
        </w:div>
        <w:div w:id="897400332">
          <w:marLeft w:val="0"/>
          <w:marRight w:val="0"/>
          <w:marTop w:val="0"/>
          <w:marBottom w:val="0"/>
          <w:divBdr>
            <w:top w:val="none" w:sz="0" w:space="0" w:color="auto"/>
            <w:left w:val="none" w:sz="0" w:space="0" w:color="auto"/>
            <w:bottom w:val="none" w:sz="0" w:space="0" w:color="auto"/>
            <w:right w:val="none" w:sz="0" w:space="0" w:color="auto"/>
          </w:divBdr>
          <w:divsChild>
            <w:div w:id="225917533">
              <w:marLeft w:val="0"/>
              <w:marRight w:val="0"/>
              <w:marTop w:val="0"/>
              <w:marBottom w:val="0"/>
              <w:divBdr>
                <w:top w:val="none" w:sz="0" w:space="0" w:color="auto"/>
                <w:left w:val="none" w:sz="0" w:space="0" w:color="auto"/>
                <w:bottom w:val="none" w:sz="0" w:space="0" w:color="auto"/>
                <w:right w:val="none" w:sz="0" w:space="0" w:color="auto"/>
              </w:divBdr>
            </w:div>
            <w:div w:id="6311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948B-D19D-49B6-8B06-56542013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6011</Characters>
  <Application>Microsoft Office Word</Application>
  <DocSecurity>0</DocSecurity>
  <Lines>187</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Jarle Langeland</cp:lastModifiedBy>
  <cp:revision>2</cp:revision>
  <dcterms:created xsi:type="dcterms:W3CDTF">2020-05-19T07:49:00Z</dcterms:created>
  <dcterms:modified xsi:type="dcterms:W3CDTF">2020-05-19T07:49:00Z</dcterms:modified>
</cp:coreProperties>
</file>