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8BB4E" w14:textId="77777777" w:rsidR="00395F87" w:rsidRPr="00250013" w:rsidRDefault="00395F87">
      <w:pPr>
        <w:pStyle w:val="Brdtekst"/>
        <w:tabs>
          <w:tab w:val="left" w:pos="7655"/>
        </w:tabs>
        <w:rPr>
          <w:rFonts w:ascii="Arial" w:hAnsi="Arial"/>
          <w:sz w:val="22"/>
        </w:rPr>
      </w:pPr>
    </w:p>
    <w:p w14:paraId="798D0427" w14:textId="77777777" w:rsidR="001532AB" w:rsidRDefault="001532AB" w:rsidP="001532AB">
      <w:pPr>
        <w:pStyle w:val="Brdtekst"/>
        <w:tabs>
          <w:tab w:val="left" w:pos="7655"/>
        </w:tabs>
        <w:rPr>
          <w:rFonts w:ascii="Arial" w:hAnsi="Arial"/>
          <w:b/>
          <w:sz w:val="32"/>
          <w:szCs w:val="32"/>
        </w:rPr>
      </w:pPr>
      <w:r>
        <w:rPr>
          <w:rFonts w:cs="Helvetica"/>
          <w:noProof/>
          <w:sz w:val="24"/>
          <w:szCs w:val="24"/>
          <w:lang w:eastAsia="nb-NO"/>
        </w:rPr>
        <w:drawing>
          <wp:inline distT="0" distB="0" distL="0" distR="0" wp14:anchorId="61480B5B" wp14:editId="23E88B2F">
            <wp:extent cx="1278000" cy="7200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278000" cy="720000"/>
                    </a:xfrm>
                    <a:prstGeom prst="rect">
                      <a:avLst/>
                    </a:prstGeom>
                    <a:noFill/>
                    <a:ln>
                      <a:noFill/>
                    </a:ln>
                  </pic:spPr>
                </pic:pic>
              </a:graphicData>
            </a:graphic>
          </wp:inline>
        </w:drawing>
      </w:r>
    </w:p>
    <w:p w14:paraId="4B8FD23D" w14:textId="77777777" w:rsidR="0022049F" w:rsidRDefault="001532AB" w:rsidP="001532AB">
      <w:pPr>
        <w:pStyle w:val="Brdtekst"/>
        <w:tabs>
          <w:tab w:val="left" w:pos="7655"/>
        </w:tabs>
        <w:rPr>
          <w:rFonts w:ascii="Arial" w:hAnsi="Arial"/>
          <w:b/>
          <w:sz w:val="32"/>
          <w:szCs w:val="32"/>
        </w:rPr>
      </w:pPr>
      <w:r>
        <w:rPr>
          <w:rFonts w:ascii="Arial" w:hAnsi="Arial"/>
          <w:b/>
          <w:sz w:val="32"/>
          <w:szCs w:val="32"/>
        </w:rPr>
        <w:t xml:space="preserve">                         </w:t>
      </w:r>
    </w:p>
    <w:p w14:paraId="645E0010" w14:textId="77777777" w:rsidR="0022049F" w:rsidRDefault="0022049F" w:rsidP="001532AB">
      <w:pPr>
        <w:pStyle w:val="Brdtekst"/>
        <w:tabs>
          <w:tab w:val="left" w:pos="7655"/>
        </w:tabs>
        <w:rPr>
          <w:rFonts w:ascii="Arial" w:hAnsi="Arial"/>
          <w:b/>
          <w:sz w:val="32"/>
          <w:szCs w:val="32"/>
        </w:rPr>
      </w:pPr>
    </w:p>
    <w:p w14:paraId="69EB57E7" w14:textId="77777777" w:rsidR="0022049F" w:rsidRDefault="0022049F" w:rsidP="001532AB">
      <w:pPr>
        <w:pStyle w:val="Brdtekst"/>
        <w:tabs>
          <w:tab w:val="left" w:pos="7655"/>
        </w:tabs>
        <w:rPr>
          <w:rFonts w:ascii="Arial" w:hAnsi="Arial"/>
          <w:b/>
          <w:sz w:val="32"/>
          <w:szCs w:val="32"/>
        </w:rPr>
      </w:pPr>
    </w:p>
    <w:p w14:paraId="4D392137" w14:textId="481E8869" w:rsidR="001532AB" w:rsidRPr="001532AB" w:rsidRDefault="001532AB" w:rsidP="0022049F">
      <w:pPr>
        <w:pStyle w:val="Brdtekst"/>
        <w:tabs>
          <w:tab w:val="left" w:pos="7655"/>
        </w:tabs>
        <w:jc w:val="center"/>
        <w:rPr>
          <w:rFonts w:ascii="Arial" w:hAnsi="Arial"/>
          <w:b/>
          <w:sz w:val="36"/>
          <w:szCs w:val="36"/>
        </w:rPr>
      </w:pPr>
      <w:r w:rsidRPr="001532AB">
        <w:rPr>
          <w:rFonts w:ascii="Arial" w:hAnsi="Arial"/>
          <w:b/>
          <w:sz w:val="36"/>
          <w:szCs w:val="36"/>
        </w:rPr>
        <w:t>Danckert Krohn Kulturhus</w:t>
      </w:r>
    </w:p>
    <w:p w14:paraId="1999BCE4" w14:textId="0E3B78FD" w:rsidR="00395F87" w:rsidRPr="001532AB" w:rsidRDefault="00BC58CD" w:rsidP="0022049F">
      <w:pPr>
        <w:pStyle w:val="Brdtekst"/>
        <w:tabs>
          <w:tab w:val="left" w:pos="7655"/>
        </w:tabs>
        <w:jc w:val="center"/>
        <w:rPr>
          <w:rFonts w:ascii="Arial" w:hAnsi="Arial"/>
          <w:b/>
          <w:sz w:val="36"/>
          <w:szCs w:val="36"/>
        </w:rPr>
      </w:pPr>
      <w:r>
        <w:rPr>
          <w:rFonts w:ascii="Arial" w:hAnsi="Arial"/>
          <w:b/>
          <w:sz w:val="36"/>
          <w:szCs w:val="36"/>
        </w:rPr>
        <w:t xml:space="preserve">Forprosjekt </w:t>
      </w:r>
    </w:p>
    <w:p w14:paraId="34045152" w14:textId="77777777" w:rsidR="001532AB" w:rsidRDefault="001532AB" w:rsidP="0022049F">
      <w:pPr>
        <w:pStyle w:val="Brdtekst"/>
        <w:tabs>
          <w:tab w:val="left" w:pos="7655"/>
        </w:tabs>
        <w:jc w:val="center"/>
        <w:rPr>
          <w:rFonts w:ascii="Arial" w:hAnsi="Arial"/>
          <w:sz w:val="22"/>
        </w:rPr>
      </w:pPr>
    </w:p>
    <w:p w14:paraId="7410D55E" w14:textId="60DA3125" w:rsidR="001532AB" w:rsidRDefault="001532AB" w:rsidP="0022049F">
      <w:pPr>
        <w:pStyle w:val="Brdtekst"/>
        <w:tabs>
          <w:tab w:val="left" w:pos="7655"/>
        </w:tabs>
        <w:jc w:val="center"/>
        <w:rPr>
          <w:rFonts w:ascii="Arial" w:hAnsi="Arial"/>
          <w:sz w:val="36"/>
          <w:szCs w:val="36"/>
        </w:rPr>
      </w:pPr>
      <w:r w:rsidRPr="00DA69F3">
        <w:rPr>
          <w:rFonts w:ascii="Arial" w:hAnsi="Arial"/>
          <w:sz w:val="36"/>
          <w:szCs w:val="36"/>
        </w:rPr>
        <w:t>Versjon</w:t>
      </w:r>
      <w:r w:rsidR="000A1321">
        <w:rPr>
          <w:rFonts w:ascii="Arial" w:hAnsi="Arial"/>
          <w:sz w:val="36"/>
          <w:szCs w:val="36"/>
        </w:rPr>
        <w:t xml:space="preserve"> </w:t>
      </w:r>
      <w:r w:rsidR="005B32CA">
        <w:rPr>
          <w:rFonts w:ascii="Arial" w:hAnsi="Arial"/>
          <w:sz w:val="36"/>
          <w:szCs w:val="36"/>
        </w:rPr>
        <w:t>1.0</w:t>
      </w:r>
      <w:r w:rsidRPr="00DA69F3">
        <w:rPr>
          <w:rFonts w:ascii="Arial" w:hAnsi="Arial"/>
          <w:sz w:val="36"/>
          <w:szCs w:val="36"/>
        </w:rPr>
        <w:t xml:space="preserve"> </w:t>
      </w:r>
      <w:r w:rsidR="005B32CA">
        <w:rPr>
          <w:rFonts w:ascii="Arial" w:hAnsi="Arial"/>
          <w:sz w:val="36"/>
          <w:szCs w:val="36"/>
        </w:rPr>
        <w:t>21</w:t>
      </w:r>
      <w:r w:rsidRPr="00DA69F3">
        <w:rPr>
          <w:rFonts w:ascii="Arial" w:hAnsi="Arial"/>
          <w:sz w:val="36"/>
          <w:szCs w:val="36"/>
        </w:rPr>
        <w:t>/</w:t>
      </w:r>
      <w:r w:rsidR="001F2F33">
        <w:rPr>
          <w:rFonts w:ascii="Arial" w:hAnsi="Arial"/>
          <w:sz w:val="36"/>
          <w:szCs w:val="36"/>
        </w:rPr>
        <w:t>10</w:t>
      </w:r>
      <w:r w:rsidR="00DA69F3" w:rsidRPr="00DA69F3">
        <w:rPr>
          <w:rFonts w:ascii="Arial" w:hAnsi="Arial"/>
          <w:sz w:val="36"/>
          <w:szCs w:val="36"/>
        </w:rPr>
        <w:t>-201</w:t>
      </w:r>
      <w:r w:rsidR="008D779F">
        <w:rPr>
          <w:rFonts w:ascii="Arial" w:hAnsi="Arial"/>
          <w:sz w:val="36"/>
          <w:szCs w:val="36"/>
        </w:rPr>
        <w:t>9</w:t>
      </w:r>
    </w:p>
    <w:p w14:paraId="031A0E2A" w14:textId="77777777" w:rsidR="0022049F" w:rsidRPr="001532AB" w:rsidRDefault="0022049F" w:rsidP="0022049F">
      <w:pPr>
        <w:pStyle w:val="Brdtekst"/>
        <w:tabs>
          <w:tab w:val="left" w:pos="7655"/>
        </w:tabs>
        <w:jc w:val="center"/>
        <w:rPr>
          <w:rFonts w:ascii="Arial" w:hAnsi="Arial"/>
          <w:sz w:val="36"/>
          <w:szCs w:val="36"/>
        </w:rPr>
      </w:pPr>
    </w:p>
    <w:p w14:paraId="4FD869E2" w14:textId="3FD9498D" w:rsidR="00981F05" w:rsidRDefault="0022049F" w:rsidP="0022049F">
      <w:pPr>
        <w:jc w:val="center"/>
        <w:rPr>
          <w:rFonts w:ascii="Arial" w:hAnsi="Arial"/>
          <w:sz w:val="22"/>
        </w:rPr>
      </w:pPr>
      <w:r w:rsidRPr="0022049F">
        <w:rPr>
          <w:rFonts w:ascii="Arial" w:hAnsi="Arial"/>
          <w:noProof/>
          <w:sz w:val="22"/>
        </w:rPr>
        <w:drawing>
          <wp:inline distT="0" distB="0" distL="0" distR="0" wp14:anchorId="0DE76996" wp14:editId="39212894">
            <wp:extent cx="4179883" cy="5573177"/>
            <wp:effectExtent l="0" t="0" r="1143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4186156" cy="5581541"/>
                    </a:xfrm>
                    <a:prstGeom prst="rect">
                      <a:avLst/>
                    </a:prstGeom>
                  </pic:spPr>
                </pic:pic>
              </a:graphicData>
            </a:graphic>
          </wp:inline>
        </w:drawing>
      </w:r>
      <w:r w:rsidR="00981F05">
        <w:rPr>
          <w:rFonts w:ascii="Arial" w:hAnsi="Arial"/>
          <w:sz w:val="22"/>
        </w:rPr>
        <w:br w:type="page"/>
      </w:r>
    </w:p>
    <w:p w14:paraId="3BB24ABA" w14:textId="77777777" w:rsidR="0072386A" w:rsidRDefault="0072386A">
      <w:pPr>
        <w:rPr>
          <w:rFonts w:ascii="Arial" w:hAnsi="Arial"/>
          <w:sz w:val="22"/>
        </w:rPr>
      </w:pPr>
    </w:p>
    <w:p w14:paraId="36A6FFA7" w14:textId="6854CDFB" w:rsidR="005B32CA" w:rsidRDefault="009E0FB6">
      <w:pPr>
        <w:pStyle w:val="INNH1"/>
        <w:rPr>
          <w:rFonts w:eastAsiaTheme="minorEastAsia" w:cstheme="minorBidi"/>
          <w:b w:val="0"/>
          <w:bCs w:val="0"/>
          <w:caps w:val="0"/>
          <w:noProof/>
          <w:sz w:val="24"/>
          <w:szCs w:val="24"/>
          <w:u w:val="none"/>
          <w:lang w:eastAsia="nb-NO"/>
        </w:rPr>
      </w:pPr>
      <w:r>
        <w:rPr>
          <w:rFonts w:ascii="Arial" w:hAnsi="Arial"/>
        </w:rPr>
        <w:fldChar w:fldCharType="begin"/>
      </w:r>
      <w:r>
        <w:rPr>
          <w:rFonts w:ascii="Arial" w:hAnsi="Arial"/>
        </w:rPr>
        <w:instrText xml:space="preserve"> TOC \o "1-3" \h \z </w:instrText>
      </w:r>
      <w:r>
        <w:rPr>
          <w:rFonts w:ascii="Arial" w:hAnsi="Arial"/>
        </w:rPr>
        <w:fldChar w:fldCharType="separate"/>
      </w:r>
      <w:hyperlink w:anchor="_Toc22569971" w:history="1">
        <w:r w:rsidR="005B32CA" w:rsidRPr="00D600F1">
          <w:rPr>
            <w:rStyle w:val="Hyperkobling"/>
            <w:noProof/>
          </w:rPr>
          <w:t>1</w:t>
        </w:r>
        <w:r w:rsidR="005B32CA">
          <w:rPr>
            <w:rFonts w:eastAsiaTheme="minorEastAsia" w:cstheme="minorBidi"/>
            <w:b w:val="0"/>
            <w:bCs w:val="0"/>
            <w:caps w:val="0"/>
            <w:noProof/>
            <w:sz w:val="24"/>
            <w:szCs w:val="24"/>
            <w:u w:val="none"/>
            <w:lang w:eastAsia="nb-NO"/>
          </w:rPr>
          <w:tab/>
        </w:r>
        <w:r w:rsidR="005B32CA" w:rsidRPr="00D600F1">
          <w:rPr>
            <w:rStyle w:val="Hyperkobling"/>
            <w:noProof/>
          </w:rPr>
          <w:t>Bakgrunn</w:t>
        </w:r>
        <w:r w:rsidR="005B32CA">
          <w:rPr>
            <w:noProof/>
            <w:webHidden/>
          </w:rPr>
          <w:tab/>
        </w:r>
        <w:r w:rsidR="005B32CA">
          <w:rPr>
            <w:noProof/>
            <w:webHidden/>
          </w:rPr>
          <w:fldChar w:fldCharType="begin"/>
        </w:r>
        <w:r w:rsidR="005B32CA">
          <w:rPr>
            <w:noProof/>
            <w:webHidden/>
          </w:rPr>
          <w:instrText xml:space="preserve"> PAGEREF _Toc22569971 \h </w:instrText>
        </w:r>
        <w:r w:rsidR="005B32CA">
          <w:rPr>
            <w:noProof/>
            <w:webHidden/>
          </w:rPr>
        </w:r>
        <w:r w:rsidR="005B32CA">
          <w:rPr>
            <w:noProof/>
            <w:webHidden/>
          </w:rPr>
          <w:fldChar w:fldCharType="separate"/>
        </w:r>
        <w:r w:rsidR="00C6679F">
          <w:rPr>
            <w:noProof/>
            <w:webHidden/>
          </w:rPr>
          <w:t>3</w:t>
        </w:r>
        <w:r w:rsidR="005B32CA">
          <w:rPr>
            <w:noProof/>
            <w:webHidden/>
          </w:rPr>
          <w:fldChar w:fldCharType="end"/>
        </w:r>
      </w:hyperlink>
    </w:p>
    <w:p w14:paraId="3FAA6C94" w14:textId="5DDE437A" w:rsidR="005B32CA" w:rsidRDefault="000D5576">
      <w:pPr>
        <w:pStyle w:val="INNH1"/>
        <w:rPr>
          <w:rFonts w:eastAsiaTheme="minorEastAsia" w:cstheme="minorBidi"/>
          <w:b w:val="0"/>
          <w:bCs w:val="0"/>
          <w:caps w:val="0"/>
          <w:noProof/>
          <w:sz w:val="24"/>
          <w:szCs w:val="24"/>
          <w:u w:val="none"/>
          <w:lang w:eastAsia="nb-NO"/>
        </w:rPr>
      </w:pPr>
      <w:hyperlink w:anchor="_Toc22569972" w:history="1">
        <w:r w:rsidR="005B32CA" w:rsidRPr="00D600F1">
          <w:rPr>
            <w:rStyle w:val="Hyperkobling"/>
            <w:noProof/>
          </w:rPr>
          <w:t>2</w:t>
        </w:r>
        <w:r w:rsidR="005B32CA">
          <w:rPr>
            <w:rFonts w:eastAsiaTheme="minorEastAsia" w:cstheme="minorBidi"/>
            <w:b w:val="0"/>
            <w:bCs w:val="0"/>
            <w:caps w:val="0"/>
            <w:noProof/>
            <w:sz w:val="24"/>
            <w:szCs w:val="24"/>
            <w:u w:val="none"/>
            <w:lang w:eastAsia="nb-NO"/>
          </w:rPr>
          <w:tab/>
        </w:r>
        <w:r w:rsidR="005B32CA" w:rsidRPr="00D600F1">
          <w:rPr>
            <w:rStyle w:val="Hyperkobling"/>
            <w:noProof/>
          </w:rPr>
          <w:t>Beskrivelse av oppdrag og gjennomføring</w:t>
        </w:r>
        <w:r w:rsidR="005B32CA">
          <w:rPr>
            <w:noProof/>
            <w:webHidden/>
          </w:rPr>
          <w:tab/>
        </w:r>
        <w:r w:rsidR="005B32CA">
          <w:rPr>
            <w:noProof/>
            <w:webHidden/>
          </w:rPr>
          <w:fldChar w:fldCharType="begin"/>
        </w:r>
        <w:r w:rsidR="005B32CA">
          <w:rPr>
            <w:noProof/>
            <w:webHidden/>
          </w:rPr>
          <w:instrText xml:space="preserve"> PAGEREF _Toc22569972 \h </w:instrText>
        </w:r>
        <w:r w:rsidR="005B32CA">
          <w:rPr>
            <w:noProof/>
            <w:webHidden/>
          </w:rPr>
        </w:r>
        <w:r w:rsidR="005B32CA">
          <w:rPr>
            <w:noProof/>
            <w:webHidden/>
          </w:rPr>
          <w:fldChar w:fldCharType="separate"/>
        </w:r>
        <w:r w:rsidR="00C6679F">
          <w:rPr>
            <w:noProof/>
            <w:webHidden/>
          </w:rPr>
          <w:t>3</w:t>
        </w:r>
        <w:r w:rsidR="005B32CA">
          <w:rPr>
            <w:noProof/>
            <w:webHidden/>
          </w:rPr>
          <w:fldChar w:fldCharType="end"/>
        </w:r>
      </w:hyperlink>
    </w:p>
    <w:p w14:paraId="08144B7A" w14:textId="5D875EA2" w:rsidR="005B32CA" w:rsidRDefault="000D5576">
      <w:pPr>
        <w:pStyle w:val="INNH1"/>
        <w:rPr>
          <w:rFonts w:eastAsiaTheme="minorEastAsia" w:cstheme="minorBidi"/>
          <w:b w:val="0"/>
          <w:bCs w:val="0"/>
          <w:caps w:val="0"/>
          <w:noProof/>
          <w:sz w:val="24"/>
          <w:szCs w:val="24"/>
          <w:u w:val="none"/>
          <w:lang w:eastAsia="nb-NO"/>
        </w:rPr>
      </w:pPr>
      <w:hyperlink w:anchor="_Toc22569973" w:history="1">
        <w:r w:rsidR="005B32CA" w:rsidRPr="00D600F1">
          <w:rPr>
            <w:rStyle w:val="Hyperkobling"/>
            <w:noProof/>
          </w:rPr>
          <w:t>3</w:t>
        </w:r>
        <w:r w:rsidR="005B32CA">
          <w:rPr>
            <w:rFonts w:eastAsiaTheme="minorEastAsia" w:cstheme="minorBidi"/>
            <w:b w:val="0"/>
            <w:bCs w:val="0"/>
            <w:caps w:val="0"/>
            <w:noProof/>
            <w:sz w:val="24"/>
            <w:szCs w:val="24"/>
            <w:u w:val="none"/>
            <w:lang w:eastAsia="nb-NO"/>
          </w:rPr>
          <w:tab/>
        </w:r>
        <w:r w:rsidR="005B32CA" w:rsidRPr="00D600F1">
          <w:rPr>
            <w:rStyle w:val="Hyperkobling"/>
            <w:noProof/>
          </w:rPr>
          <w:t>Sammendrag/anbefaling</w:t>
        </w:r>
        <w:r w:rsidR="005B32CA">
          <w:rPr>
            <w:noProof/>
            <w:webHidden/>
          </w:rPr>
          <w:tab/>
        </w:r>
        <w:r w:rsidR="005B32CA">
          <w:rPr>
            <w:noProof/>
            <w:webHidden/>
          </w:rPr>
          <w:fldChar w:fldCharType="begin"/>
        </w:r>
        <w:r w:rsidR="005B32CA">
          <w:rPr>
            <w:noProof/>
            <w:webHidden/>
          </w:rPr>
          <w:instrText xml:space="preserve"> PAGEREF _Toc22569973 \h </w:instrText>
        </w:r>
        <w:r w:rsidR="005B32CA">
          <w:rPr>
            <w:noProof/>
            <w:webHidden/>
          </w:rPr>
        </w:r>
        <w:r w:rsidR="005B32CA">
          <w:rPr>
            <w:noProof/>
            <w:webHidden/>
          </w:rPr>
          <w:fldChar w:fldCharType="separate"/>
        </w:r>
        <w:r w:rsidR="00C6679F">
          <w:rPr>
            <w:noProof/>
            <w:webHidden/>
          </w:rPr>
          <w:t>4</w:t>
        </w:r>
        <w:r w:rsidR="005B32CA">
          <w:rPr>
            <w:noProof/>
            <w:webHidden/>
          </w:rPr>
          <w:fldChar w:fldCharType="end"/>
        </w:r>
      </w:hyperlink>
    </w:p>
    <w:p w14:paraId="0DA03568" w14:textId="7D7CF5AD"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74" w:history="1">
        <w:r w:rsidR="005B32CA" w:rsidRPr="00D600F1">
          <w:rPr>
            <w:rStyle w:val="Hyperkobling"/>
            <w:noProof/>
          </w:rPr>
          <w:t>3.1</w:t>
        </w:r>
        <w:r w:rsidR="005B32CA">
          <w:rPr>
            <w:rFonts w:eastAsiaTheme="minorEastAsia" w:cstheme="minorBidi"/>
            <w:b w:val="0"/>
            <w:bCs w:val="0"/>
            <w:smallCaps w:val="0"/>
            <w:noProof/>
            <w:sz w:val="24"/>
            <w:szCs w:val="24"/>
            <w:lang w:eastAsia="nb-NO"/>
          </w:rPr>
          <w:tab/>
        </w:r>
        <w:r w:rsidR="005B32CA" w:rsidRPr="00D600F1">
          <w:rPr>
            <w:rStyle w:val="Hyperkobling"/>
            <w:noProof/>
          </w:rPr>
          <w:t>Dagens situasjon:</w:t>
        </w:r>
        <w:r w:rsidR="005B32CA">
          <w:rPr>
            <w:noProof/>
            <w:webHidden/>
          </w:rPr>
          <w:tab/>
        </w:r>
        <w:r w:rsidR="005B32CA">
          <w:rPr>
            <w:noProof/>
            <w:webHidden/>
          </w:rPr>
          <w:fldChar w:fldCharType="begin"/>
        </w:r>
        <w:r w:rsidR="005B32CA">
          <w:rPr>
            <w:noProof/>
            <w:webHidden/>
          </w:rPr>
          <w:instrText xml:space="preserve"> PAGEREF _Toc22569974 \h </w:instrText>
        </w:r>
        <w:r w:rsidR="005B32CA">
          <w:rPr>
            <w:noProof/>
            <w:webHidden/>
          </w:rPr>
        </w:r>
        <w:r w:rsidR="005B32CA">
          <w:rPr>
            <w:noProof/>
            <w:webHidden/>
          </w:rPr>
          <w:fldChar w:fldCharType="separate"/>
        </w:r>
        <w:r w:rsidR="00C6679F">
          <w:rPr>
            <w:noProof/>
            <w:webHidden/>
          </w:rPr>
          <w:t>4</w:t>
        </w:r>
        <w:r w:rsidR="005B32CA">
          <w:rPr>
            <w:noProof/>
            <w:webHidden/>
          </w:rPr>
          <w:fldChar w:fldCharType="end"/>
        </w:r>
      </w:hyperlink>
    </w:p>
    <w:p w14:paraId="562D7F17" w14:textId="4F395EAE"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75" w:history="1">
        <w:r w:rsidR="005B32CA" w:rsidRPr="00D600F1">
          <w:rPr>
            <w:rStyle w:val="Hyperkobling"/>
            <w:noProof/>
          </w:rPr>
          <w:t>3.2</w:t>
        </w:r>
        <w:r w:rsidR="005B32CA">
          <w:rPr>
            <w:rFonts w:eastAsiaTheme="minorEastAsia" w:cstheme="minorBidi"/>
            <w:b w:val="0"/>
            <w:bCs w:val="0"/>
            <w:smallCaps w:val="0"/>
            <w:noProof/>
            <w:sz w:val="24"/>
            <w:szCs w:val="24"/>
            <w:lang w:eastAsia="nb-NO"/>
          </w:rPr>
          <w:tab/>
        </w:r>
        <w:r w:rsidR="005B32CA" w:rsidRPr="00D600F1">
          <w:rPr>
            <w:rStyle w:val="Hyperkobling"/>
            <w:noProof/>
          </w:rPr>
          <w:t>Løsningsforslag:</w:t>
        </w:r>
        <w:r w:rsidR="005B32CA">
          <w:rPr>
            <w:noProof/>
            <w:webHidden/>
          </w:rPr>
          <w:tab/>
        </w:r>
        <w:r w:rsidR="005B32CA">
          <w:rPr>
            <w:noProof/>
            <w:webHidden/>
          </w:rPr>
          <w:fldChar w:fldCharType="begin"/>
        </w:r>
        <w:r w:rsidR="005B32CA">
          <w:rPr>
            <w:noProof/>
            <w:webHidden/>
          </w:rPr>
          <w:instrText xml:space="preserve"> PAGEREF _Toc22569975 \h </w:instrText>
        </w:r>
        <w:r w:rsidR="005B32CA">
          <w:rPr>
            <w:noProof/>
            <w:webHidden/>
          </w:rPr>
        </w:r>
        <w:r w:rsidR="005B32CA">
          <w:rPr>
            <w:noProof/>
            <w:webHidden/>
          </w:rPr>
          <w:fldChar w:fldCharType="separate"/>
        </w:r>
        <w:r w:rsidR="00C6679F">
          <w:rPr>
            <w:noProof/>
            <w:webHidden/>
          </w:rPr>
          <w:t>4</w:t>
        </w:r>
        <w:r w:rsidR="005B32CA">
          <w:rPr>
            <w:noProof/>
            <w:webHidden/>
          </w:rPr>
          <w:fldChar w:fldCharType="end"/>
        </w:r>
      </w:hyperlink>
    </w:p>
    <w:p w14:paraId="2A718AEB" w14:textId="713EBAF8" w:rsidR="005B32CA" w:rsidRDefault="000D5576">
      <w:pPr>
        <w:pStyle w:val="INNH1"/>
        <w:rPr>
          <w:rFonts w:eastAsiaTheme="minorEastAsia" w:cstheme="minorBidi"/>
          <w:b w:val="0"/>
          <w:bCs w:val="0"/>
          <w:caps w:val="0"/>
          <w:noProof/>
          <w:sz w:val="24"/>
          <w:szCs w:val="24"/>
          <w:u w:val="none"/>
          <w:lang w:eastAsia="nb-NO"/>
        </w:rPr>
      </w:pPr>
      <w:hyperlink w:anchor="_Toc22569976" w:history="1">
        <w:r w:rsidR="005B32CA" w:rsidRPr="00D600F1">
          <w:rPr>
            <w:rStyle w:val="Hyperkobling"/>
            <w:noProof/>
          </w:rPr>
          <w:t>4</w:t>
        </w:r>
        <w:r w:rsidR="005B32CA">
          <w:rPr>
            <w:rFonts w:eastAsiaTheme="minorEastAsia" w:cstheme="minorBidi"/>
            <w:b w:val="0"/>
            <w:bCs w:val="0"/>
            <w:caps w:val="0"/>
            <w:noProof/>
            <w:sz w:val="24"/>
            <w:szCs w:val="24"/>
            <w:u w:val="none"/>
            <w:lang w:eastAsia="nb-NO"/>
          </w:rPr>
          <w:tab/>
        </w:r>
        <w:r w:rsidR="005B32CA" w:rsidRPr="00D600F1">
          <w:rPr>
            <w:rStyle w:val="Hyperkobling"/>
            <w:noProof/>
          </w:rPr>
          <w:t>Kortfattet tilstandsvurdering – beskrivelse av dagens situasjon</w:t>
        </w:r>
        <w:r w:rsidR="005B32CA">
          <w:rPr>
            <w:noProof/>
            <w:webHidden/>
          </w:rPr>
          <w:tab/>
        </w:r>
        <w:r w:rsidR="005B32CA">
          <w:rPr>
            <w:noProof/>
            <w:webHidden/>
          </w:rPr>
          <w:fldChar w:fldCharType="begin"/>
        </w:r>
        <w:r w:rsidR="005B32CA">
          <w:rPr>
            <w:noProof/>
            <w:webHidden/>
          </w:rPr>
          <w:instrText xml:space="preserve"> PAGEREF _Toc22569976 \h </w:instrText>
        </w:r>
        <w:r w:rsidR="005B32CA">
          <w:rPr>
            <w:noProof/>
            <w:webHidden/>
          </w:rPr>
        </w:r>
        <w:r w:rsidR="005B32CA">
          <w:rPr>
            <w:noProof/>
            <w:webHidden/>
          </w:rPr>
          <w:fldChar w:fldCharType="separate"/>
        </w:r>
        <w:r w:rsidR="00C6679F">
          <w:rPr>
            <w:noProof/>
            <w:webHidden/>
          </w:rPr>
          <w:t>5</w:t>
        </w:r>
        <w:r w:rsidR="005B32CA">
          <w:rPr>
            <w:noProof/>
            <w:webHidden/>
          </w:rPr>
          <w:fldChar w:fldCharType="end"/>
        </w:r>
      </w:hyperlink>
    </w:p>
    <w:p w14:paraId="60EB32FC" w14:textId="6A5C8C9A"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77" w:history="1">
        <w:r w:rsidR="005B32CA" w:rsidRPr="00D600F1">
          <w:rPr>
            <w:rStyle w:val="Hyperkobling"/>
            <w:noProof/>
          </w:rPr>
          <w:t>4.1</w:t>
        </w:r>
        <w:r w:rsidR="005B32CA">
          <w:rPr>
            <w:rFonts w:eastAsiaTheme="minorEastAsia" w:cstheme="minorBidi"/>
            <w:b w:val="0"/>
            <w:bCs w:val="0"/>
            <w:smallCaps w:val="0"/>
            <w:noProof/>
            <w:sz w:val="24"/>
            <w:szCs w:val="24"/>
            <w:lang w:eastAsia="nb-NO"/>
          </w:rPr>
          <w:tab/>
        </w:r>
        <w:r w:rsidR="005B32CA" w:rsidRPr="00D600F1">
          <w:rPr>
            <w:rStyle w:val="Hyperkobling"/>
            <w:noProof/>
          </w:rPr>
          <w:t>Dagens bruk</w:t>
        </w:r>
        <w:r w:rsidR="005B32CA">
          <w:rPr>
            <w:noProof/>
            <w:webHidden/>
          </w:rPr>
          <w:tab/>
        </w:r>
        <w:r w:rsidR="005B32CA">
          <w:rPr>
            <w:noProof/>
            <w:webHidden/>
          </w:rPr>
          <w:fldChar w:fldCharType="begin"/>
        </w:r>
        <w:r w:rsidR="005B32CA">
          <w:rPr>
            <w:noProof/>
            <w:webHidden/>
          </w:rPr>
          <w:instrText xml:space="preserve"> PAGEREF _Toc22569977 \h </w:instrText>
        </w:r>
        <w:r w:rsidR="005B32CA">
          <w:rPr>
            <w:noProof/>
            <w:webHidden/>
          </w:rPr>
        </w:r>
        <w:r w:rsidR="005B32CA">
          <w:rPr>
            <w:noProof/>
            <w:webHidden/>
          </w:rPr>
          <w:fldChar w:fldCharType="separate"/>
        </w:r>
        <w:r w:rsidR="00C6679F">
          <w:rPr>
            <w:noProof/>
            <w:webHidden/>
          </w:rPr>
          <w:t>5</w:t>
        </w:r>
        <w:r w:rsidR="005B32CA">
          <w:rPr>
            <w:noProof/>
            <w:webHidden/>
          </w:rPr>
          <w:fldChar w:fldCharType="end"/>
        </w:r>
      </w:hyperlink>
    </w:p>
    <w:p w14:paraId="3A0FD0AD" w14:textId="1C065529"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78" w:history="1">
        <w:r w:rsidR="005B32CA" w:rsidRPr="00D600F1">
          <w:rPr>
            <w:rStyle w:val="Hyperkobling"/>
            <w:noProof/>
          </w:rPr>
          <w:t>4.2</w:t>
        </w:r>
        <w:r w:rsidR="005B32CA">
          <w:rPr>
            <w:rFonts w:eastAsiaTheme="minorEastAsia" w:cstheme="minorBidi"/>
            <w:b w:val="0"/>
            <w:bCs w:val="0"/>
            <w:smallCaps w:val="0"/>
            <w:noProof/>
            <w:sz w:val="24"/>
            <w:szCs w:val="24"/>
            <w:lang w:eastAsia="nb-NO"/>
          </w:rPr>
          <w:tab/>
        </w:r>
        <w:r w:rsidR="005B32CA" w:rsidRPr="00D600F1">
          <w:rPr>
            <w:rStyle w:val="Hyperkobling"/>
            <w:noProof/>
          </w:rPr>
          <w:t>Egnethet</w:t>
        </w:r>
        <w:r w:rsidR="005B32CA">
          <w:rPr>
            <w:noProof/>
            <w:webHidden/>
          </w:rPr>
          <w:tab/>
        </w:r>
        <w:r w:rsidR="005B32CA">
          <w:rPr>
            <w:noProof/>
            <w:webHidden/>
          </w:rPr>
          <w:fldChar w:fldCharType="begin"/>
        </w:r>
        <w:r w:rsidR="005B32CA">
          <w:rPr>
            <w:noProof/>
            <w:webHidden/>
          </w:rPr>
          <w:instrText xml:space="preserve"> PAGEREF _Toc22569978 \h </w:instrText>
        </w:r>
        <w:r w:rsidR="005B32CA">
          <w:rPr>
            <w:noProof/>
            <w:webHidden/>
          </w:rPr>
        </w:r>
        <w:r w:rsidR="005B32CA">
          <w:rPr>
            <w:noProof/>
            <w:webHidden/>
          </w:rPr>
          <w:fldChar w:fldCharType="separate"/>
        </w:r>
        <w:r w:rsidR="00C6679F">
          <w:rPr>
            <w:noProof/>
            <w:webHidden/>
          </w:rPr>
          <w:t>5</w:t>
        </w:r>
        <w:r w:rsidR="005B32CA">
          <w:rPr>
            <w:noProof/>
            <w:webHidden/>
          </w:rPr>
          <w:fldChar w:fldCharType="end"/>
        </w:r>
      </w:hyperlink>
    </w:p>
    <w:p w14:paraId="0BC5629B" w14:textId="57F66993"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79" w:history="1">
        <w:r w:rsidR="005B32CA" w:rsidRPr="00D600F1">
          <w:rPr>
            <w:rStyle w:val="Hyperkobling"/>
            <w:noProof/>
          </w:rPr>
          <w:t>4.3</w:t>
        </w:r>
        <w:r w:rsidR="005B32CA">
          <w:rPr>
            <w:rFonts w:eastAsiaTheme="minorEastAsia" w:cstheme="minorBidi"/>
            <w:b w:val="0"/>
            <w:bCs w:val="0"/>
            <w:smallCaps w:val="0"/>
            <w:noProof/>
            <w:sz w:val="24"/>
            <w:szCs w:val="24"/>
            <w:lang w:eastAsia="nb-NO"/>
          </w:rPr>
          <w:tab/>
        </w:r>
        <w:r w:rsidR="005B32CA" w:rsidRPr="00D600F1">
          <w:rPr>
            <w:rStyle w:val="Hyperkobling"/>
            <w:noProof/>
          </w:rPr>
          <w:t>UU</w:t>
        </w:r>
        <w:r w:rsidR="005B32CA">
          <w:rPr>
            <w:noProof/>
            <w:webHidden/>
          </w:rPr>
          <w:tab/>
        </w:r>
        <w:r w:rsidR="005B32CA">
          <w:rPr>
            <w:noProof/>
            <w:webHidden/>
          </w:rPr>
          <w:fldChar w:fldCharType="begin"/>
        </w:r>
        <w:r w:rsidR="005B32CA">
          <w:rPr>
            <w:noProof/>
            <w:webHidden/>
          </w:rPr>
          <w:instrText xml:space="preserve"> PAGEREF _Toc22569979 \h </w:instrText>
        </w:r>
        <w:r w:rsidR="005B32CA">
          <w:rPr>
            <w:noProof/>
            <w:webHidden/>
          </w:rPr>
        </w:r>
        <w:r w:rsidR="005B32CA">
          <w:rPr>
            <w:noProof/>
            <w:webHidden/>
          </w:rPr>
          <w:fldChar w:fldCharType="separate"/>
        </w:r>
        <w:r w:rsidR="00C6679F">
          <w:rPr>
            <w:noProof/>
            <w:webHidden/>
          </w:rPr>
          <w:t>5</w:t>
        </w:r>
        <w:r w:rsidR="005B32CA">
          <w:rPr>
            <w:noProof/>
            <w:webHidden/>
          </w:rPr>
          <w:fldChar w:fldCharType="end"/>
        </w:r>
      </w:hyperlink>
    </w:p>
    <w:p w14:paraId="2E647B0C" w14:textId="7B471A9A"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80" w:history="1">
        <w:r w:rsidR="005B32CA" w:rsidRPr="00D600F1">
          <w:rPr>
            <w:rStyle w:val="Hyperkobling"/>
            <w:noProof/>
          </w:rPr>
          <w:t>4.4</w:t>
        </w:r>
        <w:r w:rsidR="005B32CA">
          <w:rPr>
            <w:rFonts w:eastAsiaTheme="minorEastAsia" w:cstheme="minorBidi"/>
            <w:b w:val="0"/>
            <w:bCs w:val="0"/>
            <w:smallCaps w:val="0"/>
            <w:noProof/>
            <w:sz w:val="24"/>
            <w:szCs w:val="24"/>
            <w:lang w:eastAsia="nb-NO"/>
          </w:rPr>
          <w:tab/>
        </w:r>
        <w:r w:rsidR="005B32CA" w:rsidRPr="00D600F1">
          <w:rPr>
            <w:rStyle w:val="Hyperkobling"/>
            <w:noProof/>
          </w:rPr>
          <w:t>Bygning</w:t>
        </w:r>
        <w:r w:rsidR="005B32CA">
          <w:rPr>
            <w:noProof/>
            <w:webHidden/>
          </w:rPr>
          <w:tab/>
        </w:r>
        <w:r w:rsidR="005B32CA">
          <w:rPr>
            <w:noProof/>
            <w:webHidden/>
          </w:rPr>
          <w:fldChar w:fldCharType="begin"/>
        </w:r>
        <w:r w:rsidR="005B32CA">
          <w:rPr>
            <w:noProof/>
            <w:webHidden/>
          </w:rPr>
          <w:instrText xml:space="preserve"> PAGEREF _Toc22569980 \h </w:instrText>
        </w:r>
        <w:r w:rsidR="005B32CA">
          <w:rPr>
            <w:noProof/>
            <w:webHidden/>
          </w:rPr>
        </w:r>
        <w:r w:rsidR="005B32CA">
          <w:rPr>
            <w:noProof/>
            <w:webHidden/>
          </w:rPr>
          <w:fldChar w:fldCharType="separate"/>
        </w:r>
        <w:r w:rsidR="00C6679F">
          <w:rPr>
            <w:noProof/>
            <w:webHidden/>
          </w:rPr>
          <w:t>6</w:t>
        </w:r>
        <w:r w:rsidR="005B32CA">
          <w:rPr>
            <w:noProof/>
            <w:webHidden/>
          </w:rPr>
          <w:fldChar w:fldCharType="end"/>
        </w:r>
      </w:hyperlink>
    </w:p>
    <w:p w14:paraId="5FD151AD" w14:textId="7E0C1580"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81" w:history="1">
        <w:r w:rsidR="005B32CA" w:rsidRPr="00D600F1">
          <w:rPr>
            <w:rStyle w:val="Hyperkobling"/>
            <w:noProof/>
          </w:rPr>
          <w:t>4.5</w:t>
        </w:r>
        <w:r w:rsidR="005B32CA">
          <w:rPr>
            <w:rFonts w:eastAsiaTheme="minorEastAsia" w:cstheme="minorBidi"/>
            <w:b w:val="0"/>
            <w:bCs w:val="0"/>
            <w:smallCaps w:val="0"/>
            <w:noProof/>
            <w:sz w:val="24"/>
            <w:szCs w:val="24"/>
            <w:lang w:eastAsia="nb-NO"/>
          </w:rPr>
          <w:tab/>
        </w:r>
        <w:r w:rsidR="005B32CA" w:rsidRPr="00D600F1">
          <w:rPr>
            <w:rStyle w:val="Hyperkobling"/>
            <w:noProof/>
          </w:rPr>
          <w:t>Brannsikkerhet</w:t>
        </w:r>
        <w:r w:rsidR="005B32CA">
          <w:rPr>
            <w:noProof/>
            <w:webHidden/>
          </w:rPr>
          <w:tab/>
        </w:r>
        <w:r w:rsidR="005B32CA">
          <w:rPr>
            <w:noProof/>
            <w:webHidden/>
          </w:rPr>
          <w:fldChar w:fldCharType="begin"/>
        </w:r>
        <w:r w:rsidR="005B32CA">
          <w:rPr>
            <w:noProof/>
            <w:webHidden/>
          </w:rPr>
          <w:instrText xml:space="preserve"> PAGEREF _Toc22569981 \h </w:instrText>
        </w:r>
        <w:r w:rsidR="005B32CA">
          <w:rPr>
            <w:noProof/>
            <w:webHidden/>
          </w:rPr>
        </w:r>
        <w:r w:rsidR="005B32CA">
          <w:rPr>
            <w:noProof/>
            <w:webHidden/>
          </w:rPr>
          <w:fldChar w:fldCharType="separate"/>
        </w:r>
        <w:r w:rsidR="00C6679F">
          <w:rPr>
            <w:noProof/>
            <w:webHidden/>
          </w:rPr>
          <w:t>11</w:t>
        </w:r>
        <w:r w:rsidR="005B32CA">
          <w:rPr>
            <w:noProof/>
            <w:webHidden/>
          </w:rPr>
          <w:fldChar w:fldCharType="end"/>
        </w:r>
      </w:hyperlink>
    </w:p>
    <w:p w14:paraId="7C373D46" w14:textId="4ADDBBCF"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82" w:history="1">
        <w:r w:rsidR="005B32CA" w:rsidRPr="00D600F1">
          <w:rPr>
            <w:rStyle w:val="Hyperkobling"/>
            <w:noProof/>
          </w:rPr>
          <w:t>4.6</w:t>
        </w:r>
        <w:r w:rsidR="005B32CA">
          <w:rPr>
            <w:rFonts w:eastAsiaTheme="minorEastAsia" w:cstheme="minorBidi"/>
            <w:b w:val="0"/>
            <w:bCs w:val="0"/>
            <w:smallCaps w:val="0"/>
            <w:noProof/>
            <w:sz w:val="24"/>
            <w:szCs w:val="24"/>
            <w:lang w:eastAsia="nb-NO"/>
          </w:rPr>
          <w:tab/>
        </w:r>
        <w:r w:rsidR="005B32CA" w:rsidRPr="00D600F1">
          <w:rPr>
            <w:rStyle w:val="Hyperkobling"/>
            <w:noProof/>
          </w:rPr>
          <w:t>VVS-installasjoner</w:t>
        </w:r>
        <w:r w:rsidR="005B32CA">
          <w:rPr>
            <w:noProof/>
            <w:webHidden/>
          </w:rPr>
          <w:tab/>
        </w:r>
        <w:r w:rsidR="005B32CA">
          <w:rPr>
            <w:noProof/>
            <w:webHidden/>
          </w:rPr>
          <w:fldChar w:fldCharType="begin"/>
        </w:r>
        <w:r w:rsidR="005B32CA">
          <w:rPr>
            <w:noProof/>
            <w:webHidden/>
          </w:rPr>
          <w:instrText xml:space="preserve"> PAGEREF _Toc22569982 \h </w:instrText>
        </w:r>
        <w:r w:rsidR="005B32CA">
          <w:rPr>
            <w:noProof/>
            <w:webHidden/>
          </w:rPr>
        </w:r>
        <w:r w:rsidR="005B32CA">
          <w:rPr>
            <w:noProof/>
            <w:webHidden/>
          </w:rPr>
          <w:fldChar w:fldCharType="separate"/>
        </w:r>
        <w:r w:rsidR="00C6679F">
          <w:rPr>
            <w:noProof/>
            <w:webHidden/>
          </w:rPr>
          <w:t>12</w:t>
        </w:r>
        <w:r w:rsidR="005B32CA">
          <w:rPr>
            <w:noProof/>
            <w:webHidden/>
          </w:rPr>
          <w:fldChar w:fldCharType="end"/>
        </w:r>
      </w:hyperlink>
    </w:p>
    <w:p w14:paraId="6E36A80E" w14:textId="7E9AF7A7"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83" w:history="1">
        <w:r w:rsidR="005B32CA" w:rsidRPr="00D600F1">
          <w:rPr>
            <w:rStyle w:val="Hyperkobling"/>
            <w:noProof/>
          </w:rPr>
          <w:t>4.7</w:t>
        </w:r>
        <w:r w:rsidR="005B32CA">
          <w:rPr>
            <w:rFonts w:eastAsiaTheme="minorEastAsia" w:cstheme="minorBidi"/>
            <w:b w:val="0"/>
            <w:bCs w:val="0"/>
            <w:smallCaps w:val="0"/>
            <w:noProof/>
            <w:sz w:val="24"/>
            <w:szCs w:val="24"/>
            <w:lang w:eastAsia="nb-NO"/>
          </w:rPr>
          <w:tab/>
        </w:r>
        <w:r w:rsidR="005B32CA" w:rsidRPr="00D600F1">
          <w:rPr>
            <w:rStyle w:val="Hyperkobling"/>
            <w:noProof/>
          </w:rPr>
          <w:t>Elektroinstallasjoner</w:t>
        </w:r>
        <w:r w:rsidR="005B32CA">
          <w:rPr>
            <w:noProof/>
            <w:webHidden/>
          </w:rPr>
          <w:tab/>
        </w:r>
        <w:r w:rsidR="005B32CA">
          <w:rPr>
            <w:noProof/>
            <w:webHidden/>
          </w:rPr>
          <w:fldChar w:fldCharType="begin"/>
        </w:r>
        <w:r w:rsidR="005B32CA">
          <w:rPr>
            <w:noProof/>
            <w:webHidden/>
          </w:rPr>
          <w:instrText xml:space="preserve"> PAGEREF _Toc22569983 \h </w:instrText>
        </w:r>
        <w:r w:rsidR="005B32CA">
          <w:rPr>
            <w:noProof/>
            <w:webHidden/>
          </w:rPr>
        </w:r>
        <w:r w:rsidR="005B32CA">
          <w:rPr>
            <w:noProof/>
            <w:webHidden/>
          </w:rPr>
          <w:fldChar w:fldCharType="separate"/>
        </w:r>
        <w:r w:rsidR="00C6679F">
          <w:rPr>
            <w:noProof/>
            <w:webHidden/>
          </w:rPr>
          <w:t>12</w:t>
        </w:r>
        <w:r w:rsidR="005B32CA">
          <w:rPr>
            <w:noProof/>
            <w:webHidden/>
          </w:rPr>
          <w:fldChar w:fldCharType="end"/>
        </w:r>
      </w:hyperlink>
    </w:p>
    <w:p w14:paraId="41DA0437" w14:textId="35DAFA7B"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84" w:history="1">
        <w:r w:rsidR="005B32CA" w:rsidRPr="00D600F1">
          <w:rPr>
            <w:rStyle w:val="Hyperkobling"/>
            <w:noProof/>
          </w:rPr>
          <w:t>4.8</w:t>
        </w:r>
        <w:r w:rsidR="005B32CA">
          <w:rPr>
            <w:rFonts w:eastAsiaTheme="minorEastAsia" w:cstheme="minorBidi"/>
            <w:b w:val="0"/>
            <w:bCs w:val="0"/>
            <w:smallCaps w:val="0"/>
            <w:noProof/>
            <w:sz w:val="24"/>
            <w:szCs w:val="24"/>
            <w:lang w:eastAsia="nb-NO"/>
          </w:rPr>
          <w:tab/>
        </w:r>
        <w:r w:rsidR="005B32CA" w:rsidRPr="00D600F1">
          <w:rPr>
            <w:rStyle w:val="Hyperkobling"/>
            <w:noProof/>
          </w:rPr>
          <w:t>Utomhus</w:t>
        </w:r>
        <w:r w:rsidR="005B32CA">
          <w:rPr>
            <w:noProof/>
            <w:webHidden/>
          </w:rPr>
          <w:tab/>
        </w:r>
        <w:r w:rsidR="005B32CA">
          <w:rPr>
            <w:noProof/>
            <w:webHidden/>
          </w:rPr>
          <w:fldChar w:fldCharType="begin"/>
        </w:r>
        <w:r w:rsidR="005B32CA">
          <w:rPr>
            <w:noProof/>
            <w:webHidden/>
          </w:rPr>
          <w:instrText xml:space="preserve"> PAGEREF _Toc22569984 \h </w:instrText>
        </w:r>
        <w:r w:rsidR="005B32CA">
          <w:rPr>
            <w:noProof/>
            <w:webHidden/>
          </w:rPr>
        </w:r>
        <w:r w:rsidR="005B32CA">
          <w:rPr>
            <w:noProof/>
            <w:webHidden/>
          </w:rPr>
          <w:fldChar w:fldCharType="separate"/>
        </w:r>
        <w:r w:rsidR="00C6679F">
          <w:rPr>
            <w:noProof/>
            <w:webHidden/>
          </w:rPr>
          <w:t>12</w:t>
        </w:r>
        <w:r w:rsidR="005B32CA">
          <w:rPr>
            <w:noProof/>
            <w:webHidden/>
          </w:rPr>
          <w:fldChar w:fldCharType="end"/>
        </w:r>
      </w:hyperlink>
    </w:p>
    <w:p w14:paraId="63E097CE" w14:textId="130A7FBA" w:rsidR="005B32CA" w:rsidRDefault="000D5576">
      <w:pPr>
        <w:pStyle w:val="INNH1"/>
        <w:rPr>
          <w:rFonts w:eastAsiaTheme="minorEastAsia" w:cstheme="minorBidi"/>
          <w:b w:val="0"/>
          <w:bCs w:val="0"/>
          <w:caps w:val="0"/>
          <w:noProof/>
          <w:sz w:val="24"/>
          <w:szCs w:val="24"/>
          <w:u w:val="none"/>
          <w:lang w:eastAsia="nb-NO"/>
        </w:rPr>
      </w:pPr>
      <w:hyperlink w:anchor="_Toc22569985" w:history="1">
        <w:r w:rsidR="005B32CA" w:rsidRPr="00D600F1">
          <w:rPr>
            <w:rStyle w:val="Hyperkobling"/>
            <w:noProof/>
          </w:rPr>
          <w:t>5</w:t>
        </w:r>
        <w:r w:rsidR="005B32CA">
          <w:rPr>
            <w:rFonts w:eastAsiaTheme="minorEastAsia" w:cstheme="minorBidi"/>
            <w:b w:val="0"/>
            <w:bCs w:val="0"/>
            <w:caps w:val="0"/>
            <w:noProof/>
            <w:sz w:val="24"/>
            <w:szCs w:val="24"/>
            <w:u w:val="none"/>
            <w:lang w:eastAsia="nb-NO"/>
          </w:rPr>
          <w:tab/>
        </w:r>
        <w:r w:rsidR="005B32CA" w:rsidRPr="00D600F1">
          <w:rPr>
            <w:rStyle w:val="Hyperkobling"/>
            <w:noProof/>
          </w:rPr>
          <w:t>Kulturhistoriske vurderinger</w:t>
        </w:r>
        <w:r w:rsidR="005B32CA">
          <w:rPr>
            <w:noProof/>
            <w:webHidden/>
          </w:rPr>
          <w:tab/>
        </w:r>
        <w:r w:rsidR="005B32CA">
          <w:rPr>
            <w:noProof/>
            <w:webHidden/>
          </w:rPr>
          <w:fldChar w:fldCharType="begin"/>
        </w:r>
        <w:r w:rsidR="005B32CA">
          <w:rPr>
            <w:noProof/>
            <w:webHidden/>
          </w:rPr>
          <w:instrText xml:space="preserve"> PAGEREF _Toc22569985 \h </w:instrText>
        </w:r>
        <w:r w:rsidR="005B32CA">
          <w:rPr>
            <w:noProof/>
            <w:webHidden/>
          </w:rPr>
        </w:r>
        <w:r w:rsidR="005B32CA">
          <w:rPr>
            <w:noProof/>
            <w:webHidden/>
          </w:rPr>
          <w:fldChar w:fldCharType="separate"/>
        </w:r>
        <w:r w:rsidR="00C6679F">
          <w:rPr>
            <w:noProof/>
            <w:webHidden/>
          </w:rPr>
          <w:t>13</w:t>
        </w:r>
        <w:r w:rsidR="005B32CA">
          <w:rPr>
            <w:noProof/>
            <w:webHidden/>
          </w:rPr>
          <w:fldChar w:fldCharType="end"/>
        </w:r>
      </w:hyperlink>
    </w:p>
    <w:p w14:paraId="3A2CB445" w14:textId="734294A8" w:rsidR="005B32CA" w:rsidRDefault="000D5576">
      <w:pPr>
        <w:pStyle w:val="INNH1"/>
        <w:rPr>
          <w:rFonts w:eastAsiaTheme="minorEastAsia" w:cstheme="minorBidi"/>
          <w:b w:val="0"/>
          <w:bCs w:val="0"/>
          <w:caps w:val="0"/>
          <w:noProof/>
          <w:sz w:val="24"/>
          <w:szCs w:val="24"/>
          <w:u w:val="none"/>
          <w:lang w:eastAsia="nb-NO"/>
        </w:rPr>
      </w:pPr>
      <w:hyperlink w:anchor="_Toc22569986" w:history="1">
        <w:r w:rsidR="005B32CA" w:rsidRPr="00D600F1">
          <w:rPr>
            <w:rStyle w:val="Hyperkobling"/>
            <w:noProof/>
          </w:rPr>
          <w:t>6</w:t>
        </w:r>
        <w:r w:rsidR="005B32CA">
          <w:rPr>
            <w:rFonts w:eastAsiaTheme="minorEastAsia" w:cstheme="minorBidi"/>
            <w:b w:val="0"/>
            <w:bCs w:val="0"/>
            <w:caps w:val="0"/>
            <w:noProof/>
            <w:sz w:val="24"/>
            <w:szCs w:val="24"/>
            <w:u w:val="none"/>
            <w:lang w:eastAsia="nb-NO"/>
          </w:rPr>
          <w:tab/>
        </w:r>
        <w:r w:rsidR="005B32CA" w:rsidRPr="00D600F1">
          <w:rPr>
            <w:rStyle w:val="Hyperkobling"/>
            <w:noProof/>
          </w:rPr>
          <w:t>Oppgradering</w:t>
        </w:r>
        <w:r w:rsidR="005B32CA">
          <w:rPr>
            <w:noProof/>
            <w:webHidden/>
          </w:rPr>
          <w:tab/>
        </w:r>
        <w:r w:rsidR="005B32CA">
          <w:rPr>
            <w:noProof/>
            <w:webHidden/>
          </w:rPr>
          <w:fldChar w:fldCharType="begin"/>
        </w:r>
        <w:r w:rsidR="005B32CA">
          <w:rPr>
            <w:noProof/>
            <w:webHidden/>
          </w:rPr>
          <w:instrText xml:space="preserve"> PAGEREF _Toc22569986 \h </w:instrText>
        </w:r>
        <w:r w:rsidR="005B32CA">
          <w:rPr>
            <w:noProof/>
            <w:webHidden/>
          </w:rPr>
        </w:r>
        <w:r w:rsidR="005B32CA">
          <w:rPr>
            <w:noProof/>
            <w:webHidden/>
          </w:rPr>
          <w:fldChar w:fldCharType="separate"/>
        </w:r>
        <w:r w:rsidR="00C6679F">
          <w:rPr>
            <w:noProof/>
            <w:webHidden/>
          </w:rPr>
          <w:t>16</w:t>
        </w:r>
        <w:r w:rsidR="005B32CA">
          <w:rPr>
            <w:noProof/>
            <w:webHidden/>
          </w:rPr>
          <w:fldChar w:fldCharType="end"/>
        </w:r>
      </w:hyperlink>
    </w:p>
    <w:p w14:paraId="600C8D43" w14:textId="3466058B"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87" w:history="1">
        <w:r w:rsidR="005B32CA" w:rsidRPr="00D600F1">
          <w:rPr>
            <w:rStyle w:val="Hyperkobling"/>
            <w:noProof/>
          </w:rPr>
          <w:t>6.1</w:t>
        </w:r>
        <w:r w:rsidR="005B32CA">
          <w:rPr>
            <w:rFonts w:eastAsiaTheme="minorEastAsia" w:cstheme="minorBidi"/>
            <w:b w:val="0"/>
            <w:bCs w:val="0"/>
            <w:smallCaps w:val="0"/>
            <w:noProof/>
            <w:sz w:val="24"/>
            <w:szCs w:val="24"/>
            <w:lang w:eastAsia="nb-NO"/>
          </w:rPr>
          <w:tab/>
        </w:r>
        <w:r w:rsidR="005B32CA" w:rsidRPr="00D600F1">
          <w:rPr>
            <w:rStyle w:val="Hyperkobling"/>
            <w:noProof/>
          </w:rPr>
          <w:t>Om løsningsforslaget</w:t>
        </w:r>
        <w:r w:rsidR="005B32CA">
          <w:rPr>
            <w:noProof/>
            <w:webHidden/>
          </w:rPr>
          <w:tab/>
        </w:r>
        <w:r w:rsidR="005B32CA">
          <w:rPr>
            <w:noProof/>
            <w:webHidden/>
          </w:rPr>
          <w:fldChar w:fldCharType="begin"/>
        </w:r>
        <w:r w:rsidR="005B32CA">
          <w:rPr>
            <w:noProof/>
            <w:webHidden/>
          </w:rPr>
          <w:instrText xml:space="preserve"> PAGEREF _Toc22569987 \h </w:instrText>
        </w:r>
        <w:r w:rsidR="005B32CA">
          <w:rPr>
            <w:noProof/>
            <w:webHidden/>
          </w:rPr>
        </w:r>
        <w:r w:rsidR="005B32CA">
          <w:rPr>
            <w:noProof/>
            <w:webHidden/>
          </w:rPr>
          <w:fldChar w:fldCharType="separate"/>
        </w:r>
        <w:r w:rsidR="00C6679F">
          <w:rPr>
            <w:noProof/>
            <w:webHidden/>
          </w:rPr>
          <w:t>16</w:t>
        </w:r>
        <w:r w:rsidR="005B32CA">
          <w:rPr>
            <w:noProof/>
            <w:webHidden/>
          </w:rPr>
          <w:fldChar w:fldCharType="end"/>
        </w:r>
      </w:hyperlink>
    </w:p>
    <w:p w14:paraId="5C942725" w14:textId="25990790" w:rsidR="005B32CA" w:rsidRDefault="000D5576">
      <w:pPr>
        <w:pStyle w:val="INNH3"/>
        <w:tabs>
          <w:tab w:val="left" w:pos="686"/>
          <w:tab w:val="right" w:pos="9337"/>
        </w:tabs>
        <w:rPr>
          <w:rFonts w:eastAsiaTheme="minorEastAsia" w:cstheme="minorBidi"/>
          <w:smallCaps w:val="0"/>
          <w:noProof/>
          <w:sz w:val="24"/>
          <w:szCs w:val="24"/>
          <w:lang w:eastAsia="nb-NO"/>
        </w:rPr>
      </w:pPr>
      <w:hyperlink w:anchor="_Toc22569988" w:history="1">
        <w:r w:rsidR="005B32CA" w:rsidRPr="00D600F1">
          <w:rPr>
            <w:rStyle w:val="Hyperkobling"/>
            <w:noProof/>
          </w:rPr>
          <w:t>6.1.1</w:t>
        </w:r>
        <w:r w:rsidR="005B32CA">
          <w:rPr>
            <w:rFonts w:eastAsiaTheme="minorEastAsia" w:cstheme="minorBidi"/>
            <w:smallCaps w:val="0"/>
            <w:noProof/>
            <w:sz w:val="24"/>
            <w:szCs w:val="24"/>
            <w:lang w:eastAsia="nb-NO"/>
          </w:rPr>
          <w:tab/>
        </w:r>
        <w:r w:rsidR="005B32CA" w:rsidRPr="00D600F1">
          <w:rPr>
            <w:rStyle w:val="Hyperkobling"/>
            <w:noProof/>
          </w:rPr>
          <w:t>Romprogram/brukerønsker:</w:t>
        </w:r>
        <w:r w:rsidR="005B32CA">
          <w:rPr>
            <w:noProof/>
            <w:webHidden/>
          </w:rPr>
          <w:tab/>
        </w:r>
        <w:r w:rsidR="005B32CA">
          <w:rPr>
            <w:noProof/>
            <w:webHidden/>
          </w:rPr>
          <w:fldChar w:fldCharType="begin"/>
        </w:r>
        <w:r w:rsidR="005B32CA">
          <w:rPr>
            <w:noProof/>
            <w:webHidden/>
          </w:rPr>
          <w:instrText xml:space="preserve"> PAGEREF _Toc22569988 \h </w:instrText>
        </w:r>
        <w:r w:rsidR="005B32CA">
          <w:rPr>
            <w:noProof/>
            <w:webHidden/>
          </w:rPr>
        </w:r>
        <w:r w:rsidR="005B32CA">
          <w:rPr>
            <w:noProof/>
            <w:webHidden/>
          </w:rPr>
          <w:fldChar w:fldCharType="separate"/>
        </w:r>
        <w:r w:rsidR="00C6679F">
          <w:rPr>
            <w:noProof/>
            <w:webHidden/>
          </w:rPr>
          <w:t>16</w:t>
        </w:r>
        <w:r w:rsidR="005B32CA">
          <w:rPr>
            <w:noProof/>
            <w:webHidden/>
          </w:rPr>
          <w:fldChar w:fldCharType="end"/>
        </w:r>
      </w:hyperlink>
    </w:p>
    <w:p w14:paraId="3AAE8E2F" w14:textId="4B25FFBF" w:rsidR="005B32CA" w:rsidRDefault="000D5576">
      <w:pPr>
        <w:pStyle w:val="INNH3"/>
        <w:tabs>
          <w:tab w:val="left" w:pos="686"/>
          <w:tab w:val="right" w:pos="9337"/>
        </w:tabs>
        <w:rPr>
          <w:rFonts w:eastAsiaTheme="minorEastAsia" w:cstheme="minorBidi"/>
          <w:smallCaps w:val="0"/>
          <w:noProof/>
          <w:sz w:val="24"/>
          <w:szCs w:val="24"/>
          <w:lang w:eastAsia="nb-NO"/>
        </w:rPr>
      </w:pPr>
      <w:hyperlink w:anchor="_Toc22569989" w:history="1">
        <w:r w:rsidR="005B32CA" w:rsidRPr="00D600F1">
          <w:rPr>
            <w:rStyle w:val="Hyperkobling"/>
            <w:noProof/>
          </w:rPr>
          <w:t>6.1.2</w:t>
        </w:r>
        <w:r w:rsidR="005B32CA">
          <w:rPr>
            <w:rFonts w:eastAsiaTheme="minorEastAsia" w:cstheme="minorBidi"/>
            <w:smallCaps w:val="0"/>
            <w:noProof/>
            <w:sz w:val="24"/>
            <w:szCs w:val="24"/>
            <w:lang w:eastAsia="nb-NO"/>
          </w:rPr>
          <w:tab/>
        </w:r>
        <w:r w:rsidR="005B32CA" w:rsidRPr="00D600F1">
          <w:rPr>
            <w:rStyle w:val="Hyperkobling"/>
            <w:noProof/>
          </w:rPr>
          <w:t>Personbelastning:</w:t>
        </w:r>
        <w:r w:rsidR="005B32CA">
          <w:rPr>
            <w:noProof/>
            <w:webHidden/>
          </w:rPr>
          <w:tab/>
        </w:r>
        <w:r w:rsidR="005B32CA">
          <w:rPr>
            <w:noProof/>
            <w:webHidden/>
          </w:rPr>
          <w:fldChar w:fldCharType="begin"/>
        </w:r>
        <w:r w:rsidR="005B32CA">
          <w:rPr>
            <w:noProof/>
            <w:webHidden/>
          </w:rPr>
          <w:instrText xml:space="preserve"> PAGEREF _Toc22569989 \h </w:instrText>
        </w:r>
        <w:r w:rsidR="005B32CA">
          <w:rPr>
            <w:noProof/>
            <w:webHidden/>
          </w:rPr>
        </w:r>
        <w:r w:rsidR="005B32CA">
          <w:rPr>
            <w:noProof/>
            <w:webHidden/>
          </w:rPr>
          <w:fldChar w:fldCharType="separate"/>
        </w:r>
        <w:r w:rsidR="00C6679F">
          <w:rPr>
            <w:noProof/>
            <w:webHidden/>
          </w:rPr>
          <w:t>17</w:t>
        </w:r>
        <w:r w:rsidR="005B32CA">
          <w:rPr>
            <w:noProof/>
            <w:webHidden/>
          </w:rPr>
          <w:fldChar w:fldCharType="end"/>
        </w:r>
      </w:hyperlink>
    </w:p>
    <w:p w14:paraId="55916F73" w14:textId="6EB93FD0" w:rsidR="005B32CA" w:rsidRDefault="000D5576">
      <w:pPr>
        <w:pStyle w:val="INNH3"/>
        <w:tabs>
          <w:tab w:val="left" w:pos="686"/>
          <w:tab w:val="right" w:pos="9337"/>
        </w:tabs>
        <w:rPr>
          <w:rFonts w:eastAsiaTheme="minorEastAsia" w:cstheme="minorBidi"/>
          <w:smallCaps w:val="0"/>
          <w:noProof/>
          <w:sz w:val="24"/>
          <w:szCs w:val="24"/>
          <w:lang w:eastAsia="nb-NO"/>
        </w:rPr>
      </w:pPr>
      <w:hyperlink w:anchor="_Toc22569990" w:history="1">
        <w:r w:rsidR="005B32CA" w:rsidRPr="00D600F1">
          <w:rPr>
            <w:rStyle w:val="Hyperkobling"/>
            <w:noProof/>
          </w:rPr>
          <w:t>6.1.3</w:t>
        </w:r>
        <w:r w:rsidR="005B32CA">
          <w:rPr>
            <w:rFonts w:eastAsiaTheme="minorEastAsia" w:cstheme="minorBidi"/>
            <w:smallCaps w:val="0"/>
            <w:noProof/>
            <w:sz w:val="24"/>
            <w:szCs w:val="24"/>
            <w:lang w:eastAsia="nb-NO"/>
          </w:rPr>
          <w:tab/>
        </w:r>
        <w:r w:rsidR="005B32CA" w:rsidRPr="00D600F1">
          <w:rPr>
            <w:rStyle w:val="Hyperkobling"/>
            <w:noProof/>
          </w:rPr>
          <w:t>Brannsikring:</w:t>
        </w:r>
        <w:r w:rsidR="005B32CA">
          <w:rPr>
            <w:noProof/>
            <w:webHidden/>
          </w:rPr>
          <w:tab/>
        </w:r>
        <w:r w:rsidR="005B32CA">
          <w:rPr>
            <w:noProof/>
            <w:webHidden/>
          </w:rPr>
          <w:fldChar w:fldCharType="begin"/>
        </w:r>
        <w:r w:rsidR="005B32CA">
          <w:rPr>
            <w:noProof/>
            <w:webHidden/>
          </w:rPr>
          <w:instrText xml:space="preserve"> PAGEREF _Toc22569990 \h </w:instrText>
        </w:r>
        <w:r w:rsidR="005B32CA">
          <w:rPr>
            <w:noProof/>
            <w:webHidden/>
          </w:rPr>
        </w:r>
        <w:r w:rsidR="005B32CA">
          <w:rPr>
            <w:noProof/>
            <w:webHidden/>
          </w:rPr>
          <w:fldChar w:fldCharType="separate"/>
        </w:r>
        <w:r w:rsidR="00C6679F">
          <w:rPr>
            <w:noProof/>
            <w:webHidden/>
          </w:rPr>
          <w:t>17</w:t>
        </w:r>
        <w:r w:rsidR="005B32CA">
          <w:rPr>
            <w:noProof/>
            <w:webHidden/>
          </w:rPr>
          <w:fldChar w:fldCharType="end"/>
        </w:r>
      </w:hyperlink>
    </w:p>
    <w:p w14:paraId="476D6877" w14:textId="37C4BE0B" w:rsidR="005B32CA" w:rsidRDefault="000D5576">
      <w:pPr>
        <w:pStyle w:val="INNH3"/>
        <w:tabs>
          <w:tab w:val="left" w:pos="686"/>
          <w:tab w:val="right" w:pos="9337"/>
        </w:tabs>
        <w:rPr>
          <w:rFonts w:eastAsiaTheme="minorEastAsia" w:cstheme="minorBidi"/>
          <w:smallCaps w:val="0"/>
          <w:noProof/>
          <w:sz w:val="24"/>
          <w:szCs w:val="24"/>
          <w:lang w:eastAsia="nb-NO"/>
        </w:rPr>
      </w:pPr>
      <w:hyperlink w:anchor="_Toc22569991" w:history="1">
        <w:r w:rsidR="005B32CA" w:rsidRPr="00D600F1">
          <w:rPr>
            <w:rStyle w:val="Hyperkobling"/>
            <w:noProof/>
          </w:rPr>
          <w:t>6.1.4</w:t>
        </w:r>
        <w:r w:rsidR="005B32CA">
          <w:rPr>
            <w:rFonts w:eastAsiaTheme="minorEastAsia" w:cstheme="minorBidi"/>
            <w:smallCaps w:val="0"/>
            <w:noProof/>
            <w:sz w:val="24"/>
            <w:szCs w:val="24"/>
            <w:lang w:eastAsia="nb-NO"/>
          </w:rPr>
          <w:tab/>
        </w:r>
        <w:r w:rsidR="005B32CA" w:rsidRPr="00D600F1">
          <w:rPr>
            <w:rStyle w:val="Hyperkobling"/>
            <w:noProof/>
          </w:rPr>
          <w:t>Akustikk</w:t>
        </w:r>
        <w:r w:rsidR="005B32CA">
          <w:rPr>
            <w:noProof/>
            <w:webHidden/>
          </w:rPr>
          <w:tab/>
        </w:r>
        <w:r w:rsidR="005B32CA">
          <w:rPr>
            <w:noProof/>
            <w:webHidden/>
          </w:rPr>
          <w:fldChar w:fldCharType="begin"/>
        </w:r>
        <w:r w:rsidR="005B32CA">
          <w:rPr>
            <w:noProof/>
            <w:webHidden/>
          </w:rPr>
          <w:instrText xml:space="preserve"> PAGEREF _Toc22569991 \h </w:instrText>
        </w:r>
        <w:r w:rsidR="005B32CA">
          <w:rPr>
            <w:noProof/>
            <w:webHidden/>
          </w:rPr>
        </w:r>
        <w:r w:rsidR="005B32CA">
          <w:rPr>
            <w:noProof/>
            <w:webHidden/>
          </w:rPr>
          <w:fldChar w:fldCharType="separate"/>
        </w:r>
        <w:r w:rsidR="00C6679F">
          <w:rPr>
            <w:noProof/>
            <w:webHidden/>
          </w:rPr>
          <w:t>18</w:t>
        </w:r>
        <w:r w:rsidR="005B32CA">
          <w:rPr>
            <w:noProof/>
            <w:webHidden/>
          </w:rPr>
          <w:fldChar w:fldCharType="end"/>
        </w:r>
      </w:hyperlink>
    </w:p>
    <w:p w14:paraId="4B4D8754" w14:textId="61A598F0" w:rsidR="005B32CA" w:rsidRDefault="000D5576">
      <w:pPr>
        <w:pStyle w:val="INNH3"/>
        <w:tabs>
          <w:tab w:val="left" w:pos="686"/>
          <w:tab w:val="right" w:pos="9337"/>
        </w:tabs>
        <w:rPr>
          <w:rFonts w:eastAsiaTheme="minorEastAsia" w:cstheme="minorBidi"/>
          <w:smallCaps w:val="0"/>
          <w:noProof/>
          <w:sz w:val="24"/>
          <w:szCs w:val="24"/>
          <w:lang w:eastAsia="nb-NO"/>
        </w:rPr>
      </w:pPr>
      <w:hyperlink w:anchor="_Toc22569992" w:history="1">
        <w:r w:rsidR="005B32CA" w:rsidRPr="00D600F1">
          <w:rPr>
            <w:rStyle w:val="Hyperkobling"/>
            <w:noProof/>
          </w:rPr>
          <w:t>6.1.5</w:t>
        </w:r>
        <w:r w:rsidR="005B32CA">
          <w:rPr>
            <w:rFonts w:eastAsiaTheme="minorEastAsia" w:cstheme="minorBidi"/>
            <w:smallCaps w:val="0"/>
            <w:noProof/>
            <w:sz w:val="24"/>
            <w:szCs w:val="24"/>
            <w:lang w:eastAsia="nb-NO"/>
          </w:rPr>
          <w:tab/>
        </w:r>
        <w:r w:rsidR="005B32CA" w:rsidRPr="00D600F1">
          <w:rPr>
            <w:rStyle w:val="Hyperkobling"/>
            <w:noProof/>
          </w:rPr>
          <w:t>UU</w:t>
        </w:r>
        <w:r w:rsidR="005B32CA">
          <w:rPr>
            <w:noProof/>
            <w:webHidden/>
          </w:rPr>
          <w:tab/>
        </w:r>
        <w:r w:rsidR="005B32CA">
          <w:rPr>
            <w:noProof/>
            <w:webHidden/>
          </w:rPr>
          <w:fldChar w:fldCharType="begin"/>
        </w:r>
        <w:r w:rsidR="005B32CA">
          <w:rPr>
            <w:noProof/>
            <w:webHidden/>
          </w:rPr>
          <w:instrText xml:space="preserve"> PAGEREF _Toc22569992 \h </w:instrText>
        </w:r>
        <w:r w:rsidR="005B32CA">
          <w:rPr>
            <w:noProof/>
            <w:webHidden/>
          </w:rPr>
        </w:r>
        <w:r w:rsidR="005B32CA">
          <w:rPr>
            <w:noProof/>
            <w:webHidden/>
          </w:rPr>
          <w:fldChar w:fldCharType="separate"/>
        </w:r>
        <w:r w:rsidR="00C6679F">
          <w:rPr>
            <w:noProof/>
            <w:webHidden/>
          </w:rPr>
          <w:t>19</w:t>
        </w:r>
        <w:r w:rsidR="005B32CA">
          <w:rPr>
            <w:noProof/>
            <w:webHidden/>
          </w:rPr>
          <w:fldChar w:fldCharType="end"/>
        </w:r>
      </w:hyperlink>
    </w:p>
    <w:p w14:paraId="784D8325" w14:textId="135911B0" w:rsidR="005B32CA" w:rsidRDefault="000D5576">
      <w:pPr>
        <w:pStyle w:val="INNH3"/>
        <w:tabs>
          <w:tab w:val="left" w:pos="686"/>
          <w:tab w:val="right" w:pos="9337"/>
        </w:tabs>
        <w:rPr>
          <w:rFonts w:eastAsiaTheme="minorEastAsia" w:cstheme="minorBidi"/>
          <w:smallCaps w:val="0"/>
          <w:noProof/>
          <w:sz w:val="24"/>
          <w:szCs w:val="24"/>
          <w:lang w:eastAsia="nb-NO"/>
        </w:rPr>
      </w:pPr>
      <w:hyperlink w:anchor="_Toc22569993" w:history="1">
        <w:r w:rsidR="005B32CA" w:rsidRPr="00D600F1">
          <w:rPr>
            <w:rStyle w:val="Hyperkobling"/>
            <w:noProof/>
          </w:rPr>
          <w:t>6.1.6</w:t>
        </w:r>
        <w:r w:rsidR="005B32CA">
          <w:rPr>
            <w:rFonts w:eastAsiaTheme="minorEastAsia" w:cstheme="minorBidi"/>
            <w:smallCaps w:val="0"/>
            <w:noProof/>
            <w:sz w:val="24"/>
            <w:szCs w:val="24"/>
            <w:lang w:eastAsia="nb-NO"/>
          </w:rPr>
          <w:tab/>
        </w:r>
        <w:r w:rsidR="005B32CA" w:rsidRPr="00D600F1">
          <w:rPr>
            <w:rStyle w:val="Hyperkobling"/>
            <w:noProof/>
          </w:rPr>
          <w:t>Statikk/konstruksjonssikkerhet</w:t>
        </w:r>
        <w:r w:rsidR="005B32CA">
          <w:rPr>
            <w:noProof/>
            <w:webHidden/>
          </w:rPr>
          <w:tab/>
        </w:r>
        <w:r w:rsidR="005B32CA">
          <w:rPr>
            <w:noProof/>
            <w:webHidden/>
          </w:rPr>
          <w:fldChar w:fldCharType="begin"/>
        </w:r>
        <w:r w:rsidR="005B32CA">
          <w:rPr>
            <w:noProof/>
            <w:webHidden/>
          </w:rPr>
          <w:instrText xml:space="preserve"> PAGEREF _Toc22569993 \h </w:instrText>
        </w:r>
        <w:r w:rsidR="005B32CA">
          <w:rPr>
            <w:noProof/>
            <w:webHidden/>
          </w:rPr>
        </w:r>
        <w:r w:rsidR="005B32CA">
          <w:rPr>
            <w:noProof/>
            <w:webHidden/>
          </w:rPr>
          <w:fldChar w:fldCharType="separate"/>
        </w:r>
        <w:r w:rsidR="00C6679F">
          <w:rPr>
            <w:noProof/>
            <w:webHidden/>
          </w:rPr>
          <w:t>19</w:t>
        </w:r>
        <w:r w:rsidR="005B32CA">
          <w:rPr>
            <w:noProof/>
            <w:webHidden/>
          </w:rPr>
          <w:fldChar w:fldCharType="end"/>
        </w:r>
      </w:hyperlink>
    </w:p>
    <w:p w14:paraId="50AD1648" w14:textId="65B8DE65" w:rsidR="005B32CA" w:rsidRDefault="000D5576">
      <w:pPr>
        <w:pStyle w:val="INNH3"/>
        <w:tabs>
          <w:tab w:val="left" w:pos="686"/>
          <w:tab w:val="right" w:pos="9337"/>
        </w:tabs>
        <w:rPr>
          <w:rFonts w:eastAsiaTheme="minorEastAsia" w:cstheme="minorBidi"/>
          <w:smallCaps w:val="0"/>
          <w:noProof/>
          <w:sz w:val="24"/>
          <w:szCs w:val="24"/>
          <w:lang w:eastAsia="nb-NO"/>
        </w:rPr>
      </w:pPr>
      <w:hyperlink w:anchor="_Toc22569994" w:history="1">
        <w:r w:rsidR="005B32CA" w:rsidRPr="00D600F1">
          <w:rPr>
            <w:rStyle w:val="Hyperkobling"/>
            <w:noProof/>
          </w:rPr>
          <w:t>6.1.7</w:t>
        </w:r>
        <w:r w:rsidR="005B32CA">
          <w:rPr>
            <w:rFonts w:eastAsiaTheme="minorEastAsia" w:cstheme="minorBidi"/>
            <w:smallCaps w:val="0"/>
            <w:noProof/>
            <w:sz w:val="24"/>
            <w:szCs w:val="24"/>
            <w:lang w:eastAsia="nb-NO"/>
          </w:rPr>
          <w:tab/>
        </w:r>
        <w:r w:rsidR="005B32CA" w:rsidRPr="00D600F1">
          <w:rPr>
            <w:rStyle w:val="Hyperkobling"/>
            <w:noProof/>
          </w:rPr>
          <w:t>Sidebyging:</w:t>
        </w:r>
        <w:r w:rsidR="005B32CA">
          <w:rPr>
            <w:noProof/>
            <w:webHidden/>
          </w:rPr>
          <w:tab/>
        </w:r>
        <w:r w:rsidR="005B32CA">
          <w:rPr>
            <w:noProof/>
            <w:webHidden/>
          </w:rPr>
          <w:fldChar w:fldCharType="begin"/>
        </w:r>
        <w:r w:rsidR="005B32CA">
          <w:rPr>
            <w:noProof/>
            <w:webHidden/>
          </w:rPr>
          <w:instrText xml:space="preserve"> PAGEREF _Toc22569994 \h </w:instrText>
        </w:r>
        <w:r w:rsidR="005B32CA">
          <w:rPr>
            <w:noProof/>
            <w:webHidden/>
          </w:rPr>
        </w:r>
        <w:r w:rsidR="005B32CA">
          <w:rPr>
            <w:noProof/>
            <w:webHidden/>
          </w:rPr>
          <w:fldChar w:fldCharType="separate"/>
        </w:r>
        <w:r w:rsidR="00C6679F">
          <w:rPr>
            <w:noProof/>
            <w:webHidden/>
          </w:rPr>
          <w:t>21</w:t>
        </w:r>
        <w:r w:rsidR="005B32CA">
          <w:rPr>
            <w:noProof/>
            <w:webHidden/>
          </w:rPr>
          <w:fldChar w:fldCharType="end"/>
        </w:r>
      </w:hyperlink>
    </w:p>
    <w:p w14:paraId="1B3C9B1B" w14:textId="1A7A8DA8"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95" w:history="1">
        <w:r w:rsidR="005B32CA" w:rsidRPr="00D600F1">
          <w:rPr>
            <w:rStyle w:val="Hyperkobling"/>
            <w:noProof/>
          </w:rPr>
          <w:t>6.2</w:t>
        </w:r>
        <w:r w:rsidR="005B32CA">
          <w:rPr>
            <w:rFonts w:eastAsiaTheme="minorEastAsia" w:cstheme="minorBidi"/>
            <w:b w:val="0"/>
            <w:bCs w:val="0"/>
            <w:smallCaps w:val="0"/>
            <w:noProof/>
            <w:sz w:val="24"/>
            <w:szCs w:val="24"/>
            <w:lang w:eastAsia="nb-NO"/>
          </w:rPr>
          <w:tab/>
        </w:r>
        <w:r w:rsidR="005B32CA" w:rsidRPr="00D600F1">
          <w:rPr>
            <w:rStyle w:val="Hyperkobling"/>
            <w:noProof/>
          </w:rPr>
          <w:t>Beskrivelse av tiltak</w:t>
        </w:r>
        <w:r w:rsidR="005B32CA">
          <w:rPr>
            <w:noProof/>
            <w:webHidden/>
          </w:rPr>
          <w:tab/>
        </w:r>
        <w:r w:rsidR="005B32CA">
          <w:rPr>
            <w:noProof/>
            <w:webHidden/>
          </w:rPr>
          <w:fldChar w:fldCharType="begin"/>
        </w:r>
        <w:r w:rsidR="005B32CA">
          <w:rPr>
            <w:noProof/>
            <w:webHidden/>
          </w:rPr>
          <w:instrText xml:space="preserve"> PAGEREF _Toc22569995 \h </w:instrText>
        </w:r>
        <w:r w:rsidR="005B32CA">
          <w:rPr>
            <w:noProof/>
            <w:webHidden/>
          </w:rPr>
        </w:r>
        <w:r w:rsidR="005B32CA">
          <w:rPr>
            <w:noProof/>
            <w:webHidden/>
          </w:rPr>
          <w:fldChar w:fldCharType="separate"/>
        </w:r>
        <w:r w:rsidR="00C6679F">
          <w:rPr>
            <w:noProof/>
            <w:webHidden/>
          </w:rPr>
          <w:t>22</w:t>
        </w:r>
        <w:r w:rsidR="005B32CA">
          <w:rPr>
            <w:noProof/>
            <w:webHidden/>
          </w:rPr>
          <w:fldChar w:fldCharType="end"/>
        </w:r>
      </w:hyperlink>
    </w:p>
    <w:p w14:paraId="7F171134" w14:textId="0DCAD7E6" w:rsidR="005B32CA" w:rsidRDefault="000D5576">
      <w:pPr>
        <w:pStyle w:val="INNH2"/>
        <w:tabs>
          <w:tab w:val="left" w:pos="522"/>
          <w:tab w:val="right" w:pos="9337"/>
        </w:tabs>
        <w:rPr>
          <w:rFonts w:eastAsiaTheme="minorEastAsia" w:cstheme="minorBidi"/>
          <w:b w:val="0"/>
          <w:bCs w:val="0"/>
          <w:smallCaps w:val="0"/>
          <w:noProof/>
          <w:sz w:val="24"/>
          <w:szCs w:val="24"/>
          <w:lang w:eastAsia="nb-NO"/>
        </w:rPr>
      </w:pPr>
      <w:hyperlink w:anchor="_Toc22569996" w:history="1">
        <w:r w:rsidR="005B32CA" w:rsidRPr="00D600F1">
          <w:rPr>
            <w:rStyle w:val="Hyperkobling"/>
            <w:noProof/>
          </w:rPr>
          <w:t>6.3</w:t>
        </w:r>
        <w:r w:rsidR="005B32CA">
          <w:rPr>
            <w:rFonts w:eastAsiaTheme="minorEastAsia" w:cstheme="minorBidi"/>
            <w:b w:val="0"/>
            <w:bCs w:val="0"/>
            <w:smallCaps w:val="0"/>
            <w:noProof/>
            <w:sz w:val="24"/>
            <w:szCs w:val="24"/>
            <w:lang w:eastAsia="nb-NO"/>
          </w:rPr>
          <w:tab/>
        </w:r>
        <w:r w:rsidR="005B32CA" w:rsidRPr="00D600F1">
          <w:rPr>
            <w:rStyle w:val="Hyperkobling"/>
            <w:noProof/>
          </w:rPr>
          <w:t>Arealer</w:t>
        </w:r>
        <w:r w:rsidR="005B32CA">
          <w:rPr>
            <w:noProof/>
            <w:webHidden/>
          </w:rPr>
          <w:tab/>
        </w:r>
        <w:r w:rsidR="005B32CA">
          <w:rPr>
            <w:noProof/>
            <w:webHidden/>
          </w:rPr>
          <w:fldChar w:fldCharType="begin"/>
        </w:r>
        <w:r w:rsidR="005B32CA">
          <w:rPr>
            <w:noProof/>
            <w:webHidden/>
          </w:rPr>
          <w:instrText xml:space="preserve"> PAGEREF _Toc22569996 \h </w:instrText>
        </w:r>
        <w:r w:rsidR="005B32CA">
          <w:rPr>
            <w:noProof/>
            <w:webHidden/>
          </w:rPr>
        </w:r>
        <w:r w:rsidR="005B32CA">
          <w:rPr>
            <w:noProof/>
            <w:webHidden/>
          </w:rPr>
          <w:fldChar w:fldCharType="separate"/>
        </w:r>
        <w:r w:rsidR="00C6679F">
          <w:rPr>
            <w:noProof/>
            <w:webHidden/>
          </w:rPr>
          <w:t>38</w:t>
        </w:r>
        <w:r w:rsidR="005B32CA">
          <w:rPr>
            <w:noProof/>
            <w:webHidden/>
          </w:rPr>
          <w:fldChar w:fldCharType="end"/>
        </w:r>
      </w:hyperlink>
    </w:p>
    <w:p w14:paraId="32FBF326" w14:textId="7BE657AD" w:rsidR="005B32CA" w:rsidRDefault="000D5576">
      <w:pPr>
        <w:pStyle w:val="INNH1"/>
        <w:rPr>
          <w:rFonts w:eastAsiaTheme="minorEastAsia" w:cstheme="minorBidi"/>
          <w:b w:val="0"/>
          <w:bCs w:val="0"/>
          <w:caps w:val="0"/>
          <w:noProof/>
          <w:sz w:val="24"/>
          <w:szCs w:val="24"/>
          <w:u w:val="none"/>
          <w:lang w:eastAsia="nb-NO"/>
        </w:rPr>
      </w:pPr>
      <w:hyperlink w:anchor="_Toc22569997" w:history="1">
        <w:r w:rsidR="005B32CA" w:rsidRPr="00D600F1">
          <w:rPr>
            <w:rStyle w:val="Hyperkobling"/>
            <w:noProof/>
          </w:rPr>
          <w:t>7</w:t>
        </w:r>
        <w:r w:rsidR="005B32CA">
          <w:rPr>
            <w:rFonts w:eastAsiaTheme="minorEastAsia" w:cstheme="minorBidi"/>
            <w:b w:val="0"/>
            <w:bCs w:val="0"/>
            <w:caps w:val="0"/>
            <w:noProof/>
            <w:sz w:val="24"/>
            <w:szCs w:val="24"/>
            <w:u w:val="none"/>
            <w:lang w:eastAsia="nb-NO"/>
          </w:rPr>
          <w:tab/>
        </w:r>
        <w:r w:rsidR="005B32CA" w:rsidRPr="00D600F1">
          <w:rPr>
            <w:rStyle w:val="Hyperkobling"/>
            <w:noProof/>
          </w:rPr>
          <w:t>Kostnadskalkyle</w:t>
        </w:r>
        <w:r w:rsidR="005B32CA">
          <w:rPr>
            <w:noProof/>
            <w:webHidden/>
          </w:rPr>
          <w:tab/>
        </w:r>
        <w:r w:rsidR="005B32CA">
          <w:rPr>
            <w:noProof/>
            <w:webHidden/>
          </w:rPr>
          <w:fldChar w:fldCharType="begin"/>
        </w:r>
        <w:r w:rsidR="005B32CA">
          <w:rPr>
            <w:noProof/>
            <w:webHidden/>
          </w:rPr>
          <w:instrText xml:space="preserve"> PAGEREF _Toc22569997 \h </w:instrText>
        </w:r>
        <w:r w:rsidR="005B32CA">
          <w:rPr>
            <w:noProof/>
            <w:webHidden/>
          </w:rPr>
        </w:r>
        <w:r w:rsidR="005B32CA">
          <w:rPr>
            <w:noProof/>
            <w:webHidden/>
          </w:rPr>
          <w:fldChar w:fldCharType="separate"/>
        </w:r>
        <w:r w:rsidR="00C6679F">
          <w:rPr>
            <w:noProof/>
            <w:webHidden/>
          </w:rPr>
          <w:t>39</w:t>
        </w:r>
        <w:r w:rsidR="005B32CA">
          <w:rPr>
            <w:noProof/>
            <w:webHidden/>
          </w:rPr>
          <w:fldChar w:fldCharType="end"/>
        </w:r>
      </w:hyperlink>
    </w:p>
    <w:p w14:paraId="06ABCB01" w14:textId="7C6B0401" w:rsidR="005B32CA" w:rsidRDefault="000D5576">
      <w:pPr>
        <w:pStyle w:val="INNH1"/>
        <w:rPr>
          <w:rFonts w:eastAsiaTheme="minorEastAsia" w:cstheme="minorBidi"/>
          <w:b w:val="0"/>
          <w:bCs w:val="0"/>
          <w:caps w:val="0"/>
          <w:noProof/>
          <w:sz w:val="24"/>
          <w:szCs w:val="24"/>
          <w:u w:val="none"/>
          <w:lang w:eastAsia="nb-NO"/>
        </w:rPr>
      </w:pPr>
      <w:hyperlink w:anchor="_Toc22569998" w:history="1">
        <w:r w:rsidR="005B32CA" w:rsidRPr="00D600F1">
          <w:rPr>
            <w:rStyle w:val="Hyperkobling"/>
            <w:noProof/>
          </w:rPr>
          <w:t>8</w:t>
        </w:r>
        <w:r w:rsidR="005B32CA">
          <w:rPr>
            <w:rFonts w:eastAsiaTheme="minorEastAsia" w:cstheme="minorBidi"/>
            <w:b w:val="0"/>
            <w:bCs w:val="0"/>
            <w:caps w:val="0"/>
            <w:noProof/>
            <w:sz w:val="24"/>
            <w:szCs w:val="24"/>
            <w:u w:val="none"/>
            <w:lang w:eastAsia="nb-NO"/>
          </w:rPr>
          <w:tab/>
        </w:r>
        <w:r w:rsidR="005B32CA" w:rsidRPr="00D600F1">
          <w:rPr>
            <w:rStyle w:val="Hyperkobling"/>
            <w:noProof/>
          </w:rPr>
          <w:t>Gjennomføringsplan</w:t>
        </w:r>
        <w:r w:rsidR="005B32CA">
          <w:rPr>
            <w:noProof/>
            <w:webHidden/>
          </w:rPr>
          <w:tab/>
        </w:r>
        <w:r w:rsidR="005B32CA">
          <w:rPr>
            <w:noProof/>
            <w:webHidden/>
          </w:rPr>
          <w:fldChar w:fldCharType="begin"/>
        </w:r>
        <w:r w:rsidR="005B32CA">
          <w:rPr>
            <w:noProof/>
            <w:webHidden/>
          </w:rPr>
          <w:instrText xml:space="preserve"> PAGEREF _Toc22569998 \h </w:instrText>
        </w:r>
        <w:r w:rsidR="005B32CA">
          <w:rPr>
            <w:noProof/>
            <w:webHidden/>
          </w:rPr>
        </w:r>
        <w:r w:rsidR="005B32CA">
          <w:rPr>
            <w:noProof/>
            <w:webHidden/>
          </w:rPr>
          <w:fldChar w:fldCharType="separate"/>
        </w:r>
        <w:r w:rsidR="00C6679F">
          <w:rPr>
            <w:noProof/>
            <w:webHidden/>
          </w:rPr>
          <w:t>40</w:t>
        </w:r>
        <w:r w:rsidR="005B32CA">
          <w:rPr>
            <w:noProof/>
            <w:webHidden/>
          </w:rPr>
          <w:fldChar w:fldCharType="end"/>
        </w:r>
      </w:hyperlink>
    </w:p>
    <w:p w14:paraId="3C62E808" w14:textId="0797A2CF" w:rsidR="0072386A" w:rsidRDefault="009E0FB6">
      <w:pPr>
        <w:rPr>
          <w:rFonts w:ascii="Arial" w:hAnsi="Arial"/>
          <w:sz w:val="22"/>
        </w:rPr>
      </w:pPr>
      <w:r>
        <w:rPr>
          <w:rFonts w:ascii="Arial" w:hAnsi="Arial"/>
          <w:sz w:val="22"/>
        </w:rPr>
        <w:fldChar w:fldCharType="end"/>
      </w:r>
    </w:p>
    <w:p w14:paraId="61309A8E" w14:textId="77777777" w:rsidR="009E0FB6" w:rsidRDefault="009E0FB6">
      <w:pPr>
        <w:rPr>
          <w:rFonts w:ascii="Arial" w:hAnsi="Arial"/>
          <w:sz w:val="22"/>
        </w:rPr>
      </w:pPr>
    </w:p>
    <w:p w14:paraId="20A63419" w14:textId="41E994BE" w:rsidR="00981F05" w:rsidRDefault="00981F05">
      <w:pPr>
        <w:rPr>
          <w:rFonts w:ascii="Arial" w:hAnsi="Arial"/>
          <w:sz w:val="22"/>
        </w:rPr>
      </w:pPr>
      <w:r>
        <w:rPr>
          <w:rFonts w:ascii="Arial" w:hAnsi="Arial"/>
          <w:sz w:val="22"/>
        </w:rPr>
        <w:br w:type="page"/>
      </w:r>
    </w:p>
    <w:p w14:paraId="38FC0854" w14:textId="77777777" w:rsidR="009E0FB6" w:rsidRDefault="009E0FB6">
      <w:pPr>
        <w:rPr>
          <w:rFonts w:ascii="Arial" w:hAnsi="Arial"/>
          <w:sz w:val="22"/>
        </w:rPr>
      </w:pPr>
    </w:p>
    <w:p w14:paraId="396C4815" w14:textId="77777777" w:rsidR="0072386A" w:rsidRDefault="0072386A" w:rsidP="00346479">
      <w:pPr>
        <w:pStyle w:val="Overskrift1"/>
      </w:pPr>
      <w:bookmarkStart w:id="0" w:name="_Toc22569971"/>
      <w:r>
        <w:t>Bakgrunn</w:t>
      </w:r>
      <w:bookmarkEnd w:id="0"/>
    </w:p>
    <w:p w14:paraId="7749657F" w14:textId="4688711E" w:rsidR="001F2F33" w:rsidRDefault="0072386A" w:rsidP="00F956EC">
      <w:pPr>
        <w:ind w:left="432"/>
        <w:rPr>
          <w:rFonts w:ascii="Arial" w:hAnsi="Arial"/>
          <w:color w:val="000000" w:themeColor="text1"/>
          <w:sz w:val="22"/>
        </w:rPr>
      </w:pPr>
      <w:r w:rsidRPr="00B47B78">
        <w:rPr>
          <w:rFonts w:ascii="Arial" w:hAnsi="Arial"/>
          <w:color w:val="000000" w:themeColor="text1"/>
          <w:sz w:val="22"/>
        </w:rPr>
        <w:t>Bergen kommune v</w:t>
      </w:r>
      <w:r w:rsidR="00A04119" w:rsidRPr="00B47B78">
        <w:rPr>
          <w:rFonts w:ascii="Arial" w:hAnsi="Arial"/>
          <w:color w:val="000000" w:themeColor="text1"/>
          <w:sz w:val="22"/>
        </w:rPr>
        <w:t>/ Etat for utbygging</w:t>
      </w:r>
      <w:r w:rsidRPr="00B47B78">
        <w:rPr>
          <w:rFonts w:ascii="Arial" w:hAnsi="Arial"/>
          <w:color w:val="000000" w:themeColor="text1"/>
          <w:sz w:val="22"/>
        </w:rPr>
        <w:t xml:space="preserve"> </w:t>
      </w:r>
      <w:r w:rsidR="008D779F" w:rsidRPr="00B47B78">
        <w:rPr>
          <w:rFonts w:ascii="Arial" w:hAnsi="Arial"/>
          <w:color w:val="000000" w:themeColor="text1"/>
          <w:sz w:val="22"/>
        </w:rPr>
        <w:t xml:space="preserve">har bedt prosjekteringsgruppen (PG) om å </w:t>
      </w:r>
      <w:r w:rsidR="001F2F33">
        <w:rPr>
          <w:rFonts w:ascii="Arial" w:hAnsi="Arial"/>
          <w:color w:val="000000" w:themeColor="text1"/>
          <w:sz w:val="22"/>
        </w:rPr>
        <w:t xml:space="preserve">utarbeide forprosjekt </w:t>
      </w:r>
      <w:r w:rsidR="00D07326">
        <w:rPr>
          <w:rFonts w:ascii="Arial" w:hAnsi="Arial"/>
          <w:color w:val="000000" w:themeColor="text1"/>
          <w:sz w:val="22"/>
        </w:rPr>
        <w:t xml:space="preserve">med kostnadskalkyle </w:t>
      </w:r>
      <w:r w:rsidR="001F2F33">
        <w:rPr>
          <w:rFonts w:ascii="Arial" w:hAnsi="Arial"/>
          <w:color w:val="000000" w:themeColor="text1"/>
          <w:sz w:val="22"/>
        </w:rPr>
        <w:t xml:space="preserve">med utgangspunkt i skisseprosjekt fra august 2019. </w:t>
      </w:r>
    </w:p>
    <w:p w14:paraId="68B9A063" w14:textId="77777777" w:rsidR="001F2F33" w:rsidRDefault="001F2F33" w:rsidP="00F956EC">
      <w:pPr>
        <w:ind w:left="432"/>
        <w:rPr>
          <w:rFonts w:ascii="Arial" w:hAnsi="Arial"/>
          <w:color w:val="000000" w:themeColor="text1"/>
          <w:sz w:val="22"/>
        </w:rPr>
      </w:pPr>
    </w:p>
    <w:p w14:paraId="0A162AEB" w14:textId="33B96693" w:rsidR="0072386A" w:rsidRPr="00B47B78" w:rsidRDefault="001F2F33" w:rsidP="00F956EC">
      <w:pPr>
        <w:ind w:left="432"/>
        <w:rPr>
          <w:rFonts w:ascii="Arial" w:hAnsi="Arial"/>
          <w:color w:val="000000" w:themeColor="text1"/>
          <w:sz w:val="22"/>
        </w:rPr>
      </w:pPr>
      <w:r>
        <w:rPr>
          <w:rFonts w:ascii="Arial" w:hAnsi="Arial"/>
          <w:color w:val="000000" w:themeColor="text1"/>
          <w:sz w:val="22"/>
        </w:rPr>
        <w:t xml:space="preserve">Forprosjektet skal gjennomgås i usikkerhetsanalyse i 21/11-19 og deretter fremlegges som underlag for den videre prosessen frem til gjennomføringen av </w:t>
      </w:r>
      <w:r w:rsidR="0031094D" w:rsidRPr="00B47B78">
        <w:rPr>
          <w:rFonts w:ascii="Arial" w:hAnsi="Arial"/>
          <w:color w:val="000000" w:themeColor="text1"/>
          <w:sz w:val="22"/>
        </w:rPr>
        <w:t xml:space="preserve">rehabilitering </w:t>
      </w:r>
      <w:r w:rsidR="00EE41C6" w:rsidRPr="00B47B78">
        <w:rPr>
          <w:rFonts w:ascii="Arial" w:hAnsi="Arial"/>
          <w:color w:val="000000" w:themeColor="text1"/>
          <w:sz w:val="22"/>
        </w:rPr>
        <w:t>av Danckert Krohn</w:t>
      </w:r>
      <w:r w:rsidR="00A04119" w:rsidRPr="00B47B78">
        <w:rPr>
          <w:rFonts w:ascii="Arial" w:hAnsi="Arial"/>
          <w:color w:val="000000" w:themeColor="text1"/>
          <w:sz w:val="22"/>
        </w:rPr>
        <w:t xml:space="preserve"> </w:t>
      </w:r>
      <w:r w:rsidR="0031094D" w:rsidRPr="00B47B78">
        <w:rPr>
          <w:rFonts w:ascii="Arial" w:hAnsi="Arial"/>
          <w:color w:val="000000" w:themeColor="text1"/>
          <w:sz w:val="22"/>
        </w:rPr>
        <w:t>som</w:t>
      </w:r>
      <w:r w:rsidR="00A04119" w:rsidRPr="00B47B78">
        <w:rPr>
          <w:rFonts w:ascii="Arial" w:hAnsi="Arial"/>
          <w:color w:val="000000" w:themeColor="text1"/>
          <w:sz w:val="22"/>
        </w:rPr>
        <w:t xml:space="preserve"> kultur- og aktivitetshus.</w:t>
      </w:r>
    </w:p>
    <w:p w14:paraId="0F793252" w14:textId="77777777" w:rsidR="00EE41C6" w:rsidRPr="00B47B78" w:rsidRDefault="00EE41C6" w:rsidP="00346479">
      <w:pPr>
        <w:ind w:left="432"/>
        <w:rPr>
          <w:rFonts w:ascii="Arial" w:hAnsi="Arial"/>
          <w:color w:val="000000" w:themeColor="text1"/>
          <w:sz w:val="22"/>
        </w:rPr>
      </w:pPr>
    </w:p>
    <w:p w14:paraId="17102A46" w14:textId="77777777" w:rsidR="0072386A" w:rsidRPr="00B47B78" w:rsidRDefault="0072386A">
      <w:pPr>
        <w:rPr>
          <w:rFonts w:ascii="Arial" w:hAnsi="Arial"/>
          <w:color w:val="000000" w:themeColor="text1"/>
          <w:sz w:val="22"/>
        </w:rPr>
      </w:pPr>
    </w:p>
    <w:p w14:paraId="623282A3" w14:textId="6BF45772" w:rsidR="0072386A" w:rsidRPr="00B47B78" w:rsidRDefault="0072386A" w:rsidP="00346479">
      <w:pPr>
        <w:pStyle w:val="Overskrift1"/>
        <w:rPr>
          <w:color w:val="000000" w:themeColor="text1"/>
        </w:rPr>
      </w:pPr>
      <w:bookmarkStart w:id="1" w:name="_Toc22569972"/>
      <w:r w:rsidRPr="00B47B78">
        <w:rPr>
          <w:color w:val="000000" w:themeColor="text1"/>
        </w:rPr>
        <w:t>Beskrivelse av oppdrag</w:t>
      </w:r>
      <w:r w:rsidR="00B63D22" w:rsidRPr="00B47B78">
        <w:rPr>
          <w:color w:val="000000" w:themeColor="text1"/>
        </w:rPr>
        <w:t xml:space="preserve"> og gjennomføring</w:t>
      </w:r>
      <w:bookmarkEnd w:id="1"/>
    </w:p>
    <w:p w14:paraId="40E6FCA5" w14:textId="787711D7" w:rsidR="001F2F33" w:rsidRDefault="00937CA7" w:rsidP="00D46E6C">
      <w:pPr>
        <w:ind w:left="432"/>
        <w:rPr>
          <w:rFonts w:ascii="Arial" w:hAnsi="Arial"/>
          <w:color w:val="000000" w:themeColor="text1"/>
          <w:sz w:val="22"/>
        </w:rPr>
      </w:pPr>
      <w:r w:rsidRPr="00B47B78">
        <w:rPr>
          <w:rFonts w:ascii="Arial" w:hAnsi="Arial"/>
          <w:color w:val="000000" w:themeColor="text1"/>
          <w:sz w:val="22"/>
        </w:rPr>
        <w:t xml:space="preserve">Oppdraget består av </w:t>
      </w:r>
      <w:r w:rsidR="0031094D" w:rsidRPr="00B47B78">
        <w:rPr>
          <w:rFonts w:ascii="Arial" w:hAnsi="Arial"/>
          <w:color w:val="000000" w:themeColor="text1"/>
          <w:sz w:val="22"/>
        </w:rPr>
        <w:t xml:space="preserve">å </w:t>
      </w:r>
      <w:r w:rsidR="001F2F33">
        <w:rPr>
          <w:rFonts w:ascii="Arial" w:hAnsi="Arial"/>
          <w:color w:val="000000" w:themeColor="text1"/>
          <w:sz w:val="22"/>
        </w:rPr>
        <w:t xml:space="preserve">detaljere skisseprosjektet fra august 2019. </w:t>
      </w:r>
    </w:p>
    <w:p w14:paraId="0AF46563" w14:textId="5CE2393E" w:rsidR="001F2F33" w:rsidRDefault="001F2F33" w:rsidP="0031094D">
      <w:pPr>
        <w:ind w:left="360"/>
        <w:rPr>
          <w:rFonts w:ascii="Arial" w:hAnsi="Arial"/>
          <w:color w:val="000000" w:themeColor="text1"/>
          <w:sz w:val="22"/>
        </w:rPr>
      </w:pPr>
    </w:p>
    <w:p w14:paraId="4F7CB013" w14:textId="54FD299F" w:rsidR="001F2F33" w:rsidRDefault="001F2F33" w:rsidP="00D46E6C">
      <w:pPr>
        <w:ind w:left="432"/>
        <w:rPr>
          <w:rFonts w:ascii="Arial" w:hAnsi="Arial"/>
          <w:color w:val="000000" w:themeColor="text1"/>
          <w:sz w:val="22"/>
        </w:rPr>
      </w:pPr>
      <w:r>
        <w:rPr>
          <w:rFonts w:ascii="Arial" w:hAnsi="Arial"/>
          <w:color w:val="000000" w:themeColor="text1"/>
          <w:sz w:val="22"/>
        </w:rPr>
        <w:t xml:space="preserve">I arbeidet med forprosjektet er et det avhold møter med Bergen kommune og representanter for brukerne. Videre er det foretatt analyser, undersøkelser og registeringer av eksisterende situasjon. Av temaer som særlig </w:t>
      </w:r>
      <w:r w:rsidR="00C6679F">
        <w:rPr>
          <w:rFonts w:ascii="Arial" w:hAnsi="Arial"/>
          <w:color w:val="000000" w:themeColor="text1"/>
          <w:sz w:val="22"/>
        </w:rPr>
        <w:t>er</w:t>
      </w:r>
      <w:r>
        <w:rPr>
          <w:rFonts w:ascii="Arial" w:hAnsi="Arial"/>
          <w:color w:val="000000" w:themeColor="text1"/>
          <w:sz w:val="22"/>
        </w:rPr>
        <w:t xml:space="preserve"> utredet videre i forprosjektet nevnes: Ledningsnett (spillvann og overvann), metoder for oppjekking av nordfløyen og forhold knyttet til fundamentering, samt at prosjektet nå også omfatter sidebygget /skuret sør for hovedhuset).</w:t>
      </w:r>
    </w:p>
    <w:p w14:paraId="0703B3C5" w14:textId="77777777" w:rsidR="00B63D22" w:rsidRPr="00B47B78" w:rsidRDefault="00B63D22" w:rsidP="00B63D22">
      <w:pPr>
        <w:ind w:left="432"/>
        <w:rPr>
          <w:rFonts w:ascii="Arial" w:hAnsi="Arial"/>
          <w:color w:val="000000" w:themeColor="text1"/>
          <w:sz w:val="22"/>
        </w:rPr>
      </w:pPr>
    </w:p>
    <w:p w14:paraId="0759FE23" w14:textId="30ECAC55" w:rsidR="00B63D22" w:rsidRPr="00B47B78" w:rsidRDefault="00B63D22" w:rsidP="00B63D22">
      <w:pPr>
        <w:ind w:left="432"/>
        <w:rPr>
          <w:rFonts w:ascii="Arial" w:hAnsi="Arial"/>
          <w:color w:val="000000" w:themeColor="text1"/>
          <w:sz w:val="22"/>
        </w:rPr>
      </w:pPr>
      <w:r w:rsidRPr="00B47B78">
        <w:rPr>
          <w:rFonts w:ascii="Arial" w:hAnsi="Arial"/>
          <w:color w:val="000000" w:themeColor="text1"/>
          <w:sz w:val="22"/>
        </w:rPr>
        <w:t>Prosjektleder Bergen kommune, Etat for utbygging: Bodil Kvalheim</w:t>
      </w:r>
      <w:r w:rsidR="0031094D" w:rsidRPr="00B47B78">
        <w:rPr>
          <w:rFonts w:ascii="Arial" w:hAnsi="Arial"/>
          <w:color w:val="000000" w:themeColor="text1"/>
          <w:sz w:val="22"/>
        </w:rPr>
        <w:t xml:space="preserve"> og Geir Gar</w:t>
      </w:r>
      <w:r w:rsidR="0088612C">
        <w:rPr>
          <w:rFonts w:ascii="Arial" w:hAnsi="Arial"/>
          <w:color w:val="000000" w:themeColor="text1"/>
          <w:sz w:val="22"/>
        </w:rPr>
        <w:t>lid</w:t>
      </w:r>
    </w:p>
    <w:p w14:paraId="227745FB" w14:textId="6A1F1A74" w:rsidR="00B63D22" w:rsidRPr="00B47B78" w:rsidRDefault="00B63D22" w:rsidP="00B63D22">
      <w:pPr>
        <w:ind w:left="432"/>
        <w:rPr>
          <w:rFonts w:ascii="Arial" w:hAnsi="Arial"/>
          <w:color w:val="000000" w:themeColor="text1"/>
          <w:sz w:val="22"/>
        </w:rPr>
      </w:pPr>
      <w:r w:rsidRPr="00B47B78">
        <w:rPr>
          <w:rFonts w:ascii="Arial" w:hAnsi="Arial"/>
          <w:color w:val="000000" w:themeColor="text1"/>
          <w:sz w:val="22"/>
        </w:rPr>
        <w:t>Representant for brukerne: Lisa Knapskog Skauge</w:t>
      </w:r>
    </w:p>
    <w:p w14:paraId="0E16F43B" w14:textId="77777777" w:rsidR="00B63D22" w:rsidRPr="00B63D22" w:rsidRDefault="00B63D22" w:rsidP="00B63D22">
      <w:pPr>
        <w:rPr>
          <w:rFonts w:ascii="Arial" w:hAnsi="Arial"/>
          <w:sz w:val="22"/>
        </w:rPr>
      </w:pPr>
      <w:bookmarkStart w:id="2" w:name="_GoBack"/>
      <w:bookmarkEnd w:id="2"/>
    </w:p>
    <w:p w14:paraId="21A441DE" w14:textId="77777777" w:rsidR="00B63D22" w:rsidRPr="00B63D22" w:rsidRDefault="00B63D22" w:rsidP="00B63D22">
      <w:pPr>
        <w:ind w:left="432"/>
        <w:rPr>
          <w:rFonts w:ascii="Arial" w:hAnsi="Arial"/>
          <w:sz w:val="22"/>
        </w:rPr>
      </w:pPr>
      <w:r w:rsidRPr="00B63D22">
        <w:rPr>
          <w:rFonts w:ascii="Arial" w:hAnsi="Arial"/>
          <w:sz w:val="22"/>
        </w:rPr>
        <w:t>Prosjekteringsgruppen har bestått av følgende:</w:t>
      </w:r>
    </w:p>
    <w:p w14:paraId="357FB199" w14:textId="77777777" w:rsidR="00B63D22" w:rsidRPr="00B63D22" w:rsidRDefault="00B63D22" w:rsidP="00B63D22">
      <w:pPr>
        <w:ind w:left="432"/>
        <w:rPr>
          <w:rFonts w:ascii="Arial" w:hAnsi="Arial"/>
          <w:sz w:val="22"/>
        </w:rPr>
      </w:pPr>
    </w:p>
    <w:tbl>
      <w:tblPr>
        <w:tblStyle w:val="Tabellrutenett"/>
        <w:tblW w:w="0" w:type="auto"/>
        <w:tblInd w:w="4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57"/>
        <w:gridCol w:w="2614"/>
        <w:gridCol w:w="2835"/>
      </w:tblGrid>
      <w:tr w:rsidR="00B63D22" w:rsidRPr="00B63D22" w14:paraId="2D3F7DEA" w14:textId="77777777" w:rsidTr="00275E08">
        <w:tc>
          <w:tcPr>
            <w:tcW w:w="1457" w:type="dxa"/>
          </w:tcPr>
          <w:p w14:paraId="7ECD0D26" w14:textId="77777777" w:rsidR="00B63D22" w:rsidRPr="00B63D22" w:rsidRDefault="00B63D22" w:rsidP="00275E08">
            <w:pPr>
              <w:rPr>
                <w:rFonts w:ascii="Arial" w:hAnsi="Arial"/>
                <w:sz w:val="21"/>
              </w:rPr>
            </w:pPr>
            <w:r w:rsidRPr="00B63D22">
              <w:rPr>
                <w:rFonts w:ascii="Arial" w:hAnsi="Arial"/>
                <w:sz w:val="21"/>
              </w:rPr>
              <w:t>PGL</w:t>
            </w:r>
          </w:p>
        </w:tc>
        <w:tc>
          <w:tcPr>
            <w:tcW w:w="2614" w:type="dxa"/>
          </w:tcPr>
          <w:p w14:paraId="1B7E7174" w14:textId="77777777" w:rsidR="00B63D22" w:rsidRPr="00B63D22" w:rsidRDefault="00B63D22" w:rsidP="00275E08">
            <w:pPr>
              <w:rPr>
                <w:rFonts w:ascii="Arial" w:hAnsi="Arial"/>
                <w:sz w:val="21"/>
              </w:rPr>
            </w:pPr>
            <w:r w:rsidRPr="00B63D22">
              <w:rPr>
                <w:rFonts w:ascii="Arial" w:hAnsi="Arial"/>
                <w:sz w:val="21"/>
              </w:rPr>
              <w:t>Christian Ebbesen</w:t>
            </w:r>
          </w:p>
        </w:tc>
        <w:tc>
          <w:tcPr>
            <w:tcW w:w="2835" w:type="dxa"/>
          </w:tcPr>
          <w:p w14:paraId="5CD3325A" w14:textId="77777777" w:rsidR="00B63D22" w:rsidRPr="00B63D22" w:rsidRDefault="00B63D22" w:rsidP="00275E08">
            <w:pPr>
              <w:rPr>
                <w:rFonts w:ascii="Arial" w:hAnsi="Arial"/>
                <w:sz w:val="21"/>
              </w:rPr>
            </w:pPr>
            <w:r w:rsidRPr="00B63D22">
              <w:rPr>
                <w:rFonts w:ascii="Arial" w:hAnsi="Arial"/>
                <w:sz w:val="21"/>
              </w:rPr>
              <w:t>Arkitektskap as</w:t>
            </w:r>
          </w:p>
        </w:tc>
      </w:tr>
      <w:tr w:rsidR="00B63D22" w:rsidRPr="00B63D22" w14:paraId="7A285BDB" w14:textId="77777777" w:rsidTr="00275E08">
        <w:trPr>
          <w:trHeight w:val="277"/>
        </w:trPr>
        <w:tc>
          <w:tcPr>
            <w:tcW w:w="1457" w:type="dxa"/>
          </w:tcPr>
          <w:p w14:paraId="003A3DE6" w14:textId="77777777" w:rsidR="00B63D22" w:rsidRPr="00B63D22" w:rsidRDefault="00B63D22" w:rsidP="00275E08">
            <w:pPr>
              <w:rPr>
                <w:rFonts w:ascii="Arial" w:hAnsi="Arial"/>
                <w:sz w:val="21"/>
              </w:rPr>
            </w:pPr>
            <w:r w:rsidRPr="00B63D22">
              <w:rPr>
                <w:rFonts w:ascii="Arial" w:hAnsi="Arial"/>
                <w:sz w:val="21"/>
              </w:rPr>
              <w:t>ARK</w:t>
            </w:r>
          </w:p>
        </w:tc>
        <w:tc>
          <w:tcPr>
            <w:tcW w:w="2614" w:type="dxa"/>
          </w:tcPr>
          <w:p w14:paraId="5565409F" w14:textId="5CB3AF70" w:rsidR="00B63D22" w:rsidRPr="00B63D22" w:rsidRDefault="0031094D" w:rsidP="00275E08">
            <w:pPr>
              <w:rPr>
                <w:rFonts w:ascii="Arial" w:hAnsi="Arial"/>
                <w:sz w:val="21"/>
              </w:rPr>
            </w:pPr>
            <w:r>
              <w:rPr>
                <w:rFonts w:ascii="Arial" w:hAnsi="Arial"/>
                <w:sz w:val="21"/>
              </w:rPr>
              <w:t>Maria Gimenez</w:t>
            </w:r>
          </w:p>
        </w:tc>
        <w:tc>
          <w:tcPr>
            <w:tcW w:w="2835" w:type="dxa"/>
          </w:tcPr>
          <w:p w14:paraId="286D0A14" w14:textId="77777777" w:rsidR="00B63D22" w:rsidRPr="00B63D22" w:rsidRDefault="00B63D22" w:rsidP="00275E08">
            <w:pPr>
              <w:rPr>
                <w:rFonts w:ascii="Arial" w:hAnsi="Arial"/>
                <w:sz w:val="21"/>
              </w:rPr>
            </w:pPr>
            <w:r w:rsidRPr="00B63D22">
              <w:rPr>
                <w:rFonts w:ascii="Arial" w:hAnsi="Arial"/>
                <w:sz w:val="21"/>
              </w:rPr>
              <w:t>Arkitektskap as</w:t>
            </w:r>
          </w:p>
        </w:tc>
      </w:tr>
      <w:tr w:rsidR="00B63D22" w:rsidRPr="00B63D22" w14:paraId="401325A2" w14:textId="77777777" w:rsidTr="00275E08">
        <w:tc>
          <w:tcPr>
            <w:tcW w:w="1457" w:type="dxa"/>
          </w:tcPr>
          <w:p w14:paraId="7958E268" w14:textId="77777777" w:rsidR="00B63D22" w:rsidRPr="00B63D22" w:rsidRDefault="00B63D22" w:rsidP="00275E08">
            <w:pPr>
              <w:rPr>
                <w:rFonts w:ascii="Arial" w:hAnsi="Arial"/>
                <w:sz w:val="21"/>
              </w:rPr>
            </w:pPr>
            <w:r w:rsidRPr="00B63D22">
              <w:rPr>
                <w:rFonts w:ascii="Arial" w:hAnsi="Arial"/>
                <w:sz w:val="21"/>
              </w:rPr>
              <w:t>RIB</w:t>
            </w:r>
          </w:p>
        </w:tc>
        <w:tc>
          <w:tcPr>
            <w:tcW w:w="2614" w:type="dxa"/>
          </w:tcPr>
          <w:p w14:paraId="7EFECA93" w14:textId="77777777" w:rsidR="00B63D22" w:rsidRDefault="00B63D22" w:rsidP="00275E08">
            <w:pPr>
              <w:rPr>
                <w:rFonts w:ascii="Arial" w:hAnsi="Arial"/>
                <w:sz w:val="21"/>
              </w:rPr>
            </w:pPr>
            <w:r w:rsidRPr="00B63D22">
              <w:rPr>
                <w:rFonts w:ascii="Arial" w:hAnsi="Arial"/>
                <w:sz w:val="21"/>
              </w:rPr>
              <w:t>Terje Bergerud</w:t>
            </w:r>
          </w:p>
          <w:p w14:paraId="61F2A7BD" w14:textId="48EB420D" w:rsidR="00B9652E" w:rsidRPr="00B63D22" w:rsidRDefault="00B9652E" w:rsidP="00275E08">
            <w:pPr>
              <w:rPr>
                <w:rFonts w:ascii="Arial" w:hAnsi="Arial"/>
                <w:sz w:val="21"/>
              </w:rPr>
            </w:pPr>
            <w:r>
              <w:rPr>
                <w:rFonts w:ascii="Arial" w:hAnsi="Arial"/>
                <w:sz w:val="21"/>
              </w:rPr>
              <w:t xml:space="preserve">Joakim </w:t>
            </w:r>
            <w:proofErr w:type="spellStart"/>
            <w:r>
              <w:rPr>
                <w:rFonts w:ascii="Arial" w:hAnsi="Arial"/>
                <w:sz w:val="21"/>
              </w:rPr>
              <w:t>Munden</w:t>
            </w:r>
            <w:proofErr w:type="spellEnd"/>
          </w:p>
        </w:tc>
        <w:tc>
          <w:tcPr>
            <w:tcW w:w="2835" w:type="dxa"/>
          </w:tcPr>
          <w:p w14:paraId="3519F685" w14:textId="5AC5E262" w:rsidR="00B63D22" w:rsidRPr="00B63D22" w:rsidRDefault="00B63D22" w:rsidP="00275E08">
            <w:pPr>
              <w:rPr>
                <w:rFonts w:ascii="Arial" w:hAnsi="Arial"/>
                <w:sz w:val="21"/>
              </w:rPr>
            </w:pPr>
            <w:r w:rsidRPr="00B63D22">
              <w:rPr>
                <w:rFonts w:ascii="Arial" w:hAnsi="Arial"/>
                <w:sz w:val="21"/>
              </w:rPr>
              <w:t xml:space="preserve">WSP </w:t>
            </w:r>
            <w:r w:rsidR="00913180">
              <w:rPr>
                <w:rFonts w:ascii="Arial" w:hAnsi="Arial"/>
                <w:sz w:val="21"/>
              </w:rPr>
              <w:t>Norge</w:t>
            </w:r>
            <w:r w:rsidRPr="00B63D22">
              <w:rPr>
                <w:rFonts w:ascii="Arial" w:hAnsi="Arial"/>
                <w:sz w:val="21"/>
              </w:rPr>
              <w:t xml:space="preserve"> as</w:t>
            </w:r>
          </w:p>
        </w:tc>
      </w:tr>
      <w:tr w:rsidR="00B63D22" w:rsidRPr="00B63D22" w14:paraId="0EEAA9C6" w14:textId="77777777" w:rsidTr="00275E08">
        <w:trPr>
          <w:trHeight w:val="277"/>
        </w:trPr>
        <w:tc>
          <w:tcPr>
            <w:tcW w:w="1457" w:type="dxa"/>
          </w:tcPr>
          <w:p w14:paraId="39977F1C" w14:textId="77777777" w:rsidR="00B63D22" w:rsidRPr="00B63D22" w:rsidRDefault="00B63D22" w:rsidP="00275E08">
            <w:pPr>
              <w:rPr>
                <w:rFonts w:ascii="Arial" w:hAnsi="Arial"/>
                <w:sz w:val="21"/>
              </w:rPr>
            </w:pPr>
            <w:r w:rsidRPr="00B63D22">
              <w:rPr>
                <w:rFonts w:ascii="Arial" w:hAnsi="Arial"/>
                <w:sz w:val="21"/>
              </w:rPr>
              <w:t>RIBR</w:t>
            </w:r>
          </w:p>
        </w:tc>
        <w:tc>
          <w:tcPr>
            <w:tcW w:w="2614" w:type="dxa"/>
          </w:tcPr>
          <w:p w14:paraId="03F4250D" w14:textId="77777777" w:rsidR="00B63D22" w:rsidRPr="00B63D22" w:rsidRDefault="00B63D22" w:rsidP="00275E08">
            <w:pPr>
              <w:rPr>
                <w:rFonts w:ascii="Arial" w:hAnsi="Arial"/>
                <w:sz w:val="21"/>
              </w:rPr>
            </w:pPr>
            <w:r w:rsidRPr="00B63D22">
              <w:rPr>
                <w:rFonts w:ascii="Arial" w:hAnsi="Arial"/>
                <w:sz w:val="21"/>
              </w:rPr>
              <w:t>Morten Kyhring</w:t>
            </w:r>
          </w:p>
        </w:tc>
        <w:tc>
          <w:tcPr>
            <w:tcW w:w="2835" w:type="dxa"/>
          </w:tcPr>
          <w:p w14:paraId="483E08F6" w14:textId="337A72E3" w:rsidR="00B63D22" w:rsidRPr="00B63D22" w:rsidRDefault="00913180" w:rsidP="00275E08">
            <w:pPr>
              <w:rPr>
                <w:rFonts w:ascii="Arial" w:hAnsi="Arial"/>
                <w:sz w:val="21"/>
              </w:rPr>
            </w:pPr>
            <w:r w:rsidRPr="00B63D22">
              <w:rPr>
                <w:rFonts w:ascii="Arial" w:hAnsi="Arial"/>
                <w:sz w:val="21"/>
              </w:rPr>
              <w:t xml:space="preserve">WSP </w:t>
            </w:r>
            <w:r>
              <w:rPr>
                <w:rFonts w:ascii="Arial" w:hAnsi="Arial"/>
                <w:sz w:val="21"/>
              </w:rPr>
              <w:t>Norge</w:t>
            </w:r>
            <w:r w:rsidRPr="00B63D22">
              <w:rPr>
                <w:rFonts w:ascii="Arial" w:hAnsi="Arial"/>
                <w:sz w:val="21"/>
              </w:rPr>
              <w:t xml:space="preserve"> as</w:t>
            </w:r>
          </w:p>
        </w:tc>
      </w:tr>
      <w:tr w:rsidR="00B63D22" w:rsidRPr="00B63D22" w14:paraId="53A53AFF" w14:textId="77777777" w:rsidTr="00275E08">
        <w:trPr>
          <w:trHeight w:val="277"/>
        </w:trPr>
        <w:tc>
          <w:tcPr>
            <w:tcW w:w="1457" w:type="dxa"/>
          </w:tcPr>
          <w:p w14:paraId="5B7FD3B0" w14:textId="77777777" w:rsidR="00B63D22" w:rsidRPr="00B63D22" w:rsidRDefault="00B63D22" w:rsidP="00275E08">
            <w:pPr>
              <w:rPr>
                <w:rFonts w:ascii="Arial" w:hAnsi="Arial"/>
                <w:sz w:val="21"/>
              </w:rPr>
            </w:pPr>
            <w:r w:rsidRPr="00B63D22">
              <w:rPr>
                <w:rFonts w:ascii="Arial" w:hAnsi="Arial"/>
                <w:sz w:val="21"/>
              </w:rPr>
              <w:t>RIV</w:t>
            </w:r>
          </w:p>
        </w:tc>
        <w:tc>
          <w:tcPr>
            <w:tcW w:w="2614" w:type="dxa"/>
          </w:tcPr>
          <w:p w14:paraId="4F8BFBDF" w14:textId="77777777" w:rsidR="00B63D22" w:rsidRDefault="00B63D22" w:rsidP="00275E08">
            <w:pPr>
              <w:rPr>
                <w:rFonts w:ascii="Arial" w:hAnsi="Arial"/>
                <w:sz w:val="21"/>
              </w:rPr>
            </w:pPr>
            <w:r w:rsidRPr="00B63D22">
              <w:rPr>
                <w:rFonts w:ascii="Arial" w:hAnsi="Arial"/>
                <w:sz w:val="21"/>
              </w:rPr>
              <w:t>Dag Sverre Johnsen</w:t>
            </w:r>
          </w:p>
          <w:p w14:paraId="51E90112" w14:textId="3509639B" w:rsidR="00B9652E" w:rsidRPr="00B63D22" w:rsidRDefault="00B9652E" w:rsidP="00275E08">
            <w:pPr>
              <w:rPr>
                <w:rFonts w:ascii="Arial" w:hAnsi="Arial"/>
                <w:sz w:val="21"/>
              </w:rPr>
            </w:pPr>
            <w:r>
              <w:rPr>
                <w:rFonts w:ascii="Arial" w:hAnsi="Arial"/>
                <w:sz w:val="21"/>
              </w:rPr>
              <w:t>Marie Garen Aaberg</w:t>
            </w:r>
          </w:p>
        </w:tc>
        <w:tc>
          <w:tcPr>
            <w:tcW w:w="2835" w:type="dxa"/>
          </w:tcPr>
          <w:p w14:paraId="72DAEC39" w14:textId="77777777" w:rsidR="00B63D22" w:rsidRPr="00B63D22" w:rsidRDefault="00B63D22" w:rsidP="00275E08">
            <w:pPr>
              <w:rPr>
                <w:rFonts w:ascii="Arial" w:hAnsi="Arial"/>
                <w:sz w:val="21"/>
              </w:rPr>
            </w:pPr>
            <w:proofErr w:type="spellStart"/>
            <w:r w:rsidRPr="00B63D22">
              <w:rPr>
                <w:rFonts w:ascii="Arial" w:hAnsi="Arial"/>
                <w:sz w:val="21"/>
              </w:rPr>
              <w:t>Ingenia</w:t>
            </w:r>
            <w:proofErr w:type="spellEnd"/>
            <w:r w:rsidRPr="00B63D22">
              <w:rPr>
                <w:rFonts w:ascii="Arial" w:hAnsi="Arial"/>
                <w:sz w:val="21"/>
              </w:rPr>
              <w:t xml:space="preserve"> as</w:t>
            </w:r>
          </w:p>
        </w:tc>
      </w:tr>
      <w:tr w:rsidR="00B63D22" w:rsidRPr="00B63D22" w14:paraId="75852E52" w14:textId="77777777" w:rsidTr="00275E08">
        <w:tc>
          <w:tcPr>
            <w:tcW w:w="1457" w:type="dxa"/>
          </w:tcPr>
          <w:p w14:paraId="04D51EE2" w14:textId="77777777" w:rsidR="00B63D22" w:rsidRPr="00B63D22" w:rsidRDefault="00B63D22" w:rsidP="00275E08">
            <w:pPr>
              <w:rPr>
                <w:rFonts w:ascii="Arial" w:hAnsi="Arial"/>
                <w:sz w:val="21"/>
              </w:rPr>
            </w:pPr>
            <w:r w:rsidRPr="00B63D22">
              <w:rPr>
                <w:rFonts w:ascii="Arial" w:hAnsi="Arial"/>
                <w:sz w:val="21"/>
              </w:rPr>
              <w:t>RIE</w:t>
            </w:r>
          </w:p>
        </w:tc>
        <w:tc>
          <w:tcPr>
            <w:tcW w:w="2614" w:type="dxa"/>
          </w:tcPr>
          <w:p w14:paraId="7F0E7A32" w14:textId="77777777" w:rsidR="00B63D22" w:rsidRPr="00B63D22" w:rsidRDefault="00B63D22" w:rsidP="00275E08">
            <w:pPr>
              <w:rPr>
                <w:rFonts w:ascii="Arial" w:hAnsi="Arial"/>
                <w:sz w:val="21"/>
              </w:rPr>
            </w:pPr>
            <w:r w:rsidRPr="00B63D22">
              <w:rPr>
                <w:rFonts w:ascii="Arial" w:hAnsi="Arial"/>
                <w:sz w:val="21"/>
              </w:rPr>
              <w:t>Arild Ruud</w:t>
            </w:r>
          </w:p>
        </w:tc>
        <w:tc>
          <w:tcPr>
            <w:tcW w:w="2835" w:type="dxa"/>
          </w:tcPr>
          <w:p w14:paraId="6972D5E9" w14:textId="77777777" w:rsidR="00B63D22" w:rsidRPr="00B63D22" w:rsidRDefault="00B63D22" w:rsidP="00275E08">
            <w:pPr>
              <w:rPr>
                <w:rFonts w:ascii="Arial" w:hAnsi="Arial"/>
                <w:sz w:val="21"/>
              </w:rPr>
            </w:pPr>
            <w:r w:rsidRPr="00B63D22">
              <w:rPr>
                <w:rFonts w:ascii="Arial" w:hAnsi="Arial"/>
                <w:sz w:val="21"/>
              </w:rPr>
              <w:t>Ing. Per Rasmussen as</w:t>
            </w:r>
          </w:p>
        </w:tc>
      </w:tr>
      <w:tr w:rsidR="00B9652E" w:rsidRPr="00B63D22" w14:paraId="6F68D453" w14:textId="77777777" w:rsidTr="00275E08">
        <w:tc>
          <w:tcPr>
            <w:tcW w:w="1457" w:type="dxa"/>
          </w:tcPr>
          <w:p w14:paraId="5629AB61" w14:textId="5F443646" w:rsidR="00B9652E" w:rsidRPr="00B63D22" w:rsidRDefault="00B9652E" w:rsidP="00275E08">
            <w:pPr>
              <w:rPr>
                <w:rFonts w:ascii="Arial" w:hAnsi="Arial"/>
                <w:sz w:val="21"/>
              </w:rPr>
            </w:pPr>
            <w:r>
              <w:rPr>
                <w:rFonts w:ascii="Arial" w:hAnsi="Arial"/>
                <w:sz w:val="21"/>
              </w:rPr>
              <w:t>RIAKU</w:t>
            </w:r>
          </w:p>
        </w:tc>
        <w:tc>
          <w:tcPr>
            <w:tcW w:w="2614" w:type="dxa"/>
          </w:tcPr>
          <w:p w14:paraId="17A080E2" w14:textId="329A5092" w:rsidR="00B9652E" w:rsidRPr="00B63D22" w:rsidRDefault="00B9652E" w:rsidP="00275E08">
            <w:pPr>
              <w:rPr>
                <w:rFonts w:ascii="Arial" w:hAnsi="Arial"/>
                <w:sz w:val="21"/>
              </w:rPr>
            </w:pPr>
            <w:r>
              <w:rPr>
                <w:rFonts w:ascii="Arial" w:hAnsi="Arial"/>
                <w:sz w:val="21"/>
              </w:rPr>
              <w:t xml:space="preserve">Bård </w:t>
            </w:r>
            <w:proofErr w:type="spellStart"/>
            <w:r>
              <w:rPr>
                <w:rFonts w:ascii="Arial" w:hAnsi="Arial"/>
                <w:sz w:val="21"/>
              </w:rPr>
              <w:t>Støfringsdal</w:t>
            </w:r>
            <w:proofErr w:type="spellEnd"/>
          </w:p>
        </w:tc>
        <w:tc>
          <w:tcPr>
            <w:tcW w:w="2835" w:type="dxa"/>
          </w:tcPr>
          <w:p w14:paraId="037D0D03" w14:textId="37985ADF" w:rsidR="00B9652E" w:rsidRPr="00B63D22" w:rsidRDefault="00B9652E" w:rsidP="00275E08">
            <w:pPr>
              <w:rPr>
                <w:rFonts w:ascii="Arial" w:hAnsi="Arial"/>
                <w:sz w:val="21"/>
              </w:rPr>
            </w:pPr>
            <w:r>
              <w:rPr>
                <w:rFonts w:ascii="Arial" w:hAnsi="Arial"/>
                <w:sz w:val="21"/>
              </w:rPr>
              <w:t>COWI as</w:t>
            </w:r>
          </w:p>
        </w:tc>
      </w:tr>
    </w:tbl>
    <w:p w14:paraId="67209742" w14:textId="77777777" w:rsidR="00B63D22" w:rsidRPr="00D07326" w:rsidRDefault="00B63D22" w:rsidP="00D07326">
      <w:pPr>
        <w:rPr>
          <w:rFonts w:ascii="Arial" w:hAnsi="Arial"/>
          <w:sz w:val="22"/>
        </w:rPr>
      </w:pPr>
    </w:p>
    <w:p w14:paraId="04A9AEA3" w14:textId="77777777" w:rsidR="0066226F" w:rsidRPr="00D07326" w:rsidRDefault="0066226F" w:rsidP="00D07326">
      <w:pPr>
        <w:ind w:left="432"/>
        <w:rPr>
          <w:rFonts w:ascii="Arial" w:hAnsi="Arial" w:cs="Arial"/>
          <w:sz w:val="22"/>
          <w:szCs w:val="22"/>
          <w:lang w:eastAsia="en-US"/>
        </w:rPr>
      </w:pPr>
      <w:r w:rsidRPr="00D07326">
        <w:rPr>
          <w:rFonts w:ascii="Arial" w:hAnsi="Arial" w:cs="Arial"/>
          <w:sz w:val="22"/>
          <w:szCs w:val="22"/>
          <w:lang w:eastAsia="en-US"/>
        </w:rPr>
        <w:t xml:space="preserve">Vurdering av fundamentforsterkning er gjort samråd med geoteknisk rådgiver Sivilingeniør Hans Petter Jensen AS. </w:t>
      </w:r>
    </w:p>
    <w:p w14:paraId="16AB762F" w14:textId="77777777" w:rsidR="00937CA7" w:rsidRPr="00937CA7" w:rsidRDefault="00937CA7" w:rsidP="00937CA7">
      <w:pPr>
        <w:pStyle w:val="Listeavsnitt"/>
        <w:rPr>
          <w:rFonts w:ascii="Arial" w:hAnsi="Arial"/>
          <w:sz w:val="22"/>
        </w:rPr>
      </w:pPr>
    </w:p>
    <w:p w14:paraId="763508A2" w14:textId="77777777" w:rsidR="00275E08" w:rsidRDefault="00275E08">
      <w:pPr>
        <w:rPr>
          <w:rFonts w:ascii="Arial" w:hAnsi="Arial"/>
          <w:b/>
          <w:sz w:val="28"/>
        </w:rPr>
      </w:pPr>
      <w:r>
        <w:br w:type="page"/>
      </w:r>
    </w:p>
    <w:p w14:paraId="4AE19A14" w14:textId="4B04120B" w:rsidR="0072386A" w:rsidRDefault="00B63D22" w:rsidP="00346479">
      <w:pPr>
        <w:pStyle w:val="Overskrift1"/>
      </w:pPr>
      <w:bookmarkStart w:id="3" w:name="_Toc22569973"/>
      <w:r>
        <w:lastRenderedPageBreak/>
        <w:t>Sammendrag/anbefaling</w:t>
      </w:r>
      <w:bookmarkEnd w:id="3"/>
    </w:p>
    <w:p w14:paraId="4BE0C329" w14:textId="77777777" w:rsidR="0072386A" w:rsidRDefault="0072386A">
      <w:pPr>
        <w:rPr>
          <w:rFonts w:ascii="Arial" w:hAnsi="Arial"/>
          <w:sz w:val="22"/>
        </w:rPr>
      </w:pPr>
    </w:p>
    <w:p w14:paraId="511DF60F" w14:textId="77777777" w:rsidR="00B63D22" w:rsidRDefault="00B63D22" w:rsidP="00B63D22">
      <w:pPr>
        <w:pStyle w:val="Overskrift2"/>
      </w:pPr>
      <w:bookmarkStart w:id="4" w:name="_Toc22569974"/>
      <w:r>
        <w:t>Dagens situasjon:</w:t>
      </w:r>
      <w:bookmarkEnd w:id="4"/>
    </w:p>
    <w:p w14:paraId="5942A89F" w14:textId="77777777" w:rsidR="00D07326" w:rsidRDefault="00B63D22" w:rsidP="00FD0C0C">
      <w:pPr>
        <w:ind w:left="432"/>
        <w:rPr>
          <w:rFonts w:ascii="Arial" w:hAnsi="Arial"/>
          <w:sz w:val="22"/>
        </w:rPr>
      </w:pPr>
      <w:r>
        <w:rPr>
          <w:rFonts w:ascii="Arial" w:hAnsi="Arial"/>
          <w:sz w:val="22"/>
        </w:rPr>
        <w:t xml:space="preserve">Eksisterende bygning fungerer delvis for dagens virksomhet som kultur- og aktivitetshus, men tilfredsstiller ikke relevante forskriftskrav på flere områder. </w:t>
      </w:r>
    </w:p>
    <w:p w14:paraId="10A47707" w14:textId="77777777" w:rsidR="00D07326" w:rsidRDefault="00D07326" w:rsidP="00FD0C0C">
      <w:pPr>
        <w:ind w:left="432"/>
        <w:rPr>
          <w:rFonts w:ascii="Arial" w:hAnsi="Arial"/>
          <w:sz w:val="22"/>
        </w:rPr>
      </w:pPr>
    </w:p>
    <w:p w14:paraId="05757EA3" w14:textId="5F4F9249" w:rsidR="00B63D22" w:rsidRDefault="00B63D22" w:rsidP="00FD0C0C">
      <w:pPr>
        <w:ind w:left="432"/>
        <w:rPr>
          <w:rFonts w:ascii="Arial" w:hAnsi="Arial"/>
          <w:sz w:val="22"/>
        </w:rPr>
      </w:pPr>
      <w:r>
        <w:rPr>
          <w:rFonts w:ascii="Arial" w:hAnsi="Arial"/>
          <w:sz w:val="22"/>
        </w:rPr>
        <w:t xml:space="preserve">Av de mest vesentlige forholdene </w:t>
      </w:r>
      <w:r w:rsidR="00D07326">
        <w:rPr>
          <w:rFonts w:ascii="Arial" w:hAnsi="Arial"/>
          <w:sz w:val="22"/>
        </w:rPr>
        <w:t xml:space="preserve">som ikke tilfredsstiller dagens krav </w:t>
      </w:r>
      <w:r>
        <w:rPr>
          <w:rFonts w:ascii="Arial" w:hAnsi="Arial"/>
          <w:sz w:val="22"/>
        </w:rPr>
        <w:t>nevnes her særlig sikkerhet knyttet rømning fra 2. etasje og inneklima i kontorene. Videre vurderes arealutnyttelsen i 2. etasje som lite tilfredsstillende ved at store deler av etasjen står ubrukt eller vanskelig lar seg bruke på en rasjonell måte.</w:t>
      </w:r>
    </w:p>
    <w:p w14:paraId="1F5A67A5" w14:textId="3E8EB1E8" w:rsidR="007F713D" w:rsidRPr="007F713D" w:rsidRDefault="007F713D" w:rsidP="00FD0C0C">
      <w:pPr>
        <w:rPr>
          <w:rFonts w:ascii="Arial" w:hAnsi="Arial"/>
          <w:color w:val="5F497A" w:themeColor="accent4" w:themeShade="BF"/>
          <w:sz w:val="22"/>
        </w:rPr>
      </w:pPr>
    </w:p>
    <w:p w14:paraId="43DF13EB" w14:textId="630EE96F" w:rsidR="00B63D22" w:rsidRDefault="00B47B78" w:rsidP="00B63D22">
      <w:pPr>
        <w:ind w:left="432"/>
        <w:rPr>
          <w:rFonts w:ascii="Arial" w:hAnsi="Arial"/>
          <w:sz w:val="22"/>
        </w:rPr>
      </w:pPr>
      <w:r>
        <w:rPr>
          <w:rFonts w:ascii="Arial" w:hAnsi="Arial"/>
          <w:sz w:val="22"/>
        </w:rPr>
        <w:t>Arealer:</w:t>
      </w:r>
    </w:p>
    <w:p w14:paraId="4E1E22E3" w14:textId="77777777" w:rsidR="00B47B78" w:rsidRDefault="00B47B78" w:rsidP="00D27455">
      <w:pPr>
        <w:ind w:left="1440"/>
        <w:rPr>
          <w:rFonts w:ascii="Arial" w:hAnsi="Arial"/>
          <w:sz w:val="22"/>
        </w:rPr>
      </w:pPr>
    </w:p>
    <w:tbl>
      <w:tblPr>
        <w:tblW w:w="7140" w:type="dxa"/>
        <w:tblInd w:w="1008" w:type="dxa"/>
        <w:tblCellMar>
          <w:left w:w="70" w:type="dxa"/>
          <w:right w:w="70" w:type="dxa"/>
        </w:tblCellMar>
        <w:tblLook w:val="04A0" w:firstRow="1" w:lastRow="0" w:firstColumn="1" w:lastColumn="0" w:noHBand="0" w:noVBand="1"/>
      </w:tblPr>
      <w:tblGrid>
        <w:gridCol w:w="3240"/>
        <w:gridCol w:w="1300"/>
        <w:gridCol w:w="1300"/>
        <w:gridCol w:w="1300"/>
      </w:tblGrid>
      <w:tr w:rsidR="00B47B78" w14:paraId="203A41BA" w14:textId="77777777" w:rsidTr="00D27455">
        <w:trPr>
          <w:trHeight w:val="360"/>
        </w:trPr>
        <w:tc>
          <w:tcPr>
            <w:tcW w:w="3240" w:type="dxa"/>
            <w:tcBorders>
              <w:top w:val="single" w:sz="4" w:space="0" w:color="auto"/>
              <w:left w:val="single" w:sz="4" w:space="0" w:color="auto"/>
              <w:bottom w:val="single" w:sz="8" w:space="0" w:color="auto"/>
              <w:right w:val="single" w:sz="8" w:space="0" w:color="auto"/>
            </w:tcBorders>
            <w:shd w:val="clear" w:color="000000" w:fill="FFC000"/>
            <w:vAlign w:val="center"/>
            <w:hideMark/>
          </w:tcPr>
          <w:p w14:paraId="4CE151B8"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Romkategori (Nettoareal)</w:t>
            </w:r>
          </w:p>
        </w:tc>
        <w:tc>
          <w:tcPr>
            <w:tcW w:w="3900" w:type="dxa"/>
            <w:gridSpan w:val="3"/>
            <w:tcBorders>
              <w:top w:val="single" w:sz="4" w:space="0" w:color="auto"/>
              <w:left w:val="nil"/>
              <w:bottom w:val="single" w:sz="8" w:space="0" w:color="auto"/>
              <w:right w:val="single" w:sz="4" w:space="0" w:color="auto"/>
            </w:tcBorders>
            <w:shd w:val="clear" w:color="000000" w:fill="FFC000"/>
            <w:vAlign w:val="center"/>
            <w:hideMark/>
          </w:tcPr>
          <w:p w14:paraId="7B08EB5D" w14:textId="77777777" w:rsidR="00B47B78" w:rsidRPr="00B47B78" w:rsidRDefault="00B47B78">
            <w:pPr>
              <w:jc w:val="center"/>
              <w:rPr>
                <w:rFonts w:ascii="Calibri" w:hAnsi="Calibri"/>
                <w:color w:val="000000"/>
                <w:sz w:val="18"/>
                <w:szCs w:val="18"/>
              </w:rPr>
            </w:pPr>
            <w:r w:rsidRPr="00B47B78">
              <w:rPr>
                <w:rFonts w:ascii="Calibri" w:hAnsi="Calibri"/>
                <w:color w:val="000000"/>
                <w:sz w:val="18"/>
                <w:szCs w:val="18"/>
              </w:rPr>
              <w:t>Dagens situasjon</w:t>
            </w:r>
          </w:p>
        </w:tc>
      </w:tr>
      <w:tr w:rsidR="00B47B78" w14:paraId="4D69214E" w14:textId="77777777" w:rsidTr="00D2745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75F8489F"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14:paraId="5106E39D"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1. etasje</w:t>
            </w:r>
          </w:p>
        </w:tc>
        <w:tc>
          <w:tcPr>
            <w:tcW w:w="1300" w:type="dxa"/>
            <w:tcBorders>
              <w:top w:val="nil"/>
              <w:left w:val="nil"/>
              <w:bottom w:val="single" w:sz="8" w:space="0" w:color="auto"/>
              <w:right w:val="single" w:sz="8" w:space="0" w:color="auto"/>
            </w:tcBorders>
            <w:shd w:val="clear" w:color="auto" w:fill="auto"/>
            <w:vAlign w:val="center"/>
            <w:hideMark/>
          </w:tcPr>
          <w:p w14:paraId="1056CE96"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2. etasje</w:t>
            </w:r>
          </w:p>
        </w:tc>
        <w:tc>
          <w:tcPr>
            <w:tcW w:w="1300" w:type="dxa"/>
            <w:tcBorders>
              <w:top w:val="nil"/>
              <w:left w:val="nil"/>
              <w:bottom w:val="single" w:sz="8" w:space="0" w:color="auto"/>
              <w:right w:val="single" w:sz="4" w:space="0" w:color="auto"/>
            </w:tcBorders>
            <w:shd w:val="clear" w:color="auto" w:fill="auto"/>
            <w:vAlign w:val="center"/>
            <w:hideMark/>
          </w:tcPr>
          <w:p w14:paraId="6D400E15"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SUM</w:t>
            </w:r>
          </w:p>
        </w:tc>
      </w:tr>
      <w:tr w:rsidR="00B47B78" w14:paraId="78B717AF" w14:textId="77777777" w:rsidTr="00D2745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552F99E8"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 xml:space="preserve">Kontor, møterom, </w:t>
            </w:r>
            <w:proofErr w:type="spellStart"/>
            <w:r w:rsidRPr="00B47B78">
              <w:rPr>
                <w:rFonts w:ascii="Calibri" w:hAnsi="Calibri"/>
                <w:color w:val="000000"/>
                <w:sz w:val="18"/>
                <w:szCs w:val="18"/>
              </w:rPr>
              <w:t>print</w:t>
            </w:r>
            <w:proofErr w:type="spellEnd"/>
            <w:r w:rsidRPr="00B47B78">
              <w:rPr>
                <w:rFonts w:ascii="Calibri" w:hAnsi="Calibri"/>
                <w:color w:val="000000"/>
                <w:sz w:val="18"/>
                <w:szCs w:val="18"/>
              </w:rPr>
              <w:t>/kopi</w:t>
            </w:r>
          </w:p>
        </w:tc>
        <w:tc>
          <w:tcPr>
            <w:tcW w:w="1300" w:type="dxa"/>
            <w:tcBorders>
              <w:top w:val="nil"/>
              <w:left w:val="nil"/>
              <w:bottom w:val="single" w:sz="8" w:space="0" w:color="auto"/>
              <w:right w:val="single" w:sz="8" w:space="0" w:color="auto"/>
            </w:tcBorders>
            <w:shd w:val="clear" w:color="auto" w:fill="auto"/>
            <w:vAlign w:val="center"/>
            <w:hideMark/>
          </w:tcPr>
          <w:p w14:paraId="1E303AB1"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149,7</w:t>
            </w:r>
          </w:p>
        </w:tc>
        <w:tc>
          <w:tcPr>
            <w:tcW w:w="1300" w:type="dxa"/>
            <w:tcBorders>
              <w:top w:val="nil"/>
              <w:left w:val="nil"/>
              <w:bottom w:val="single" w:sz="8" w:space="0" w:color="auto"/>
              <w:right w:val="single" w:sz="8" w:space="0" w:color="auto"/>
            </w:tcBorders>
            <w:shd w:val="clear" w:color="auto" w:fill="auto"/>
            <w:vAlign w:val="center"/>
            <w:hideMark/>
          </w:tcPr>
          <w:p w14:paraId="3B4850DF"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38,7</w:t>
            </w:r>
          </w:p>
        </w:tc>
        <w:tc>
          <w:tcPr>
            <w:tcW w:w="1300" w:type="dxa"/>
            <w:tcBorders>
              <w:top w:val="nil"/>
              <w:left w:val="nil"/>
              <w:bottom w:val="single" w:sz="8" w:space="0" w:color="auto"/>
              <w:right w:val="single" w:sz="4" w:space="0" w:color="auto"/>
            </w:tcBorders>
            <w:shd w:val="clear" w:color="auto" w:fill="auto"/>
            <w:vAlign w:val="center"/>
            <w:hideMark/>
          </w:tcPr>
          <w:p w14:paraId="60535A2B"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188,4</w:t>
            </w:r>
          </w:p>
        </w:tc>
      </w:tr>
      <w:tr w:rsidR="00B47B78" w14:paraId="38EABC80" w14:textId="77777777" w:rsidTr="00D2745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23147C47"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Selskapslokale</w:t>
            </w:r>
          </w:p>
        </w:tc>
        <w:tc>
          <w:tcPr>
            <w:tcW w:w="1300" w:type="dxa"/>
            <w:tcBorders>
              <w:top w:val="nil"/>
              <w:left w:val="nil"/>
              <w:bottom w:val="single" w:sz="8" w:space="0" w:color="auto"/>
              <w:right w:val="single" w:sz="8" w:space="0" w:color="auto"/>
            </w:tcBorders>
            <w:shd w:val="clear" w:color="auto" w:fill="auto"/>
            <w:vAlign w:val="center"/>
            <w:hideMark/>
          </w:tcPr>
          <w:p w14:paraId="63F07241"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99,6</w:t>
            </w:r>
          </w:p>
        </w:tc>
        <w:tc>
          <w:tcPr>
            <w:tcW w:w="1300" w:type="dxa"/>
            <w:tcBorders>
              <w:top w:val="nil"/>
              <w:left w:val="nil"/>
              <w:bottom w:val="single" w:sz="8" w:space="0" w:color="auto"/>
              <w:right w:val="single" w:sz="8" w:space="0" w:color="auto"/>
            </w:tcBorders>
            <w:shd w:val="clear" w:color="auto" w:fill="auto"/>
            <w:vAlign w:val="center"/>
            <w:hideMark/>
          </w:tcPr>
          <w:p w14:paraId="1A5C05E0"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 </w:t>
            </w:r>
          </w:p>
        </w:tc>
        <w:tc>
          <w:tcPr>
            <w:tcW w:w="1300" w:type="dxa"/>
            <w:tcBorders>
              <w:top w:val="nil"/>
              <w:left w:val="nil"/>
              <w:bottom w:val="single" w:sz="8" w:space="0" w:color="auto"/>
              <w:right w:val="single" w:sz="4" w:space="0" w:color="auto"/>
            </w:tcBorders>
            <w:shd w:val="clear" w:color="auto" w:fill="auto"/>
            <w:vAlign w:val="center"/>
            <w:hideMark/>
          </w:tcPr>
          <w:p w14:paraId="575A292E"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99,6</w:t>
            </w:r>
          </w:p>
        </w:tc>
      </w:tr>
      <w:tr w:rsidR="00B47B78" w14:paraId="028ED256" w14:textId="77777777" w:rsidTr="00D2745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204E5ED5"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Aktivitetsrom</w:t>
            </w:r>
          </w:p>
        </w:tc>
        <w:tc>
          <w:tcPr>
            <w:tcW w:w="1300" w:type="dxa"/>
            <w:tcBorders>
              <w:top w:val="nil"/>
              <w:left w:val="nil"/>
              <w:bottom w:val="single" w:sz="8" w:space="0" w:color="auto"/>
              <w:right w:val="single" w:sz="8" w:space="0" w:color="auto"/>
            </w:tcBorders>
            <w:shd w:val="clear" w:color="auto" w:fill="auto"/>
            <w:vAlign w:val="center"/>
            <w:hideMark/>
          </w:tcPr>
          <w:p w14:paraId="7998CD2B"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14:paraId="7603E8DF"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112</w:t>
            </w:r>
          </w:p>
        </w:tc>
        <w:tc>
          <w:tcPr>
            <w:tcW w:w="1300" w:type="dxa"/>
            <w:tcBorders>
              <w:top w:val="nil"/>
              <w:left w:val="nil"/>
              <w:bottom w:val="single" w:sz="8" w:space="0" w:color="auto"/>
              <w:right w:val="single" w:sz="4" w:space="0" w:color="auto"/>
            </w:tcBorders>
            <w:shd w:val="clear" w:color="auto" w:fill="auto"/>
            <w:vAlign w:val="center"/>
            <w:hideMark/>
          </w:tcPr>
          <w:p w14:paraId="0F09B5C4"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112</w:t>
            </w:r>
          </w:p>
        </w:tc>
      </w:tr>
      <w:tr w:rsidR="00B47B78" w14:paraId="548DFD35" w14:textId="77777777" w:rsidTr="00D2745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3C27CE36"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Støttefunksjoner, lager, wc</w:t>
            </w:r>
          </w:p>
        </w:tc>
        <w:tc>
          <w:tcPr>
            <w:tcW w:w="1300" w:type="dxa"/>
            <w:tcBorders>
              <w:top w:val="nil"/>
              <w:left w:val="nil"/>
              <w:bottom w:val="single" w:sz="8" w:space="0" w:color="auto"/>
              <w:right w:val="single" w:sz="8" w:space="0" w:color="auto"/>
            </w:tcBorders>
            <w:shd w:val="clear" w:color="auto" w:fill="auto"/>
            <w:vAlign w:val="center"/>
            <w:hideMark/>
          </w:tcPr>
          <w:p w14:paraId="5E1EC476"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62,7</w:t>
            </w:r>
          </w:p>
        </w:tc>
        <w:tc>
          <w:tcPr>
            <w:tcW w:w="1300" w:type="dxa"/>
            <w:tcBorders>
              <w:top w:val="nil"/>
              <w:left w:val="nil"/>
              <w:bottom w:val="single" w:sz="8" w:space="0" w:color="auto"/>
              <w:right w:val="single" w:sz="8" w:space="0" w:color="auto"/>
            </w:tcBorders>
            <w:shd w:val="clear" w:color="auto" w:fill="auto"/>
            <w:vAlign w:val="center"/>
            <w:hideMark/>
          </w:tcPr>
          <w:p w14:paraId="5D63C15A"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88,5</w:t>
            </w:r>
          </w:p>
        </w:tc>
        <w:tc>
          <w:tcPr>
            <w:tcW w:w="1300" w:type="dxa"/>
            <w:tcBorders>
              <w:top w:val="nil"/>
              <w:left w:val="nil"/>
              <w:bottom w:val="single" w:sz="8" w:space="0" w:color="auto"/>
              <w:right w:val="single" w:sz="4" w:space="0" w:color="auto"/>
            </w:tcBorders>
            <w:shd w:val="clear" w:color="auto" w:fill="auto"/>
            <w:vAlign w:val="center"/>
            <w:hideMark/>
          </w:tcPr>
          <w:p w14:paraId="56FD7568"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151,2</w:t>
            </w:r>
          </w:p>
        </w:tc>
      </w:tr>
      <w:tr w:rsidR="00B47B78" w14:paraId="4FA6647C" w14:textId="77777777" w:rsidTr="00D2745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6637BFB4" w14:textId="77777777" w:rsidR="00B47B78" w:rsidRPr="00B47B78" w:rsidRDefault="00B47B78">
            <w:pPr>
              <w:rPr>
                <w:rFonts w:ascii="Calibri" w:hAnsi="Calibri"/>
                <w:color w:val="000000"/>
                <w:sz w:val="18"/>
                <w:szCs w:val="18"/>
              </w:rPr>
            </w:pPr>
            <w:r w:rsidRPr="00B47B78">
              <w:rPr>
                <w:rFonts w:ascii="Calibri" w:hAnsi="Calibri"/>
                <w:color w:val="000000"/>
                <w:sz w:val="18"/>
                <w:szCs w:val="18"/>
              </w:rPr>
              <w:t>Kommunikasjon, trapp</w:t>
            </w:r>
          </w:p>
        </w:tc>
        <w:tc>
          <w:tcPr>
            <w:tcW w:w="1300" w:type="dxa"/>
            <w:tcBorders>
              <w:top w:val="nil"/>
              <w:left w:val="nil"/>
              <w:bottom w:val="single" w:sz="8" w:space="0" w:color="auto"/>
              <w:right w:val="single" w:sz="8" w:space="0" w:color="auto"/>
            </w:tcBorders>
            <w:shd w:val="clear" w:color="auto" w:fill="auto"/>
            <w:vAlign w:val="center"/>
            <w:hideMark/>
          </w:tcPr>
          <w:p w14:paraId="03C25A59"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112,1</w:t>
            </w:r>
          </w:p>
        </w:tc>
        <w:tc>
          <w:tcPr>
            <w:tcW w:w="1300" w:type="dxa"/>
            <w:tcBorders>
              <w:top w:val="nil"/>
              <w:left w:val="nil"/>
              <w:bottom w:val="single" w:sz="8" w:space="0" w:color="auto"/>
              <w:right w:val="single" w:sz="8" w:space="0" w:color="auto"/>
            </w:tcBorders>
            <w:shd w:val="clear" w:color="auto" w:fill="auto"/>
            <w:vAlign w:val="center"/>
            <w:hideMark/>
          </w:tcPr>
          <w:p w14:paraId="5210C8C5"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78,2</w:t>
            </w:r>
          </w:p>
        </w:tc>
        <w:tc>
          <w:tcPr>
            <w:tcW w:w="1300" w:type="dxa"/>
            <w:tcBorders>
              <w:top w:val="nil"/>
              <w:left w:val="nil"/>
              <w:bottom w:val="single" w:sz="8" w:space="0" w:color="auto"/>
              <w:right w:val="single" w:sz="4" w:space="0" w:color="auto"/>
            </w:tcBorders>
            <w:shd w:val="clear" w:color="auto" w:fill="auto"/>
            <w:vAlign w:val="center"/>
            <w:hideMark/>
          </w:tcPr>
          <w:p w14:paraId="68F30F7F" w14:textId="77777777" w:rsidR="00B47B78" w:rsidRPr="00B47B78" w:rsidRDefault="00B47B78">
            <w:pPr>
              <w:jc w:val="right"/>
              <w:rPr>
                <w:rFonts w:ascii="Calibri" w:hAnsi="Calibri"/>
                <w:color w:val="000000"/>
                <w:sz w:val="18"/>
                <w:szCs w:val="18"/>
              </w:rPr>
            </w:pPr>
            <w:r w:rsidRPr="00B47B78">
              <w:rPr>
                <w:rFonts w:ascii="Calibri" w:hAnsi="Calibri"/>
                <w:color w:val="000000"/>
                <w:sz w:val="18"/>
                <w:szCs w:val="18"/>
              </w:rPr>
              <w:t>190,3</w:t>
            </w:r>
          </w:p>
        </w:tc>
      </w:tr>
      <w:tr w:rsidR="00B47B78" w14:paraId="075C5216" w14:textId="77777777" w:rsidTr="00D27455">
        <w:trPr>
          <w:trHeight w:val="360"/>
        </w:trPr>
        <w:tc>
          <w:tcPr>
            <w:tcW w:w="3240" w:type="dxa"/>
            <w:tcBorders>
              <w:top w:val="nil"/>
              <w:left w:val="single" w:sz="4" w:space="0" w:color="auto"/>
              <w:bottom w:val="single" w:sz="4" w:space="0" w:color="auto"/>
              <w:right w:val="single" w:sz="8" w:space="0" w:color="auto"/>
            </w:tcBorders>
            <w:shd w:val="clear" w:color="auto" w:fill="auto"/>
            <w:vAlign w:val="center"/>
            <w:hideMark/>
          </w:tcPr>
          <w:p w14:paraId="3D69D1B9" w14:textId="77777777" w:rsidR="00B47B78" w:rsidRPr="00D27455" w:rsidRDefault="00B47B78">
            <w:pPr>
              <w:rPr>
                <w:rFonts w:ascii="Calibri" w:hAnsi="Calibri"/>
                <w:b/>
                <w:bCs/>
                <w:color w:val="000000"/>
                <w:sz w:val="18"/>
                <w:szCs w:val="18"/>
              </w:rPr>
            </w:pPr>
            <w:r w:rsidRPr="00D27455">
              <w:rPr>
                <w:rFonts w:ascii="Calibri" w:hAnsi="Calibri"/>
                <w:b/>
                <w:bCs/>
                <w:color w:val="000000"/>
                <w:sz w:val="18"/>
                <w:szCs w:val="18"/>
              </w:rPr>
              <w:t>SUM</w:t>
            </w:r>
          </w:p>
        </w:tc>
        <w:tc>
          <w:tcPr>
            <w:tcW w:w="1300" w:type="dxa"/>
            <w:tcBorders>
              <w:top w:val="nil"/>
              <w:left w:val="nil"/>
              <w:bottom w:val="single" w:sz="4" w:space="0" w:color="auto"/>
              <w:right w:val="single" w:sz="8" w:space="0" w:color="auto"/>
            </w:tcBorders>
            <w:shd w:val="clear" w:color="auto" w:fill="auto"/>
            <w:vAlign w:val="center"/>
            <w:hideMark/>
          </w:tcPr>
          <w:p w14:paraId="1F9F7688" w14:textId="77777777" w:rsidR="00B47B78" w:rsidRPr="00D27455" w:rsidRDefault="00B47B78">
            <w:pPr>
              <w:jc w:val="right"/>
              <w:rPr>
                <w:rFonts w:ascii="Calibri" w:hAnsi="Calibri"/>
                <w:b/>
                <w:bCs/>
                <w:color w:val="000000"/>
                <w:sz w:val="18"/>
                <w:szCs w:val="18"/>
              </w:rPr>
            </w:pPr>
            <w:r w:rsidRPr="00D27455">
              <w:rPr>
                <w:rFonts w:ascii="Calibri" w:hAnsi="Calibri"/>
                <w:b/>
                <w:bCs/>
                <w:color w:val="000000"/>
                <w:sz w:val="18"/>
                <w:szCs w:val="18"/>
              </w:rPr>
              <w:t>424,1</w:t>
            </w:r>
          </w:p>
        </w:tc>
        <w:tc>
          <w:tcPr>
            <w:tcW w:w="1300" w:type="dxa"/>
            <w:tcBorders>
              <w:top w:val="nil"/>
              <w:left w:val="nil"/>
              <w:bottom w:val="single" w:sz="4" w:space="0" w:color="auto"/>
              <w:right w:val="single" w:sz="8" w:space="0" w:color="auto"/>
            </w:tcBorders>
            <w:shd w:val="clear" w:color="auto" w:fill="auto"/>
            <w:vAlign w:val="center"/>
            <w:hideMark/>
          </w:tcPr>
          <w:p w14:paraId="43930E75" w14:textId="77777777" w:rsidR="00B47B78" w:rsidRPr="00D27455" w:rsidRDefault="00B47B78">
            <w:pPr>
              <w:jc w:val="right"/>
              <w:rPr>
                <w:rFonts w:ascii="Calibri" w:hAnsi="Calibri"/>
                <w:b/>
                <w:bCs/>
                <w:color w:val="000000"/>
                <w:sz w:val="18"/>
                <w:szCs w:val="18"/>
              </w:rPr>
            </w:pPr>
            <w:r w:rsidRPr="00D27455">
              <w:rPr>
                <w:rFonts w:ascii="Calibri" w:hAnsi="Calibri"/>
                <w:b/>
                <w:bCs/>
                <w:color w:val="000000"/>
                <w:sz w:val="18"/>
                <w:szCs w:val="18"/>
              </w:rPr>
              <w:t>317,4</w:t>
            </w:r>
          </w:p>
        </w:tc>
        <w:tc>
          <w:tcPr>
            <w:tcW w:w="1300" w:type="dxa"/>
            <w:tcBorders>
              <w:top w:val="nil"/>
              <w:left w:val="nil"/>
              <w:bottom w:val="single" w:sz="4" w:space="0" w:color="auto"/>
              <w:right w:val="single" w:sz="4" w:space="0" w:color="auto"/>
            </w:tcBorders>
            <w:shd w:val="clear" w:color="auto" w:fill="auto"/>
            <w:vAlign w:val="center"/>
            <w:hideMark/>
          </w:tcPr>
          <w:p w14:paraId="7B9E6A2E" w14:textId="77777777" w:rsidR="00B47B78" w:rsidRPr="00D27455" w:rsidRDefault="00B47B78">
            <w:pPr>
              <w:jc w:val="right"/>
              <w:rPr>
                <w:rFonts w:ascii="Calibri" w:hAnsi="Calibri"/>
                <w:b/>
                <w:bCs/>
                <w:color w:val="000000"/>
                <w:sz w:val="18"/>
                <w:szCs w:val="18"/>
              </w:rPr>
            </w:pPr>
            <w:r w:rsidRPr="00D27455">
              <w:rPr>
                <w:rFonts w:ascii="Calibri" w:hAnsi="Calibri"/>
                <w:b/>
                <w:bCs/>
                <w:color w:val="000000"/>
                <w:sz w:val="18"/>
                <w:szCs w:val="18"/>
              </w:rPr>
              <w:t>741,5</w:t>
            </w:r>
          </w:p>
        </w:tc>
      </w:tr>
    </w:tbl>
    <w:p w14:paraId="7689FB6F" w14:textId="267FC324" w:rsidR="00C25BE9" w:rsidRDefault="00C25BE9" w:rsidP="00C25BE9">
      <w:pPr>
        <w:rPr>
          <w:rFonts w:ascii="Arial" w:hAnsi="Arial"/>
          <w:sz w:val="22"/>
        </w:rPr>
      </w:pPr>
    </w:p>
    <w:p w14:paraId="34E17005" w14:textId="68F10198" w:rsidR="007F713D" w:rsidRDefault="00C25BE9" w:rsidP="00C25BE9">
      <w:pPr>
        <w:ind w:left="432"/>
        <w:rPr>
          <w:rFonts w:ascii="Arial" w:hAnsi="Arial"/>
          <w:sz w:val="22"/>
        </w:rPr>
      </w:pPr>
      <w:r>
        <w:rPr>
          <w:rFonts w:ascii="Arial" w:hAnsi="Arial"/>
          <w:sz w:val="22"/>
        </w:rPr>
        <w:t xml:space="preserve">Nettoareal sidebygg er </w:t>
      </w:r>
      <w:proofErr w:type="spellStart"/>
      <w:r>
        <w:rPr>
          <w:rFonts w:ascii="Arial" w:hAnsi="Arial"/>
          <w:sz w:val="22"/>
        </w:rPr>
        <w:t>ca</w:t>
      </w:r>
      <w:proofErr w:type="spellEnd"/>
      <w:r>
        <w:rPr>
          <w:rFonts w:ascii="Arial" w:hAnsi="Arial"/>
          <w:sz w:val="22"/>
        </w:rPr>
        <w:t xml:space="preserve"> 32 m2 netto.</w:t>
      </w:r>
    </w:p>
    <w:p w14:paraId="21BADFBC" w14:textId="77777777" w:rsidR="007F713D" w:rsidRDefault="007F713D" w:rsidP="00B63D22">
      <w:pPr>
        <w:ind w:left="432"/>
        <w:rPr>
          <w:rFonts w:ascii="Arial" w:hAnsi="Arial"/>
          <w:sz w:val="22"/>
        </w:rPr>
      </w:pPr>
    </w:p>
    <w:p w14:paraId="338767C5" w14:textId="155EC65F" w:rsidR="00B63D22" w:rsidRDefault="00525FD9" w:rsidP="00B63D22">
      <w:pPr>
        <w:pStyle w:val="Overskrift2"/>
      </w:pPr>
      <w:bookmarkStart w:id="5" w:name="_Toc22569975"/>
      <w:r>
        <w:t>Løsningsforslag</w:t>
      </w:r>
      <w:r w:rsidR="00B63D22">
        <w:t>:</w:t>
      </w:r>
      <w:bookmarkEnd w:id="5"/>
    </w:p>
    <w:p w14:paraId="6CA4D139" w14:textId="3AF5C113" w:rsidR="00B63D22" w:rsidRDefault="00B63D22" w:rsidP="00B63D22">
      <w:pPr>
        <w:ind w:left="432"/>
        <w:rPr>
          <w:rFonts w:ascii="Arial" w:hAnsi="Arial"/>
          <w:sz w:val="22"/>
        </w:rPr>
      </w:pPr>
    </w:p>
    <w:p w14:paraId="00FCCB40" w14:textId="1D2BBE65" w:rsidR="00D07326" w:rsidRDefault="00D07326" w:rsidP="00B63D22">
      <w:pPr>
        <w:ind w:left="432"/>
        <w:rPr>
          <w:rFonts w:ascii="Arial" w:hAnsi="Arial"/>
          <w:sz w:val="22"/>
        </w:rPr>
      </w:pPr>
      <w:r>
        <w:rPr>
          <w:rFonts w:ascii="Arial" w:hAnsi="Arial"/>
          <w:sz w:val="22"/>
        </w:rPr>
        <w:t>Løsningsforslaget medfører at bygget blir bedre egnet for dagens bruk, samt at det tilrettelegges for at dagens aktiviteter og bruk kan utvikles i fremtiden.</w:t>
      </w:r>
    </w:p>
    <w:p w14:paraId="75176287" w14:textId="1783C0F6" w:rsidR="00D07326" w:rsidRDefault="00D07326" w:rsidP="00B63D22">
      <w:pPr>
        <w:ind w:left="432"/>
        <w:rPr>
          <w:rFonts w:ascii="Arial" w:hAnsi="Arial"/>
          <w:sz w:val="22"/>
        </w:rPr>
      </w:pPr>
    </w:p>
    <w:p w14:paraId="2204DE95" w14:textId="493E02C0" w:rsidR="003E4DB2" w:rsidRDefault="00D07326" w:rsidP="003E4DB2">
      <w:pPr>
        <w:ind w:left="432"/>
        <w:rPr>
          <w:rFonts w:ascii="Arial" w:hAnsi="Arial"/>
          <w:sz w:val="22"/>
        </w:rPr>
      </w:pPr>
      <w:r>
        <w:rPr>
          <w:rFonts w:ascii="Arial" w:hAnsi="Arial"/>
          <w:sz w:val="22"/>
        </w:rPr>
        <w:t>Det tilrettelegges for faste arbeidsplasser i 1. etasje</w:t>
      </w:r>
      <w:r w:rsidR="003E4DB2">
        <w:rPr>
          <w:rFonts w:ascii="Arial" w:hAnsi="Arial"/>
          <w:sz w:val="22"/>
        </w:rPr>
        <w:t xml:space="preserve"> i nord- og </w:t>
      </w:r>
      <w:proofErr w:type="spellStart"/>
      <w:r w:rsidR="003E4DB2">
        <w:rPr>
          <w:rFonts w:ascii="Arial" w:hAnsi="Arial"/>
          <w:sz w:val="22"/>
        </w:rPr>
        <w:t>sydfløy</w:t>
      </w:r>
      <w:proofErr w:type="spellEnd"/>
      <w:r w:rsidR="003E4DB2">
        <w:rPr>
          <w:rFonts w:ascii="Arial" w:hAnsi="Arial"/>
          <w:sz w:val="22"/>
        </w:rPr>
        <w:t xml:space="preserve"> mens hele 2. etasje bygges om slik at det kan benyttes som aktivitetsrom, lager med videre. Stuene og kjøkken i 1 etasje midtbygg opprettholdes som i dagens situasjon.</w:t>
      </w:r>
    </w:p>
    <w:p w14:paraId="348E6A9F" w14:textId="2FDBBB18" w:rsidR="00D07326" w:rsidRDefault="003E4DB2" w:rsidP="00B63D22">
      <w:pPr>
        <w:ind w:left="432"/>
        <w:rPr>
          <w:rFonts w:ascii="Arial" w:hAnsi="Arial"/>
          <w:sz w:val="22"/>
        </w:rPr>
      </w:pPr>
      <w:r>
        <w:rPr>
          <w:rFonts w:ascii="Arial" w:hAnsi="Arial"/>
          <w:sz w:val="22"/>
        </w:rPr>
        <w:t xml:space="preserve"> </w:t>
      </w:r>
    </w:p>
    <w:p w14:paraId="7FE43DB9" w14:textId="7674E8D9" w:rsidR="00D07326" w:rsidRDefault="00D07326" w:rsidP="00D07326">
      <w:pPr>
        <w:ind w:left="432"/>
        <w:rPr>
          <w:rFonts w:ascii="Arial" w:hAnsi="Arial"/>
          <w:sz w:val="22"/>
        </w:rPr>
      </w:pPr>
      <w:r>
        <w:rPr>
          <w:rFonts w:ascii="Arial" w:hAnsi="Arial"/>
          <w:sz w:val="22"/>
        </w:rPr>
        <w:t xml:space="preserve">Huset </w:t>
      </w:r>
      <w:proofErr w:type="spellStart"/>
      <w:r>
        <w:rPr>
          <w:rFonts w:ascii="Arial" w:hAnsi="Arial"/>
          <w:sz w:val="22"/>
        </w:rPr>
        <w:t>totalrehabiliteres</w:t>
      </w:r>
      <w:proofErr w:type="spellEnd"/>
      <w:r>
        <w:rPr>
          <w:rFonts w:ascii="Arial" w:hAnsi="Arial"/>
          <w:sz w:val="22"/>
        </w:rPr>
        <w:t xml:space="preserve"> innvendig og utvendig med energibesparende tiltak, UU-tilpassinger og komplette nye tekniske installasjoner, med unntak av midtbyggets 1. etasje, hvor det forutsettes minimale inngrep eller endringer.</w:t>
      </w:r>
    </w:p>
    <w:p w14:paraId="3C5A7CDC" w14:textId="0CD1156E" w:rsidR="00D07326" w:rsidRDefault="00D07326" w:rsidP="00B63D22">
      <w:pPr>
        <w:ind w:left="432"/>
        <w:rPr>
          <w:rFonts w:ascii="Arial" w:hAnsi="Arial"/>
          <w:sz w:val="22"/>
        </w:rPr>
      </w:pPr>
    </w:p>
    <w:p w14:paraId="6441C8FE" w14:textId="77777777" w:rsidR="00D07326" w:rsidRPr="00D07326" w:rsidRDefault="00D07326" w:rsidP="00D07326">
      <w:pPr>
        <w:ind w:left="432"/>
        <w:rPr>
          <w:rFonts w:ascii="Arial" w:hAnsi="Arial"/>
          <w:sz w:val="22"/>
        </w:rPr>
      </w:pPr>
      <w:r w:rsidRPr="00D07326">
        <w:rPr>
          <w:rFonts w:ascii="Arial" w:hAnsi="Arial"/>
          <w:sz w:val="22"/>
        </w:rPr>
        <w:t>Deler av bygningens nordfløy har omfattende setninger. Fløyen jekkes opp og fundamentene forsterkes ved nærmere vurdering i detaljfase.</w:t>
      </w:r>
    </w:p>
    <w:p w14:paraId="4C2FE3C5" w14:textId="77777777" w:rsidR="00D07326" w:rsidRDefault="00D07326" w:rsidP="00B63D22">
      <w:pPr>
        <w:ind w:left="432"/>
        <w:rPr>
          <w:rFonts w:ascii="Arial" w:hAnsi="Arial"/>
          <w:sz w:val="22"/>
        </w:rPr>
      </w:pPr>
    </w:p>
    <w:p w14:paraId="0447362B" w14:textId="6AFC5AC9" w:rsidR="00D07326" w:rsidRPr="00D07326" w:rsidRDefault="00525FD9" w:rsidP="003E4DB2">
      <w:pPr>
        <w:ind w:left="432"/>
        <w:rPr>
          <w:rFonts w:ascii="Arial" w:hAnsi="Arial"/>
          <w:sz w:val="22"/>
        </w:rPr>
      </w:pPr>
      <w:r>
        <w:rPr>
          <w:rFonts w:ascii="Arial" w:hAnsi="Arial"/>
          <w:sz w:val="22"/>
        </w:rPr>
        <w:t>Forslaget</w:t>
      </w:r>
      <w:r w:rsidR="00B63D22">
        <w:rPr>
          <w:rFonts w:ascii="Arial" w:hAnsi="Arial"/>
          <w:sz w:val="22"/>
        </w:rPr>
        <w:t xml:space="preserve"> ivaretar relevante krav til inneklima for kontorene og hele 2. etasje med mekanisk balansert ventilasjon, samt at stuene i 1. etasje også f</w:t>
      </w:r>
      <w:r>
        <w:rPr>
          <w:rFonts w:ascii="Arial" w:hAnsi="Arial"/>
          <w:sz w:val="22"/>
        </w:rPr>
        <w:t>å</w:t>
      </w:r>
      <w:r w:rsidR="00B63D22">
        <w:rPr>
          <w:rFonts w:ascii="Arial" w:hAnsi="Arial"/>
          <w:sz w:val="22"/>
        </w:rPr>
        <w:t xml:space="preserve">r noe ventilasjon. </w:t>
      </w:r>
    </w:p>
    <w:p w14:paraId="322C5D05" w14:textId="77777777" w:rsidR="002E2881" w:rsidRPr="00D07326" w:rsidRDefault="002E2881" w:rsidP="002E2881">
      <w:pPr>
        <w:ind w:left="432"/>
        <w:rPr>
          <w:rFonts w:ascii="Arial" w:hAnsi="Arial"/>
          <w:sz w:val="22"/>
        </w:rPr>
      </w:pPr>
    </w:p>
    <w:p w14:paraId="6AF967F9" w14:textId="6E33C575" w:rsidR="002E2881" w:rsidRDefault="002E2881" w:rsidP="002E2881">
      <w:pPr>
        <w:ind w:left="432"/>
        <w:rPr>
          <w:rFonts w:ascii="Arial" w:hAnsi="Arial"/>
          <w:sz w:val="22"/>
        </w:rPr>
      </w:pPr>
      <w:r w:rsidRPr="00D07326">
        <w:rPr>
          <w:rFonts w:ascii="Arial" w:hAnsi="Arial"/>
          <w:sz w:val="22"/>
        </w:rPr>
        <w:t>Sidebygning rives i sin helhet, og ny gjenoppbygges.</w:t>
      </w:r>
    </w:p>
    <w:p w14:paraId="532AFDD5" w14:textId="3358B69C" w:rsidR="003E4DB2" w:rsidRDefault="003E4DB2" w:rsidP="002E2881">
      <w:pPr>
        <w:ind w:left="432"/>
        <w:rPr>
          <w:rFonts w:ascii="Arial" w:hAnsi="Arial"/>
          <w:sz w:val="22"/>
        </w:rPr>
      </w:pPr>
    </w:p>
    <w:p w14:paraId="6D625D87" w14:textId="6F594E2F" w:rsidR="003E4DB2" w:rsidRPr="00D07326" w:rsidRDefault="003E4DB2" w:rsidP="002E2881">
      <w:pPr>
        <w:ind w:left="432"/>
        <w:rPr>
          <w:rFonts w:ascii="Arial" w:hAnsi="Arial"/>
          <w:sz w:val="22"/>
        </w:rPr>
      </w:pPr>
      <w:r>
        <w:rPr>
          <w:rFonts w:ascii="Arial" w:hAnsi="Arial"/>
          <w:sz w:val="22"/>
        </w:rPr>
        <w:t xml:space="preserve">Det er ikke medtatt noen arbeider eller tiltak på tilbygget fra 1970 på nordsiden. </w:t>
      </w:r>
    </w:p>
    <w:p w14:paraId="77019941" w14:textId="4BA447D4" w:rsidR="007F713D" w:rsidRDefault="007F713D" w:rsidP="000B2C56">
      <w:pPr>
        <w:ind w:left="432"/>
        <w:rPr>
          <w:rFonts w:ascii="Arial" w:hAnsi="Arial"/>
          <w:color w:val="000000" w:themeColor="text1"/>
          <w:sz w:val="22"/>
        </w:rPr>
      </w:pPr>
    </w:p>
    <w:p w14:paraId="78647085" w14:textId="77777777" w:rsidR="00302B19" w:rsidRPr="000B2C56" w:rsidRDefault="00302B19" w:rsidP="000B2C56">
      <w:pPr>
        <w:ind w:left="432"/>
        <w:rPr>
          <w:rFonts w:ascii="Arial" w:hAnsi="Arial"/>
          <w:color w:val="000000" w:themeColor="text1"/>
          <w:sz w:val="22"/>
        </w:rPr>
      </w:pPr>
    </w:p>
    <w:p w14:paraId="6DFFA5CB" w14:textId="782A27D6" w:rsidR="00275E08" w:rsidRDefault="00275E08">
      <w:pPr>
        <w:rPr>
          <w:rFonts w:ascii="Arial" w:hAnsi="Arial"/>
          <w:b/>
          <w:sz w:val="28"/>
        </w:rPr>
      </w:pPr>
    </w:p>
    <w:p w14:paraId="60B72C21" w14:textId="6B992A7B" w:rsidR="00346479" w:rsidRDefault="00346479" w:rsidP="00346479">
      <w:pPr>
        <w:pStyle w:val="Overskrift1"/>
      </w:pPr>
      <w:bookmarkStart w:id="6" w:name="_Toc22569976"/>
      <w:r>
        <w:lastRenderedPageBreak/>
        <w:t>Kortfattet tilstandsvurdering – beskrivelse av dagens situasjon</w:t>
      </w:r>
      <w:bookmarkEnd w:id="6"/>
    </w:p>
    <w:p w14:paraId="5687389C" w14:textId="77777777" w:rsidR="0009259E" w:rsidRDefault="0009259E" w:rsidP="0009259E"/>
    <w:p w14:paraId="6E24CA99" w14:textId="77777777" w:rsidR="00346479" w:rsidRDefault="00346479" w:rsidP="00346479">
      <w:pPr>
        <w:pStyle w:val="Overskrift2"/>
      </w:pPr>
      <w:bookmarkStart w:id="7" w:name="_Toc22569977"/>
      <w:r>
        <w:t>Dagens bruk</w:t>
      </w:r>
      <w:bookmarkEnd w:id="7"/>
      <w:r>
        <w:t xml:space="preserve"> </w:t>
      </w:r>
    </w:p>
    <w:p w14:paraId="4ED346B9" w14:textId="282C3C1D" w:rsidR="00F72BCC" w:rsidRDefault="00C30B4B" w:rsidP="00F72BCC">
      <w:pPr>
        <w:ind w:left="576"/>
        <w:rPr>
          <w:rFonts w:ascii="Arial" w:hAnsi="Arial"/>
          <w:sz w:val="22"/>
        </w:rPr>
      </w:pPr>
      <w:r>
        <w:rPr>
          <w:rFonts w:ascii="Arial" w:hAnsi="Arial"/>
          <w:sz w:val="22"/>
        </w:rPr>
        <w:t>Danckert Krohn</w:t>
      </w:r>
      <w:r w:rsidR="002E78D2">
        <w:rPr>
          <w:rFonts w:ascii="Arial" w:hAnsi="Arial"/>
          <w:sz w:val="22"/>
        </w:rPr>
        <w:t xml:space="preserve"> </w:t>
      </w:r>
      <w:r w:rsidR="00736DE0">
        <w:rPr>
          <w:rFonts w:ascii="Arial" w:hAnsi="Arial"/>
          <w:sz w:val="22"/>
        </w:rPr>
        <w:t xml:space="preserve">benyttes som </w:t>
      </w:r>
      <w:r>
        <w:rPr>
          <w:rFonts w:ascii="Arial" w:hAnsi="Arial"/>
          <w:sz w:val="22"/>
        </w:rPr>
        <w:t>kultur</w:t>
      </w:r>
      <w:r w:rsidR="00736DE0">
        <w:rPr>
          <w:rFonts w:ascii="Arial" w:hAnsi="Arial"/>
          <w:sz w:val="22"/>
        </w:rPr>
        <w:t>- og aktivitet</w:t>
      </w:r>
      <w:r>
        <w:rPr>
          <w:rFonts w:ascii="Arial" w:hAnsi="Arial"/>
          <w:sz w:val="22"/>
        </w:rPr>
        <w:t>shus for et bredt publikum</w:t>
      </w:r>
      <w:r w:rsidR="007B6CA4">
        <w:rPr>
          <w:rFonts w:ascii="Arial" w:hAnsi="Arial"/>
          <w:sz w:val="22"/>
        </w:rPr>
        <w:t>, hvor også kommunens</w:t>
      </w:r>
      <w:r w:rsidR="00F72BCC">
        <w:rPr>
          <w:rFonts w:ascii="Arial" w:hAnsi="Arial"/>
          <w:sz w:val="22"/>
        </w:rPr>
        <w:t xml:space="preserve"> administrasjon </w:t>
      </w:r>
      <w:r w:rsidR="007B6CA4">
        <w:rPr>
          <w:rFonts w:ascii="Arial" w:hAnsi="Arial"/>
          <w:sz w:val="22"/>
        </w:rPr>
        <w:t xml:space="preserve">for denne aktiviteten er lokalisert. </w:t>
      </w:r>
    </w:p>
    <w:p w14:paraId="35CE160A" w14:textId="77777777" w:rsidR="00F72BCC" w:rsidRDefault="00F72BCC" w:rsidP="00F72BCC">
      <w:pPr>
        <w:ind w:left="576"/>
        <w:rPr>
          <w:rFonts w:ascii="Arial" w:hAnsi="Arial"/>
          <w:sz w:val="22"/>
        </w:rPr>
      </w:pPr>
    </w:p>
    <w:p w14:paraId="7B7F3277" w14:textId="3BA8A5BA" w:rsidR="00F72BCC" w:rsidRDefault="00F72BCC" w:rsidP="00F72BCC">
      <w:pPr>
        <w:ind w:left="576"/>
        <w:rPr>
          <w:rFonts w:ascii="Arial" w:hAnsi="Arial"/>
          <w:sz w:val="22"/>
        </w:rPr>
      </w:pPr>
      <w:r>
        <w:rPr>
          <w:rFonts w:ascii="Arial" w:hAnsi="Arial"/>
          <w:sz w:val="22"/>
        </w:rPr>
        <w:t xml:space="preserve">En vesentlig del av aktiviteten i kulturhuset er utleie av lokaler til lag, foreninger og andre grupper for sine ulike aktiviteter eller møter. </w:t>
      </w:r>
    </w:p>
    <w:p w14:paraId="0453D51D" w14:textId="77777777" w:rsidR="00F72BCC" w:rsidRDefault="00F72BCC" w:rsidP="00F72BCC">
      <w:pPr>
        <w:ind w:left="576"/>
        <w:rPr>
          <w:rFonts w:ascii="Arial" w:hAnsi="Arial"/>
          <w:sz w:val="22"/>
        </w:rPr>
      </w:pPr>
    </w:p>
    <w:p w14:paraId="52D8D842" w14:textId="765689CF" w:rsidR="00F72BCC" w:rsidRDefault="00F72BCC" w:rsidP="00F72BCC">
      <w:pPr>
        <w:ind w:left="576"/>
        <w:rPr>
          <w:rFonts w:ascii="Arial" w:hAnsi="Arial"/>
          <w:sz w:val="22"/>
        </w:rPr>
      </w:pPr>
      <w:r>
        <w:rPr>
          <w:rFonts w:ascii="Arial" w:hAnsi="Arial"/>
          <w:sz w:val="22"/>
        </w:rPr>
        <w:t xml:space="preserve">Stuene i </w:t>
      </w:r>
      <w:r w:rsidR="00DE4C8D">
        <w:rPr>
          <w:rFonts w:ascii="Arial" w:hAnsi="Arial"/>
          <w:sz w:val="22"/>
        </w:rPr>
        <w:t>m</w:t>
      </w:r>
      <w:r>
        <w:rPr>
          <w:rFonts w:ascii="Arial" w:hAnsi="Arial"/>
          <w:sz w:val="22"/>
        </w:rPr>
        <w:t xml:space="preserve">idtbygget i 1. </w:t>
      </w:r>
      <w:r w:rsidR="00B8634C">
        <w:rPr>
          <w:rFonts w:ascii="Arial" w:hAnsi="Arial"/>
          <w:sz w:val="22"/>
        </w:rPr>
        <w:t>etasje</w:t>
      </w:r>
      <w:r>
        <w:rPr>
          <w:rFonts w:ascii="Arial" w:hAnsi="Arial"/>
          <w:sz w:val="22"/>
        </w:rPr>
        <w:t xml:space="preserve"> benyttes som lokaler for selskaper og møter. I denne forbindelse benyttes kjøkken til enkel matlaging eller som anretning.</w:t>
      </w:r>
    </w:p>
    <w:p w14:paraId="7F148FAD" w14:textId="77777777" w:rsidR="00F72BCC" w:rsidRDefault="00F72BCC" w:rsidP="00F72BCC">
      <w:pPr>
        <w:ind w:left="576"/>
        <w:rPr>
          <w:rFonts w:ascii="Arial" w:hAnsi="Arial"/>
          <w:sz w:val="22"/>
        </w:rPr>
      </w:pPr>
    </w:p>
    <w:p w14:paraId="1DA0EB53" w14:textId="77777777" w:rsidR="00F72BCC" w:rsidRDefault="00736DE0" w:rsidP="00F72BCC">
      <w:pPr>
        <w:ind w:left="576"/>
        <w:rPr>
          <w:rFonts w:ascii="Arial" w:hAnsi="Arial"/>
          <w:sz w:val="22"/>
        </w:rPr>
      </w:pPr>
      <w:r>
        <w:rPr>
          <w:rFonts w:ascii="Arial" w:hAnsi="Arial"/>
          <w:sz w:val="22"/>
        </w:rPr>
        <w:t>Kaféen i nybygget er satt i stand og drives av Kirkens Bymisjon. I underetasjen i tilbygget er det ulike idrettsaktiviteter, dans med videre.</w:t>
      </w:r>
    </w:p>
    <w:p w14:paraId="179D4624" w14:textId="77777777" w:rsidR="00F72BCC" w:rsidRDefault="00F72BCC" w:rsidP="00F72BCC">
      <w:pPr>
        <w:ind w:left="576"/>
        <w:rPr>
          <w:rFonts w:ascii="Arial" w:hAnsi="Arial"/>
          <w:sz w:val="22"/>
        </w:rPr>
      </w:pPr>
    </w:p>
    <w:p w14:paraId="2436290E" w14:textId="4B897699" w:rsidR="002E78D2" w:rsidRDefault="002E78D2" w:rsidP="00F72BCC">
      <w:pPr>
        <w:ind w:left="576"/>
        <w:rPr>
          <w:rFonts w:ascii="Arial" w:hAnsi="Arial"/>
          <w:sz w:val="22"/>
        </w:rPr>
      </w:pPr>
      <w:r>
        <w:rPr>
          <w:rFonts w:ascii="Arial" w:hAnsi="Arial"/>
          <w:sz w:val="22"/>
        </w:rPr>
        <w:t>I den søndre fløyen videreføres stadig enkelte serviceaktiviteter fra eldresenteret som frisør, med videre, men dette er under avvikling.</w:t>
      </w:r>
      <w:r w:rsidR="001C13C6">
        <w:rPr>
          <w:rFonts w:ascii="Arial" w:hAnsi="Arial"/>
          <w:sz w:val="22"/>
        </w:rPr>
        <w:t xml:space="preserve"> Sørfløy benyttes i dag i all hovedsak til lager.</w:t>
      </w:r>
    </w:p>
    <w:p w14:paraId="2467898C" w14:textId="157F8706" w:rsidR="002E78D2" w:rsidRDefault="002E78D2" w:rsidP="00736DE0">
      <w:pPr>
        <w:ind w:left="576"/>
        <w:rPr>
          <w:rFonts w:ascii="Arial" w:hAnsi="Arial"/>
          <w:sz w:val="22"/>
        </w:rPr>
      </w:pPr>
    </w:p>
    <w:p w14:paraId="586BAD45" w14:textId="3ECC5066" w:rsidR="007F713D" w:rsidRPr="00BF16CC" w:rsidRDefault="007F713D" w:rsidP="00736DE0">
      <w:pPr>
        <w:ind w:left="576"/>
        <w:rPr>
          <w:rFonts w:ascii="Arial" w:hAnsi="Arial"/>
          <w:sz w:val="22"/>
        </w:rPr>
      </w:pPr>
      <w:r w:rsidRPr="00BF16CC">
        <w:rPr>
          <w:rFonts w:ascii="Arial" w:hAnsi="Arial"/>
          <w:sz w:val="22"/>
        </w:rPr>
        <w:t>Sidebygningen benyttes i dag til lager for redskap, sykler mm.</w:t>
      </w:r>
    </w:p>
    <w:p w14:paraId="3EF68EFF" w14:textId="77777777" w:rsidR="007F713D" w:rsidRDefault="007F713D" w:rsidP="00736DE0">
      <w:pPr>
        <w:ind w:left="576"/>
        <w:rPr>
          <w:rFonts w:ascii="Arial" w:hAnsi="Arial"/>
          <w:sz w:val="22"/>
        </w:rPr>
      </w:pPr>
    </w:p>
    <w:p w14:paraId="24E58887" w14:textId="18DFB5CE" w:rsidR="002E78D2" w:rsidRDefault="002E78D2" w:rsidP="002E78D2">
      <w:pPr>
        <w:ind w:left="576"/>
        <w:rPr>
          <w:rFonts w:ascii="Arial" w:hAnsi="Arial"/>
          <w:sz w:val="22"/>
        </w:rPr>
      </w:pPr>
      <w:r>
        <w:rPr>
          <w:rFonts w:ascii="Arial" w:hAnsi="Arial"/>
          <w:sz w:val="22"/>
        </w:rPr>
        <w:t>A</w:t>
      </w:r>
      <w:r w:rsidR="004F4297">
        <w:rPr>
          <w:rFonts w:ascii="Arial" w:hAnsi="Arial"/>
          <w:sz w:val="22"/>
        </w:rPr>
        <w:t>nsatte</w:t>
      </w:r>
      <w:r>
        <w:rPr>
          <w:rFonts w:ascii="Arial" w:hAnsi="Arial"/>
          <w:sz w:val="22"/>
        </w:rPr>
        <w:t xml:space="preserve"> er</w:t>
      </w:r>
      <w:r w:rsidR="004F4297">
        <w:rPr>
          <w:rFonts w:ascii="Arial" w:hAnsi="Arial"/>
          <w:sz w:val="22"/>
        </w:rPr>
        <w:t xml:space="preserve"> tilstede på dagtid, mens på kveldstid </w:t>
      </w:r>
      <w:r>
        <w:rPr>
          <w:rFonts w:ascii="Arial" w:hAnsi="Arial"/>
          <w:sz w:val="22"/>
        </w:rPr>
        <w:t>er eksterne brukere i bygningen uten tilsyn av ansatte.</w:t>
      </w:r>
    </w:p>
    <w:p w14:paraId="1723789E" w14:textId="77777777" w:rsidR="00C30B4B" w:rsidRDefault="00C30B4B" w:rsidP="00346479">
      <w:pPr>
        <w:rPr>
          <w:rFonts w:ascii="Arial" w:hAnsi="Arial"/>
          <w:sz w:val="22"/>
        </w:rPr>
      </w:pPr>
    </w:p>
    <w:p w14:paraId="5D137CB8" w14:textId="77777777" w:rsidR="00346479" w:rsidRDefault="00346479" w:rsidP="00346479">
      <w:pPr>
        <w:rPr>
          <w:rFonts w:ascii="Arial" w:hAnsi="Arial"/>
          <w:sz w:val="22"/>
        </w:rPr>
      </w:pPr>
    </w:p>
    <w:p w14:paraId="2396445C" w14:textId="77777777" w:rsidR="00346479" w:rsidRDefault="00346479" w:rsidP="00346479">
      <w:pPr>
        <w:pStyle w:val="Overskrift2"/>
      </w:pPr>
      <w:bookmarkStart w:id="8" w:name="_Toc22569978"/>
      <w:r>
        <w:t>Egnethet</w:t>
      </w:r>
      <w:bookmarkEnd w:id="8"/>
    </w:p>
    <w:p w14:paraId="57CD6A18" w14:textId="77777777" w:rsidR="000C2526" w:rsidRDefault="000C2526" w:rsidP="00C30B4B">
      <w:pPr>
        <w:ind w:left="576"/>
        <w:rPr>
          <w:rFonts w:ascii="Arial" w:hAnsi="Arial"/>
          <w:sz w:val="22"/>
        </w:rPr>
      </w:pPr>
      <w:r>
        <w:rPr>
          <w:rFonts w:ascii="Arial" w:hAnsi="Arial"/>
          <w:sz w:val="22"/>
        </w:rPr>
        <w:t xml:space="preserve">Etter den omfattende ombyggingen og restaureringen tidlig på 70-tallet for omgjøring av huset til eldresenter har det vært gjennomført få betydelige endringer. Dette gjelder både i planløsning, men også i teknisk standard. </w:t>
      </w:r>
    </w:p>
    <w:p w14:paraId="0EFC3ED7" w14:textId="77777777" w:rsidR="000C2526" w:rsidRDefault="000C2526" w:rsidP="00346479">
      <w:pPr>
        <w:rPr>
          <w:rFonts w:ascii="Arial" w:hAnsi="Arial"/>
          <w:sz w:val="22"/>
        </w:rPr>
      </w:pPr>
    </w:p>
    <w:p w14:paraId="5C211ECD" w14:textId="31BF1F3F" w:rsidR="002E78D2" w:rsidRDefault="002E78D2" w:rsidP="002E78D2">
      <w:pPr>
        <w:ind w:left="576"/>
        <w:rPr>
          <w:rFonts w:ascii="Arial" w:hAnsi="Arial"/>
          <w:sz w:val="22"/>
        </w:rPr>
      </w:pPr>
      <w:r>
        <w:rPr>
          <w:rFonts w:ascii="Arial" w:hAnsi="Arial"/>
          <w:sz w:val="22"/>
        </w:rPr>
        <w:t xml:space="preserve">1. </w:t>
      </w:r>
      <w:r w:rsidRPr="002E78D2">
        <w:rPr>
          <w:rFonts w:ascii="Arial" w:hAnsi="Arial"/>
          <w:sz w:val="22"/>
        </w:rPr>
        <w:t>et</w:t>
      </w:r>
      <w:r w:rsidR="00DE4C8D">
        <w:rPr>
          <w:rFonts w:ascii="Arial" w:hAnsi="Arial"/>
          <w:sz w:val="22"/>
        </w:rPr>
        <w:t>asje</w:t>
      </w:r>
      <w:r w:rsidRPr="002E78D2">
        <w:rPr>
          <w:rFonts w:ascii="Arial" w:hAnsi="Arial"/>
          <w:sz w:val="22"/>
        </w:rPr>
        <w:t xml:space="preserve"> er i all hovedsak egnet for den nye virksomheten knyttet til kultur- og aktivitetshus</w:t>
      </w:r>
      <w:r>
        <w:rPr>
          <w:rFonts w:ascii="Arial" w:hAnsi="Arial"/>
          <w:sz w:val="22"/>
        </w:rPr>
        <w:t xml:space="preserve">. Dette gjelder både kontordelen og stuene, selv om det er enkelte mangler i forhold til dagens forskriftskrav. Lokalene som stadig benyttes til frisør, forpleie med videre er ikke like egnet hvis man vurderer det ut fra dagens forskriftskrav. </w:t>
      </w:r>
    </w:p>
    <w:p w14:paraId="0C1E820A" w14:textId="096F7E6C" w:rsidR="001C13C6" w:rsidRDefault="001C13C6" w:rsidP="002E78D2">
      <w:pPr>
        <w:ind w:left="576"/>
        <w:rPr>
          <w:rFonts w:ascii="Arial" w:hAnsi="Arial"/>
          <w:sz w:val="22"/>
        </w:rPr>
      </w:pPr>
    </w:p>
    <w:p w14:paraId="15519EF9" w14:textId="0E663418" w:rsidR="001C13C6" w:rsidRPr="00B47B78" w:rsidRDefault="001C13C6" w:rsidP="002E78D2">
      <w:pPr>
        <w:ind w:left="576"/>
        <w:rPr>
          <w:rFonts w:ascii="Arial" w:hAnsi="Arial"/>
          <w:color w:val="000000" w:themeColor="text1"/>
          <w:sz w:val="22"/>
        </w:rPr>
      </w:pPr>
      <w:r w:rsidRPr="00B47B78">
        <w:rPr>
          <w:rFonts w:ascii="Arial" w:hAnsi="Arial"/>
          <w:color w:val="000000" w:themeColor="text1"/>
          <w:sz w:val="22"/>
        </w:rPr>
        <w:t>Det har vært til dels betydelige plager med vond lukt i 1. etasje i nordfløyen. Kommunen har foretatt flere undersøkelser av årsak og iverksatt ulike tiltak, uten at problemet synes løst.</w:t>
      </w:r>
    </w:p>
    <w:p w14:paraId="446DFAFD" w14:textId="77777777" w:rsidR="002E78D2" w:rsidRDefault="002E78D2" w:rsidP="002E78D2">
      <w:pPr>
        <w:ind w:left="576"/>
        <w:rPr>
          <w:rFonts w:ascii="Arial" w:hAnsi="Arial"/>
          <w:sz w:val="22"/>
        </w:rPr>
      </w:pPr>
    </w:p>
    <w:p w14:paraId="2692252E" w14:textId="3F353A2A" w:rsidR="00462786" w:rsidRDefault="002E78D2" w:rsidP="002E78D2">
      <w:pPr>
        <w:ind w:left="576"/>
        <w:rPr>
          <w:rFonts w:ascii="Arial" w:hAnsi="Arial"/>
          <w:sz w:val="22"/>
        </w:rPr>
      </w:pPr>
      <w:r>
        <w:rPr>
          <w:rFonts w:ascii="Arial" w:hAnsi="Arial"/>
          <w:sz w:val="22"/>
        </w:rPr>
        <w:t xml:space="preserve">2. </w:t>
      </w:r>
      <w:r w:rsidR="00B8634C">
        <w:rPr>
          <w:rFonts w:ascii="Arial" w:hAnsi="Arial"/>
          <w:sz w:val="22"/>
        </w:rPr>
        <w:t>etasje</w:t>
      </w:r>
      <w:r>
        <w:rPr>
          <w:rFonts w:ascii="Arial" w:hAnsi="Arial"/>
          <w:sz w:val="22"/>
        </w:rPr>
        <w:t xml:space="preserve"> har enkelte rom som benyttes som aktivitetsrom, mens tidligere vaktmesterleilighet ikke lenger er bebodd og står ubrukt. </w:t>
      </w:r>
      <w:r w:rsidR="00462786">
        <w:rPr>
          <w:rFonts w:ascii="Arial" w:hAnsi="Arial"/>
          <w:sz w:val="22"/>
        </w:rPr>
        <w:t xml:space="preserve">2. </w:t>
      </w:r>
      <w:r w:rsidR="00B8634C">
        <w:rPr>
          <w:rFonts w:ascii="Arial" w:hAnsi="Arial"/>
          <w:sz w:val="22"/>
        </w:rPr>
        <w:t>etasje</w:t>
      </w:r>
      <w:r w:rsidR="00462786">
        <w:rPr>
          <w:rFonts w:ascii="Arial" w:hAnsi="Arial"/>
          <w:sz w:val="22"/>
        </w:rPr>
        <w:t xml:space="preserve"> er generelt mindre egnet, både med tanke på tilgjengelighet og brannsikkerhet, samt at kun deler av etasjen er i bruk.</w:t>
      </w:r>
    </w:p>
    <w:p w14:paraId="78052051" w14:textId="77B5B311" w:rsidR="007F713D" w:rsidRDefault="007F713D" w:rsidP="002E78D2">
      <w:pPr>
        <w:ind w:left="576"/>
        <w:rPr>
          <w:rFonts w:ascii="Arial" w:hAnsi="Arial"/>
          <w:sz w:val="22"/>
        </w:rPr>
      </w:pPr>
    </w:p>
    <w:p w14:paraId="10A385E5" w14:textId="63580165" w:rsidR="007F713D" w:rsidRPr="00BF16CC" w:rsidRDefault="007F713D" w:rsidP="002E78D2">
      <w:pPr>
        <w:ind w:left="576"/>
        <w:rPr>
          <w:rFonts w:ascii="Arial" w:hAnsi="Arial"/>
          <w:sz w:val="22"/>
        </w:rPr>
      </w:pPr>
      <w:r w:rsidRPr="00BF16CC">
        <w:rPr>
          <w:rFonts w:ascii="Arial" w:hAnsi="Arial"/>
          <w:sz w:val="22"/>
        </w:rPr>
        <w:t>Sidebygningen er isolert sett egnet, men i veldig dårlig forfatning.</w:t>
      </w:r>
    </w:p>
    <w:p w14:paraId="4FA496BA" w14:textId="77777777" w:rsidR="00346479" w:rsidRDefault="00346479" w:rsidP="00346479">
      <w:pPr>
        <w:rPr>
          <w:rFonts w:ascii="Arial" w:hAnsi="Arial"/>
          <w:sz w:val="22"/>
        </w:rPr>
      </w:pPr>
    </w:p>
    <w:p w14:paraId="78374F62" w14:textId="77777777" w:rsidR="00346479" w:rsidRDefault="00346479" w:rsidP="00346479">
      <w:pPr>
        <w:rPr>
          <w:rFonts w:ascii="Arial" w:hAnsi="Arial"/>
          <w:sz w:val="22"/>
        </w:rPr>
      </w:pPr>
    </w:p>
    <w:p w14:paraId="00C74953" w14:textId="77777777" w:rsidR="00346479" w:rsidRDefault="00346479" w:rsidP="00346479">
      <w:pPr>
        <w:pStyle w:val="Overskrift2"/>
      </w:pPr>
      <w:bookmarkStart w:id="9" w:name="_Toc22569979"/>
      <w:r>
        <w:t>UU</w:t>
      </w:r>
      <w:bookmarkEnd w:id="9"/>
    </w:p>
    <w:p w14:paraId="7854A002" w14:textId="1CD179F3" w:rsidR="00346479" w:rsidRPr="00D2080B" w:rsidRDefault="00462786" w:rsidP="00462786">
      <w:pPr>
        <w:ind w:left="576"/>
        <w:rPr>
          <w:rFonts w:ascii="Arial" w:hAnsi="Arial" w:cs="Arial"/>
          <w:sz w:val="22"/>
          <w:szCs w:val="22"/>
        </w:rPr>
      </w:pPr>
      <w:r w:rsidRPr="00D2080B">
        <w:rPr>
          <w:rFonts w:ascii="Arial" w:hAnsi="Arial" w:cs="Arial"/>
          <w:sz w:val="22"/>
          <w:szCs w:val="22"/>
        </w:rPr>
        <w:t>Man kan nå hovedinngangen i tilbygget, som så leder inn til hovedhuset via rampe. Ved inngangspartiet er det nylig etablert toalett tilpasset rullestolbrukere.</w:t>
      </w:r>
      <w:r w:rsidR="00906382" w:rsidRPr="00D2080B">
        <w:rPr>
          <w:rFonts w:ascii="Arial" w:hAnsi="Arial" w:cs="Arial"/>
          <w:sz w:val="22"/>
          <w:szCs w:val="22"/>
        </w:rPr>
        <w:t xml:space="preserve"> Fra forhagen til de to ytterdørene i fløyene er det etablert nyere ramper.</w:t>
      </w:r>
    </w:p>
    <w:p w14:paraId="2156243F" w14:textId="77777777" w:rsidR="00462786" w:rsidRPr="00D2080B" w:rsidRDefault="00462786" w:rsidP="00462786">
      <w:pPr>
        <w:ind w:left="576"/>
        <w:rPr>
          <w:rFonts w:ascii="Arial" w:hAnsi="Arial" w:cs="Arial"/>
          <w:sz w:val="22"/>
          <w:szCs w:val="22"/>
        </w:rPr>
      </w:pPr>
    </w:p>
    <w:p w14:paraId="0CE4D813" w14:textId="0E287EC5" w:rsidR="00462786" w:rsidRPr="00D2080B" w:rsidRDefault="00462786" w:rsidP="00462786">
      <w:pPr>
        <w:ind w:left="576"/>
        <w:rPr>
          <w:rFonts w:ascii="Arial" w:hAnsi="Arial" w:cs="Arial"/>
          <w:sz w:val="22"/>
          <w:szCs w:val="22"/>
        </w:rPr>
      </w:pPr>
      <w:r w:rsidRPr="00D2080B">
        <w:rPr>
          <w:rFonts w:ascii="Arial" w:hAnsi="Arial" w:cs="Arial"/>
          <w:sz w:val="22"/>
          <w:szCs w:val="22"/>
        </w:rPr>
        <w:t xml:space="preserve">I 1. </w:t>
      </w:r>
      <w:r w:rsidR="00B8634C" w:rsidRPr="00D2080B">
        <w:rPr>
          <w:rFonts w:ascii="Arial" w:hAnsi="Arial" w:cs="Arial"/>
          <w:sz w:val="22"/>
          <w:szCs w:val="22"/>
        </w:rPr>
        <w:t>etasje</w:t>
      </w:r>
      <w:r w:rsidRPr="00D2080B">
        <w:rPr>
          <w:rFonts w:ascii="Arial" w:hAnsi="Arial" w:cs="Arial"/>
          <w:sz w:val="22"/>
          <w:szCs w:val="22"/>
        </w:rPr>
        <w:t xml:space="preserve"> er det i hovedsak rimelig godt tilrettelagt tilgjengelighet for rullestolbrukere med unntak av en del terskler som er høyere enn</w:t>
      </w:r>
      <w:r w:rsidR="00094659" w:rsidRPr="00D2080B">
        <w:rPr>
          <w:rFonts w:ascii="Arial" w:hAnsi="Arial" w:cs="Arial"/>
          <w:sz w:val="22"/>
          <w:szCs w:val="22"/>
        </w:rPr>
        <w:t xml:space="preserve"> forskriftskravene skulle tilsi, samt mellom noen rom hvor det er høydeforskjell på gulvnivå. </w:t>
      </w:r>
    </w:p>
    <w:p w14:paraId="4241FC70" w14:textId="77777777" w:rsidR="00462786" w:rsidRPr="00D2080B" w:rsidRDefault="00462786" w:rsidP="00462786">
      <w:pPr>
        <w:ind w:left="576"/>
        <w:rPr>
          <w:rFonts w:ascii="Arial" w:hAnsi="Arial" w:cs="Arial"/>
          <w:sz w:val="22"/>
          <w:szCs w:val="22"/>
        </w:rPr>
      </w:pPr>
    </w:p>
    <w:p w14:paraId="191CC1A0" w14:textId="699448EE" w:rsidR="00462786" w:rsidRPr="00D2080B" w:rsidRDefault="000A368E" w:rsidP="00462786">
      <w:pPr>
        <w:ind w:left="576"/>
        <w:rPr>
          <w:rFonts w:ascii="Arial" w:hAnsi="Arial" w:cs="Arial"/>
          <w:sz w:val="22"/>
          <w:szCs w:val="22"/>
        </w:rPr>
      </w:pPr>
      <w:r w:rsidRPr="00D2080B">
        <w:rPr>
          <w:rFonts w:ascii="Arial" w:hAnsi="Arial" w:cs="Arial"/>
          <w:sz w:val="22"/>
          <w:szCs w:val="22"/>
        </w:rPr>
        <w:t>2.</w:t>
      </w:r>
      <w:r w:rsidR="00462786" w:rsidRPr="00D2080B">
        <w:rPr>
          <w:rFonts w:ascii="Arial" w:hAnsi="Arial" w:cs="Arial"/>
          <w:sz w:val="22"/>
          <w:szCs w:val="22"/>
        </w:rPr>
        <w:t xml:space="preserve"> </w:t>
      </w:r>
      <w:r w:rsidR="00B8634C" w:rsidRPr="00D2080B">
        <w:rPr>
          <w:rFonts w:ascii="Arial" w:hAnsi="Arial" w:cs="Arial"/>
          <w:sz w:val="22"/>
          <w:szCs w:val="22"/>
        </w:rPr>
        <w:t>etasje</w:t>
      </w:r>
      <w:r w:rsidR="00462786" w:rsidRPr="00D2080B">
        <w:rPr>
          <w:rFonts w:ascii="Arial" w:hAnsi="Arial" w:cs="Arial"/>
          <w:sz w:val="22"/>
          <w:szCs w:val="22"/>
        </w:rPr>
        <w:t xml:space="preserve"> er ikke tilgjengelig for personer som har vanskelig for å gå i trapper. </w:t>
      </w:r>
    </w:p>
    <w:p w14:paraId="4A821A2C" w14:textId="77777777" w:rsidR="00462786" w:rsidRPr="00D2080B" w:rsidRDefault="00462786" w:rsidP="00462786">
      <w:pPr>
        <w:ind w:left="576"/>
        <w:rPr>
          <w:rFonts w:ascii="Arial" w:hAnsi="Arial" w:cs="Arial"/>
          <w:sz w:val="22"/>
          <w:szCs w:val="22"/>
        </w:rPr>
      </w:pPr>
    </w:p>
    <w:p w14:paraId="7C32D489" w14:textId="0686E8F9" w:rsidR="00462786" w:rsidRPr="00D2080B" w:rsidRDefault="00462786" w:rsidP="00462786">
      <w:pPr>
        <w:ind w:left="576"/>
        <w:rPr>
          <w:rFonts w:ascii="Arial" w:hAnsi="Arial" w:cs="Arial"/>
          <w:sz w:val="22"/>
          <w:szCs w:val="22"/>
        </w:rPr>
      </w:pPr>
      <w:r w:rsidRPr="00D2080B">
        <w:rPr>
          <w:rFonts w:ascii="Arial" w:hAnsi="Arial" w:cs="Arial"/>
          <w:sz w:val="22"/>
          <w:szCs w:val="22"/>
        </w:rPr>
        <w:t>Forhold knyttet ti</w:t>
      </w:r>
      <w:r w:rsidR="00DD1330">
        <w:rPr>
          <w:rFonts w:ascii="Arial" w:hAnsi="Arial" w:cs="Arial"/>
          <w:sz w:val="22"/>
          <w:szCs w:val="22"/>
        </w:rPr>
        <w:t xml:space="preserve"> </w:t>
      </w:r>
      <w:r w:rsidRPr="00D2080B">
        <w:rPr>
          <w:rFonts w:ascii="Arial" w:hAnsi="Arial" w:cs="Arial"/>
          <w:sz w:val="22"/>
          <w:szCs w:val="22"/>
        </w:rPr>
        <w:t>lysforhold med videre synes være rimelig godt ivaretatt.</w:t>
      </w:r>
    </w:p>
    <w:p w14:paraId="0388595B" w14:textId="77777777" w:rsidR="00275E08" w:rsidRDefault="00275E08" w:rsidP="00346479"/>
    <w:p w14:paraId="0511E494" w14:textId="77777777" w:rsidR="00275E08" w:rsidRDefault="00275E08" w:rsidP="00346479"/>
    <w:p w14:paraId="618B6908" w14:textId="77777777" w:rsidR="00346479" w:rsidRDefault="00346479" w:rsidP="00346479">
      <w:pPr>
        <w:pStyle w:val="Overskrift2"/>
      </w:pPr>
      <w:bookmarkStart w:id="10" w:name="_Toc22569980"/>
      <w:r>
        <w:t>Bygning</w:t>
      </w:r>
      <w:bookmarkEnd w:id="10"/>
    </w:p>
    <w:p w14:paraId="569294FD" w14:textId="43856E65" w:rsidR="00865090" w:rsidRDefault="00865090" w:rsidP="00865090">
      <w:pPr>
        <w:ind w:left="576"/>
        <w:rPr>
          <w:rFonts w:ascii="Arial" w:hAnsi="Arial"/>
          <w:sz w:val="22"/>
          <w:u w:val="single"/>
        </w:rPr>
      </w:pPr>
      <w:r w:rsidRPr="00D2080B">
        <w:rPr>
          <w:rFonts w:ascii="Arial" w:hAnsi="Arial"/>
          <w:sz w:val="22"/>
          <w:u w:val="single"/>
        </w:rPr>
        <w:t>Fundamenter:</w:t>
      </w:r>
    </w:p>
    <w:p w14:paraId="231413C7" w14:textId="77777777" w:rsidR="0066226F" w:rsidRPr="00A96B75" w:rsidRDefault="0066226F" w:rsidP="0066226F">
      <w:pPr>
        <w:ind w:left="576"/>
        <w:rPr>
          <w:color w:val="365F91" w:themeColor="accent1" w:themeShade="BF"/>
          <w:highlight w:val="cyan"/>
          <w:lang w:eastAsia="en-US"/>
        </w:rPr>
      </w:pPr>
    </w:p>
    <w:p w14:paraId="0CD76057" w14:textId="31EFE9BA" w:rsidR="006D6F9C" w:rsidRPr="00BF16CC" w:rsidRDefault="006D6F9C" w:rsidP="006D6F9C">
      <w:pPr>
        <w:ind w:left="576"/>
        <w:rPr>
          <w:rFonts w:ascii="Arial" w:hAnsi="Arial" w:cs="Arial"/>
          <w:sz w:val="22"/>
          <w:szCs w:val="22"/>
        </w:rPr>
      </w:pPr>
      <w:r w:rsidRPr="00BF16CC">
        <w:rPr>
          <w:rFonts w:ascii="Arial" w:hAnsi="Arial" w:cs="Arial"/>
          <w:sz w:val="22"/>
          <w:szCs w:val="22"/>
        </w:rPr>
        <w:t>Det er til dels betydelige setninger i den nordre fløyen, og spesielt pipefundamentet vest i korridoren</w:t>
      </w:r>
      <w:r w:rsidR="00D06398" w:rsidRPr="00BF16CC">
        <w:rPr>
          <w:rFonts w:ascii="Arial" w:hAnsi="Arial" w:cs="Arial"/>
          <w:sz w:val="22"/>
          <w:szCs w:val="22"/>
        </w:rPr>
        <w:t>, har sunket betydelig.</w:t>
      </w:r>
    </w:p>
    <w:p w14:paraId="2C55E7BB" w14:textId="76A7C526" w:rsidR="00D06398" w:rsidRPr="00BF16CC" w:rsidRDefault="00D06398" w:rsidP="006D6F9C">
      <w:pPr>
        <w:ind w:left="576"/>
        <w:rPr>
          <w:rFonts w:ascii="Arial" w:hAnsi="Arial" w:cs="Arial"/>
          <w:sz w:val="22"/>
          <w:szCs w:val="22"/>
        </w:rPr>
      </w:pPr>
    </w:p>
    <w:p w14:paraId="395FEA9C" w14:textId="77777777" w:rsidR="00D06398" w:rsidRPr="00BF16CC" w:rsidRDefault="00D06398" w:rsidP="00D06398">
      <w:pPr>
        <w:ind w:left="576"/>
        <w:rPr>
          <w:rFonts w:ascii="Arial" w:hAnsi="Arial" w:cs="Arial"/>
          <w:sz w:val="22"/>
          <w:szCs w:val="22"/>
        </w:rPr>
      </w:pPr>
      <w:r w:rsidRPr="00BF16CC">
        <w:rPr>
          <w:rFonts w:ascii="Arial" w:hAnsi="Arial" w:cs="Arial"/>
          <w:sz w:val="22"/>
          <w:szCs w:val="22"/>
        </w:rPr>
        <w:t xml:space="preserve">Bygningen antas å være fundamentert på </w:t>
      </w:r>
      <w:proofErr w:type="spellStart"/>
      <w:r w:rsidRPr="00BF16CC">
        <w:rPr>
          <w:rFonts w:ascii="Arial" w:hAnsi="Arial" w:cs="Arial"/>
          <w:sz w:val="22"/>
          <w:szCs w:val="22"/>
        </w:rPr>
        <w:t>løsmasser</w:t>
      </w:r>
      <w:proofErr w:type="spellEnd"/>
      <w:r w:rsidRPr="00BF16CC">
        <w:rPr>
          <w:rFonts w:ascii="Arial" w:hAnsi="Arial" w:cs="Arial"/>
          <w:sz w:val="22"/>
          <w:szCs w:val="22"/>
        </w:rPr>
        <w:t>. Deler av fundament for yttervegg i nordfløy ble forsterket i forbindelse med tilbygget som ble oppført i 1970.</w:t>
      </w:r>
    </w:p>
    <w:p w14:paraId="0CACF5E9" w14:textId="77777777" w:rsidR="006D6F9C" w:rsidRPr="00BF16CC" w:rsidRDefault="006D6F9C" w:rsidP="00D06398">
      <w:pPr>
        <w:rPr>
          <w:rFonts w:ascii="Arial" w:hAnsi="Arial" w:cs="Arial"/>
          <w:sz w:val="22"/>
          <w:szCs w:val="22"/>
        </w:rPr>
      </w:pPr>
    </w:p>
    <w:p w14:paraId="287B1CB5" w14:textId="77777777" w:rsidR="000605B8" w:rsidRPr="00BF16CC" w:rsidRDefault="0066226F" w:rsidP="000605B8">
      <w:pPr>
        <w:ind w:left="576"/>
        <w:rPr>
          <w:rFonts w:ascii="Arial" w:hAnsi="Arial" w:cs="Arial"/>
          <w:sz w:val="22"/>
          <w:szCs w:val="22"/>
          <w:lang w:eastAsia="en-US"/>
        </w:rPr>
      </w:pPr>
      <w:r w:rsidRPr="00BF16CC">
        <w:rPr>
          <w:rFonts w:ascii="Arial" w:hAnsi="Arial" w:cs="Arial"/>
          <w:sz w:val="22"/>
          <w:szCs w:val="22"/>
          <w:lang w:eastAsia="en-US"/>
        </w:rPr>
        <w:t xml:space="preserve">Det er store differansesetninger i laftekassa i nordre fløy. Setningene er tegnet inn i oppmålingstegninger fra 1912, og det antas at det er de største setningene skjedde i perioden frem til 1912. Gulvene ble imidlertid rettet opp i ombyggingen i 1970-årene, men der er betydelige skjevheter også i dag. Det er dessuten en glipe på omtrent 40 mm mellom fundament og laftekassa i dag, noe som tyder på at laftekassa er selvbærende i et område hvor grunnmuren har fått setninger basert kun på sin egen vekt og muligens gulv i første etasje. Det er ikke </w:t>
      </w:r>
      <w:r w:rsidR="00D06398" w:rsidRPr="00BF16CC">
        <w:rPr>
          <w:rFonts w:ascii="Arial" w:hAnsi="Arial" w:cs="Arial"/>
          <w:sz w:val="22"/>
          <w:szCs w:val="22"/>
          <w:lang w:eastAsia="en-US"/>
        </w:rPr>
        <w:t>avdekket</w:t>
      </w:r>
      <w:r w:rsidRPr="00BF16CC">
        <w:rPr>
          <w:rFonts w:ascii="Arial" w:hAnsi="Arial" w:cs="Arial"/>
          <w:sz w:val="22"/>
          <w:szCs w:val="22"/>
          <w:lang w:eastAsia="en-US"/>
        </w:rPr>
        <w:t xml:space="preserve"> om de opprettede gulvene</w:t>
      </w:r>
      <w:r w:rsidR="00D06398" w:rsidRPr="00BF16CC">
        <w:rPr>
          <w:rFonts w:ascii="Arial" w:hAnsi="Arial" w:cs="Arial"/>
          <w:sz w:val="22"/>
          <w:szCs w:val="22"/>
          <w:lang w:eastAsia="en-US"/>
        </w:rPr>
        <w:t xml:space="preserve"> fra 1970</w:t>
      </w:r>
      <w:r w:rsidRPr="00BF16CC">
        <w:rPr>
          <w:rFonts w:ascii="Arial" w:hAnsi="Arial" w:cs="Arial"/>
          <w:sz w:val="22"/>
          <w:szCs w:val="22"/>
          <w:lang w:eastAsia="en-US"/>
        </w:rPr>
        <w:t xml:space="preserve"> ligger direkte på grunnmur eller om de belaster grunnmuren via laftekassa.</w:t>
      </w:r>
    </w:p>
    <w:p w14:paraId="758A05B1" w14:textId="77777777" w:rsidR="000605B8" w:rsidRPr="00BF16CC" w:rsidRDefault="000605B8" w:rsidP="000605B8">
      <w:pPr>
        <w:ind w:left="576"/>
        <w:rPr>
          <w:rFonts w:ascii="Arial" w:hAnsi="Arial" w:cs="Arial"/>
          <w:sz w:val="22"/>
          <w:szCs w:val="22"/>
          <w:lang w:eastAsia="en-US"/>
        </w:rPr>
      </w:pPr>
    </w:p>
    <w:p w14:paraId="52DD36F9" w14:textId="22647F05" w:rsidR="000605B8" w:rsidRPr="00BF16CC" w:rsidRDefault="000605B8" w:rsidP="000605B8">
      <w:pPr>
        <w:ind w:left="576"/>
        <w:rPr>
          <w:rFonts w:ascii="Arial" w:hAnsi="Arial" w:cs="Arial"/>
          <w:sz w:val="22"/>
          <w:szCs w:val="22"/>
          <w:lang w:eastAsia="en-US"/>
        </w:rPr>
      </w:pPr>
      <w:r w:rsidRPr="00BF16CC">
        <w:rPr>
          <w:rFonts w:ascii="Arial" w:hAnsi="Arial" w:cs="Arial"/>
          <w:sz w:val="22"/>
          <w:szCs w:val="22"/>
          <w:lang w:eastAsia="en-US"/>
        </w:rPr>
        <w:t>Forholdet er nærmere beskrevet i punkt 6.1.5 «</w:t>
      </w:r>
      <w:r w:rsidRPr="00BF16CC">
        <w:rPr>
          <w:rFonts w:ascii="Arial" w:hAnsi="Arial" w:cs="Arial"/>
          <w:sz w:val="22"/>
          <w:szCs w:val="22"/>
        </w:rPr>
        <w:t>Statikk/konstruksjonssikkerhet»</w:t>
      </w:r>
    </w:p>
    <w:p w14:paraId="21CF9601" w14:textId="77777777" w:rsidR="00D2080B" w:rsidRPr="00BF16CC" w:rsidRDefault="00D2080B" w:rsidP="006D6F9C">
      <w:pPr>
        <w:rPr>
          <w:rFonts w:ascii="Arial" w:hAnsi="Arial" w:cs="Arial"/>
          <w:sz w:val="22"/>
          <w:szCs w:val="22"/>
        </w:rPr>
      </w:pPr>
    </w:p>
    <w:p w14:paraId="4443806F" w14:textId="69572EDA" w:rsidR="00865090" w:rsidRDefault="00D06398" w:rsidP="00865090">
      <w:pPr>
        <w:ind w:left="576"/>
        <w:rPr>
          <w:rFonts w:ascii="Arial" w:hAnsi="Arial"/>
          <w:sz w:val="22"/>
        </w:rPr>
      </w:pPr>
      <w:r>
        <w:rPr>
          <w:rFonts w:ascii="Arial" w:hAnsi="Arial"/>
          <w:sz w:val="22"/>
        </w:rPr>
        <w:t xml:space="preserve">Det </w:t>
      </w:r>
      <w:r w:rsidR="00865090" w:rsidRPr="00D2080B">
        <w:rPr>
          <w:rFonts w:ascii="Arial" w:hAnsi="Arial"/>
          <w:sz w:val="22"/>
        </w:rPr>
        <w:t>er det ikke registret vesentlige skader eller symptomer på svikt i fundamenter</w:t>
      </w:r>
      <w:r>
        <w:rPr>
          <w:rFonts w:ascii="Arial" w:hAnsi="Arial"/>
          <w:sz w:val="22"/>
        </w:rPr>
        <w:t xml:space="preserve"> på øvrige deler av bygningen.</w:t>
      </w:r>
    </w:p>
    <w:p w14:paraId="3F1935FF" w14:textId="4539476F" w:rsidR="006D6F9C" w:rsidRDefault="006D6F9C" w:rsidP="00865090">
      <w:pPr>
        <w:ind w:left="576"/>
        <w:rPr>
          <w:rFonts w:ascii="Arial" w:hAnsi="Arial"/>
          <w:sz w:val="22"/>
        </w:rPr>
      </w:pPr>
    </w:p>
    <w:p w14:paraId="74272A50" w14:textId="77777777" w:rsidR="006D6F9C" w:rsidRPr="00BF16CC" w:rsidRDefault="006D6F9C" w:rsidP="006D6F9C">
      <w:pPr>
        <w:ind w:left="576"/>
        <w:rPr>
          <w:rFonts w:ascii="Arial" w:hAnsi="Arial"/>
          <w:sz w:val="22"/>
        </w:rPr>
      </w:pPr>
      <w:r w:rsidRPr="00BF16CC">
        <w:rPr>
          <w:rFonts w:ascii="Arial" w:hAnsi="Arial"/>
          <w:sz w:val="22"/>
        </w:rPr>
        <w:t>Sidebygning antas fundamentert på hel betongplate.</w:t>
      </w:r>
    </w:p>
    <w:p w14:paraId="0980595B" w14:textId="77777777" w:rsidR="00346479" w:rsidRDefault="00346479" w:rsidP="00346479">
      <w:pPr>
        <w:rPr>
          <w:rFonts w:ascii="Arial" w:hAnsi="Arial"/>
          <w:sz w:val="22"/>
        </w:rPr>
      </w:pPr>
    </w:p>
    <w:p w14:paraId="3A696541" w14:textId="785E3C63" w:rsidR="00865090" w:rsidRPr="003B6A64" w:rsidRDefault="00865090" w:rsidP="00865090">
      <w:pPr>
        <w:ind w:left="576"/>
        <w:rPr>
          <w:rFonts w:ascii="Arial" w:hAnsi="Arial"/>
          <w:sz w:val="22"/>
          <w:u w:val="single"/>
        </w:rPr>
      </w:pPr>
      <w:r w:rsidRPr="003B6A64">
        <w:rPr>
          <w:rFonts w:ascii="Arial" w:hAnsi="Arial"/>
          <w:sz w:val="22"/>
          <w:u w:val="single"/>
        </w:rPr>
        <w:t>Yttervegger:</w:t>
      </w:r>
    </w:p>
    <w:p w14:paraId="1E5087AE" w14:textId="77777777" w:rsidR="003E765D" w:rsidRDefault="00865090" w:rsidP="00865090">
      <w:pPr>
        <w:ind w:left="576"/>
        <w:rPr>
          <w:rFonts w:ascii="Arial" w:hAnsi="Arial"/>
          <w:sz w:val="22"/>
        </w:rPr>
      </w:pPr>
      <w:r>
        <w:rPr>
          <w:rFonts w:ascii="Arial" w:hAnsi="Arial"/>
          <w:sz w:val="22"/>
        </w:rPr>
        <w:t>Ytterveggene er laftede</w:t>
      </w:r>
      <w:r w:rsidR="003E765D">
        <w:rPr>
          <w:rFonts w:ascii="Arial" w:hAnsi="Arial"/>
          <w:sz w:val="22"/>
        </w:rPr>
        <w:t xml:space="preserve"> med 3” tømmer.</w:t>
      </w:r>
    </w:p>
    <w:p w14:paraId="7AAFFFD9" w14:textId="10FA76F3" w:rsidR="003E765D" w:rsidRDefault="003E765D" w:rsidP="00865090">
      <w:pPr>
        <w:ind w:left="576"/>
        <w:rPr>
          <w:rFonts w:ascii="Arial" w:hAnsi="Arial"/>
          <w:sz w:val="22"/>
        </w:rPr>
      </w:pPr>
      <w:r>
        <w:rPr>
          <w:rFonts w:ascii="Arial" w:hAnsi="Arial"/>
          <w:sz w:val="22"/>
        </w:rPr>
        <w:t xml:space="preserve">Utvendig har veggene </w:t>
      </w:r>
      <w:r w:rsidR="00865090">
        <w:rPr>
          <w:rFonts w:ascii="Arial" w:hAnsi="Arial"/>
          <w:sz w:val="22"/>
        </w:rPr>
        <w:t xml:space="preserve">liggende </w:t>
      </w:r>
      <w:r>
        <w:rPr>
          <w:rFonts w:ascii="Arial" w:hAnsi="Arial"/>
          <w:sz w:val="22"/>
        </w:rPr>
        <w:t xml:space="preserve">profilert </w:t>
      </w:r>
      <w:r w:rsidR="00865090">
        <w:rPr>
          <w:rFonts w:ascii="Arial" w:hAnsi="Arial"/>
          <w:sz w:val="22"/>
        </w:rPr>
        <w:t>kledning</w:t>
      </w:r>
      <w:r>
        <w:rPr>
          <w:rFonts w:ascii="Arial" w:hAnsi="Arial"/>
          <w:sz w:val="22"/>
        </w:rPr>
        <w:t xml:space="preserve"> på 5” vertikale stokker som spikerslag. Dette gir en meget godt luftet kledning, noe som nok har vært en medvirkende årsak til at store deler av kledningen er original eller av høy alder.</w:t>
      </w:r>
    </w:p>
    <w:p w14:paraId="05B609A3" w14:textId="77777777" w:rsidR="00094659" w:rsidRDefault="00094659" w:rsidP="00865090">
      <w:pPr>
        <w:ind w:left="576"/>
        <w:rPr>
          <w:rFonts w:ascii="Arial" w:hAnsi="Arial"/>
          <w:sz w:val="22"/>
        </w:rPr>
      </w:pPr>
    </w:p>
    <w:p w14:paraId="57502820" w14:textId="03C8EC7E" w:rsidR="00094659" w:rsidRPr="00275E08" w:rsidRDefault="000A1EBA" w:rsidP="00865090">
      <w:pPr>
        <w:ind w:left="576"/>
        <w:rPr>
          <w:rFonts w:ascii="Arial" w:hAnsi="Arial"/>
          <w:sz w:val="22"/>
        </w:rPr>
      </w:pPr>
      <w:r>
        <w:rPr>
          <w:rFonts w:ascii="Arial" w:hAnsi="Arial"/>
          <w:sz w:val="22"/>
        </w:rPr>
        <w:t>D</w:t>
      </w:r>
      <w:r w:rsidR="00094659" w:rsidRPr="00275E08">
        <w:rPr>
          <w:rFonts w:ascii="Arial" w:hAnsi="Arial"/>
          <w:sz w:val="22"/>
        </w:rPr>
        <w:t>e lavere utspringende partiene på østsiden (antatt opprinnelige latriner eller tilsvarende) synes være bygget om i 1970</w:t>
      </w:r>
      <w:r w:rsidR="00DB2A04" w:rsidRPr="00275E08">
        <w:rPr>
          <w:rFonts w:ascii="Arial" w:hAnsi="Arial"/>
          <w:sz w:val="22"/>
        </w:rPr>
        <w:t xml:space="preserve"> </w:t>
      </w:r>
      <w:r w:rsidR="00094659" w:rsidRPr="00275E08">
        <w:rPr>
          <w:rFonts w:ascii="Arial" w:hAnsi="Arial"/>
          <w:sz w:val="22"/>
        </w:rPr>
        <w:t>eller senere</w:t>
      </w:r>
      <w:r w:rsidR="00DB2A04" w:rsidRPr="00275E08">
        <w:rPr>
          <w:rFonts w:ascii="Arial" w:hAnsi="Arial"/>
          <w:sz w:val="22"/>
        </w:rPr>
        <w:t>.</w:t>
      </w:r>
      <w:r w:rsidR="00094659" w:rsidRPr="00275E08">
        <w:rPr>
          <w:rFonts w:ascii="Arial" w:hAnsi="Arial"/>
          <w:sz w:val="22"/>
        </w:rPr>
        <w:t xml:space="preserve"> </w:t>
      </w:r>
      <w:r w:rsidR="00DB2A04" w:rsidRPr="00275E08">
        <w:rPr>
          <w:rFonts w:ascii="Arial" w:hAnsi="Arial"/>
          <w:sz w:val="22"/>
        </w:rPr>
        <w:t xml:space="preserve">De er innlemmet i hovedbygningen </w:t>
      </w:r>
      <w:r w:rsidR="00094659" w:rsidRPr="00275E08">
        <w:rPr>
          <w:rFonts w:ascii="Arial" w:hAnsi="Arial"/>
          <w:sz w:val="22"/>
        </w:rPr>
        <w:t>med isolasjon i vegger og ny kledning. Her er det ikke lufting på samme måte som øvrige yttervegger og det er registrert til dels betydelige råteangrep i kledning.</w:t>
      </w:r>
    </w:p>
    <w:p w14:paraId="339C52BC" w14:textId="3920382E" w:rsidR="00094659" w:rsidRPr="00275E08" w:rsidRDefault="00094659" w:rsidP="00865090">
      <w:pPr>
        <w:ind w:left="576"/>
        <w:rPr>
          <w:rFonts w:ascii="Arial" w:hAnsi="Arial"/>
          <w:sz w:val="22"/>
        </w:rPr>
      </w:pPr>
      <w:r w:rsidRPr="00275E08">
        <w:rPr>
          <w:rFonts w:ascii="Arial" w:hAnsi="Arial"/>
          <w:sz w:val="22"/>
        </w:rPr>
        <w:t xml:space="preserve">  </w:t>
      </w:r>
    </w:p>
    <w:p w14:paraId="5789872C" w14:textId="02D03690" w:rsidR="003E765D" w:rsidRPr="00275E08" w:rsidRDefault="00865090" w:rsidP="00865090">
      <w:pPr>
        <w:ind w:left="576"/>
        <w:rPr>
          <w:rFonts w:ascii="Arial" w:hAnsi="Arial"/>
          <w:sz w:val="22"/>
        </w:rPr>
      </w:pPr>
      <w:r w:rsidRPr="00275E08">
        <w:rPr>
          <w:rFonts w:ascii="Arial" w:hAnsi="Arial"/>
          <w:sz w:val="22"/>
        </w:rPr>
        <w:t xml:space="preserve">Innvendig side </w:t>
      </w:r>
      <w:r w:rsidR="00094659" w:rsidRPr="00275E08">
        <w:rPr>
          <w:rFonts w:ascii="Arial" w:hAnsi="Arial"/>
          <w:sz w:val="22"/>
        </w:rPr>
        <w:t xml:space="preserve">yttervegger </w:t>
      </w:r>
      <w:r w:rsidRPr="00275E08">
        <w:rPr>
          <w:rFonts w:ascii="Arial" w:hAnsi="Arial"/>
          <w:sz w:val="22"/>
        </w:rPr>
        <w:t>ble etterisolert i forbindelse med restaureringen i 1970</w:t>
      </w:r>
      <w:r w:rsidR="003E765D" w:rsidRPr="00275E08">
        <w:rPr>
          <w:rFonts w:ascii="Arial" w:hAnsi="Arial"/>
          <w:sz w:val="22"/>
        </w:rPr>
        <w:t xml:space="preserve">. Her er det lagt forhudningspapp, </w:t>
      </w:r>
      <w:r w:rsidR="00B8634C" w:rsidRPr="00275E08">
        <w:rPr>
          <w:rFonts w:ascii="Arial" w:hAnsi="Arial"/>
          <w:sz w:val="22"/>
        </w:rPr>
        <w:t>ca.</w:t>
      </w:r>
      <w:r w:rsidR="003E765D" w:rsidRPr="00275E08">
        <w:rPr>
          <w:rFonts w:ascii="Arial" w:hAnsi="Arial"/>
          <w:sz w:val="22"/>
        </w:rPr>
        <w:t xml:space="preserve"> 10 cm isolert </w:t>
      </w:r>
      <w:proofErr w:type="spellStart"/>
      <w:r w:rsidR="003E765D" w:rsidRPr="00275E08">
        <w:rPr>
          <w:rFonts w:ascii="Arial" w:hAnsi="Arial"/>
          <w:sz w:val="22"/>
        </w:rPr>
        <w:t>utlekting</w:t>
      </w:r>
      <w:proofErr w:type="spellEnd"/>
      <w:r w:rsidR="003E765D" w:rsidRPr="00275E08">
        <w:rPr>
          <w:rFonts w:ascii="Arial" w:hAnsi="Arial"/>
          <w:sz w:val="22"/>
        </w:rPr>
        <w:t>, dampsperre og gipsplater.</w:t>
      </w:r>
    </w:p>
    <w:p w14:paraId="2D0075DA" w14:textId="77777777" w:rsidR="00094659" w:rsidRPr="00275E08" w:rsidRDefault="00094659" w:rsidP="00094659">
      <w:pPr>
        <w:rPr>
          <w:rFonts w:ascii="Arial" w:hAnsi="Arial"/>
          <w:sz w:val="22"/>
        </w:rPr>
      </w:pPr>
    </w:p>
    <w:p w14:paraId="7CA1B668" w14:textId="321FC30A" w:rsidR="003E765D" w:rsidRPr="00275E08" w:rsidRDefault="003E765D" w:rsidP="00865090">
      <w:pPr>
        <w:ind w:left="576"/>
        <w:rPr>
          <w:rFonts w:ascii="Arial" w:hAnsi="Arial"/>
          <w:sz w:val="22"/>
        </w:rPr>
      </w:pPr>
      <w:r w:rsidRPr="00275E08">
        <w:rPr>
          <w:rFonts w:ascii="Arial" w:hAnsi="Arial"/>
          <w:sz w:val="22"/>
        </w:rPr>
        <w:t>Opprinnelig har innsiden av tømmerveggene vært malt, og senere påført flere lag med papir, tapet, muligens på oppspent strie.. På opptegninger fra 19</w:t>
      </w:r>
      <w:r w:rsidR="00DB2A04" w:rsidRPr="00275E08">
        <w:rPr>
          <w:rFonts w:ascii="Arial" w:hAnsi="Arial"/>
          <w:sz w:val="22"/>
        </w:rPr>
        <w:t>12</w:t>
      </w:r>
      <w:r w:rsidRPr="00275E08">
        <w:rPr>
          <w:rFonts w:ascii="Arial" w:hAnsi="Arial"/>
          <w:sz w:val="22"/>
        </w:rPr>
        <w:t xml:space="preserve"> og enkelte fotografier fra slutten av 1960-tallet synes det som at alle beboerrommene og to av stuene har hatt slette vegger tilsvarende dagens fortolkning med gipsplater. Basert på opprinnelig bruk som bolig for enslige og eldre er det naturlig at det har vært foretatt individuelle endringer i beboerrommene gjennom tiden frem til den store restaureringen i 1970</w:t>
      </w:r>
      <w:r w:rsidR="006A1667" w:rsidRPr="00275E08">
        <w:rPr>
          <w:rFonts w:ascii="Arial" w:hAnsi="Arial"/>
          <w:sz w:val="22"/>
        </w:rPr>
        <w:t>.</w:t>
      </w:r>
    </w:p>
    <w:p w14:paraId="467B9472" w14:textId="77777777" w:rsidR="003E765D" w:rsidRPr="00275E08" w:rsidRDefault="003E765D" w:rsidP="00865090">
      <w:pPr>
        <w:ind w:left="576"/>
        <w:rPr>
          <w:rFonts w:ascii="Arial" w:hAnsi="Arial"/>
          <w:sz w:val="22"/>
        </w:rPr>
      </w:pPr>
    </w:p>
    <w:p w14:paraId="3324C10C" w14:textId="773D93A3" w:rsidR="00ED4921" w:rsidRPr="00275E08" w:rsidRDefault="00865090" w:rsidP="00865090">
      <w:pPr>
        <w:ind w:left="576"/>
        <w:rPr>
          <w:rFonts w:ascii="Arial" w:hAnsi="Arial"/>
          <w:sz w:val="22"/>
        </w:rPr>
      </w:pPr>
      <w:r w:rsidRPr="00275E08">
        <w:rPr>
          <w:rFonts w:ascii="Arial" w:hAnsi="Arial"/>
          <w:sz w:val="22"/>
        </w:rPr>
        <w:t>Vin</w:t>
      </w:r>
      <w:r w:rsidR="003E765D" w:rsidRPr="00275E08">
        <w:rPr>
          <w:rFonts w:ascii="Arial" w:hAnsi="Arial"/>
          <w:sz w:val="22"/>
        </w:rPr>
        <w:t>d</w:t>
      </w:r>
      <w:r w:rsidRPr="00275E08">
        <w:rPr>
          <w:rFonts w:ascii="Arial" w:hAnsi="Arial"/>
          <w:sz w:val="22"/>
        </w:rPr>
        <w:t xml:space="preserve">uer er også fra 1970 og utformingen er i tråd med </w:t>
      </w:r>
      <w:r w:rsidR="00ED4921" w:rsidRPr="00275E08">
        <w:rPr>
          <w:rFonts w:ascii="Arial" w:hAnsi="Arial"/>
          <w:sz w:val="22"/>
        </w:rPr>
        <w:t xml:space="preserve">de </w:t>
      </w:r>
      <w:r w:rsidRPr="00275E08">
        <w:rPr>
          <w:rFonts w:ascii="Arial" w:hAnsi="Arial"/>
          <w:sz w:val="22"/>
        </w:rPr>
        <w:t xml:space="preserve">opprinnelige </w:t>
      </w:r>
      <w:r w:rsidR="00ED4921" w:rsidRPr="00275E08">
        <w:rPr>
          <w:rFonts w:ascii="Arial" w:hAnsi="Arial"/>
          <w:sz w:val="22"/>
        </w:rPr>
        <w:t>vinduene</w:t>
      </w:r>
      <w:r w:rsidR="00DB2A04" w:rsidRPr="00275E08">
        <w:rPr>
          <w:rFonts w:ascii="Arial" w:hAnsi="Arial"/>
          <w:sz w:val="22"/>
        </w:rPr>
        <w:t xml:space="preserve">, slik det fremkommer på eldre fotografier fra ca. </w:t>
      </w:r>
      <w:r w:rsidR="00C1340F" w:rsidRPr="00275E08">
        <w:rPr>
          <w:rFonts w:ascii="Arial" w:hAnsi="Arial"/>
          <w:sz w:val="22"/>
        </w:rPr>
        <w:t>1870</w:t>
      </w:r>
      <w:r w:rsidR="00ED4921" w:rsidRPr="00275E08">
        <w:rPr>
          <w:rFonts w:ascii="Arial" w:hAnsi="Arial"/>
          <w:sz w:val="22"/>
        </w:rPr>
        <w:t>. Ytterdører er originale</w:t>
      </w:r>
      <w:r w:rsidR="003E765D" w:rsidRPr="00275E08">
        <w:rPr>
          <w:rFonts w:ascii="Arial" w:hAnsi="Arial"/>
          <w:sz w:val="22"/>
        </w:rPr>
        <w:t xml:space="preserve"> eller av høy alder</w:t>
      </w:r>
      <w:r w:rsidR="00ED4921" w:rsidRPr="00275E08">
        <w:rPr>
          <w:rFonts w:ascii="Arial" w:hAnsi="Arial"/>
          <w:sz w:val="22"/>
        </w:rPr>
        <w:t>.</w:t>
      </w:r>
    </w:p>
    <w:p w14:paraId="009FD662" w14:textId="77777777" w:rsidR="00ED4921" w:rsidRPr="00275E08" w:rsidRDefault="00ED4921" w:rsidP="00865090">
      <w:pPr>
        <w:ind w:left="576"/>
        <w:rPr>
          <w:rFonts w:ascii="Arial" w:hAnsi="Arial"/>
          <w:sz w:val="22"/>
        </w:rPr>
      </w:pPr>
    </w:p>
    <w:p w14:paraId="4D9D00B0" w14:textId="028D093F" w:rsidR="003E765D" w:rsidRDefault="00ED4921" w:rsidP="00ED4921">
      <w:pPr>
        <w:ind w:left="576"/>
        <w:rPr>
          <w:rFonts w:ascii="Arial" w:hAnsi="Arial"/>
          <w:sz w:val="22"/>
        </w:rPr>
      </w:pPr>
      <w:r w:rsidRPr="00275E08">
        <w:rPr>
          <w:rFonts w:ascii="Arial" w:hAnsi="Arial"/>
          <w:sz w:val="22"/>
        </w:rPr>
        <w:lastRenderedPageBreak/>
        <w:t xml:space="preserve">Det er registrert fukt og råte i deler av kledningen </w:t>
      </w:r>
      <w:r>
        <w:rPr>
          <w:rFonts w:ascii="Arial" w:hAnsi="Arial"/>
          <w:sz w:val="22"/>
        </w:rPr>
        <w:t xml:space="preserve">utvendig. </w:t>
      </w:r>
      <w:r w:rsidR="003E765D">
        <w:rPr>
          <w:rFonts w:ascii="Arial" w:hAnsi="Arial"/>
          <w:sz w:val="22"/>
        </w:rPr>
        <w:t>Vannbord over murkrone er på en rekke steder skiftet til en forenklet løsning med e</w:t>
      </w:r>
      <w:r w:rsidR="00F737C8">
        <w:rPr>
          <w:rFonts w:ascii="Arial" w:hAnsi="Arial"/>
          <w:sz w:val="22"/>
        </w:rPr>
        <w:t>t</w:t>
      </w:r>
      <w:r w:rsidR="003E765D">
        <w:rPr>
          <w:rFonts w:ascii="Arial" w:hAnsi="Arial"/>
          <w:sz w:val="22"/>
        </w:rPr>
        <w:t xml:space="preserve"> kraftig bord. </w:t>
      </w:r>
    </w:p>
    <w:p w14:paraId="260B231C" w14:textId="77777777" w:rsidR="003E765D" w:rsidRDefault="003E765D" w:rsidP="00ED4921">
      <w:pPr>
        <w:ind w:left="576"/>
        <w:rPr>
          <w:rFonts w:ascii="Arial" w:hAnsi="Arial"/>
          <w:sz w:val="22"/>
        </w:rPr>
      </w:pPr>
    </w:p>
    <w:p w14:paraId="5BC35AE6" w14:textId="0FEDC859" w:rsidR="00ED4921" w:rsidRDefault="00ED4921" w:rsidP="00ED4921">
      <w:pPr>
        <w:ind w:left="576"/>
        <w:rPr>
          <w:rFonts w:ascii="Arial" w:hAnsi="Arial"/>
          <w:sz w:val="22"/>
        </w:rPr>
      </w:pPr>
      <w:r>
        <w:rPr>
          <w:rFonts w:ascii="Arial" w:hAnsi="Arial"/>
          <w:sz w:val="22"/>
        </w:rPr>
        <w:t>Vinduer</w:t>
      </w:r>
      <w:r w:rsidR="00F737C8">
        <w:rPr>
          <w:rFonts w:ascii="Arial" w:hAnsi="Arial"/>
          <w:sz w:val="22"/>
        </w:rPr>
        <w:t xml:space="preserve"> og</w:t>
      </w:r>
      <w:r>
        <w:rPr>
          <w:rFonts w:ascii="Arial" w:hAnsi="Arial"/>
          <w:sz w:val="22"/>
        </w:rPr>
        <w:t xml:space="preserve"> dører synes være i rimelig god stand. Innvendig side av yttervegger er også i rimelig god stand, men de ansatt</w:t>
      </w:r>
      <w:r w:rsidR="003E765D">
        <w:rPr>
          <w:rFonts w:ascii="Arial" w:hAnsi="Arial"/>
          <w:sz w:val="22"/>
        </w:rPr>
        <w:t>e</w:t>
      </w:r>
      <w:r>
        <w:rPr>
          <w:rFonts w:ascii="Arial" w:hAnsi="Arial"/>
          <w:sz w:val="22"/>
        </w:rPr>
        <w:t xml:space="preserve"> klager på til dels betydelig trekk fra yttervegg/vinduer/gulv.</w:t>
      </w:r>
    </w:p>
    <w:p w14:paraId="708FFB0C" w14:textId="77777777" w:rsidR="00ED4921" w:rsidRDefault="00ED4921" w:rsidP="00ED4921">
      <w:pPr>
        <w:ind w:left="576"/>
        <w:rPr>
          <w:rFonts w:ascii="Arial" w:hAnsi="Arial"/>
          <w:sz w:val="22"/>
        </w:rPr>
      </w:pPr>
    </w:p>
    <w:p w14:paraId="11919BCA" w14:textId="1DA7F04F" w:rsidR="0042622C" w:rsidRDefault="0042622C" w:rsidP="00ED4921">
      <w:pPr>
        <w:ind w:left="576"/>
        <w:rPr>
          <w:rFonts w:ascii="Arial" w:hAnsi="Arial"/>
          <w:sz w:val="22"/>
        </w:rPr>
      </w:pPr>
      <w:r>
        <w:rPr>
          <w:rFonts w:cs="Helvetica"/>
          <w:noProof/>
          <w:sz w:val="36"/>
          <w:szCs w:val="36"/>
        </w:rPr>
        <w:drawing>
          <wp:inline distT="0" distB="0" distL="0" distR="0" wp14:anchorId="4D4CB2B6" wp14:editId="66D468D3">
            <wp:extent cx="2944800" cy="2880000"/>
            <wp:effectExtent l="0" t="0" r="190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44800" cy="2880000"/>
                    </a:xfrm>
                    <a:prstGeom prst="rect">
                      <a:avLst/>
                    </a:prstGeom>
                    <a:noFill/>
                    <a:ln>
                      <a:noFill/>
                    </a:ln>
                  </pic:spPr>
                </pic:pic>
              </a:graphicData>
            </a:graphic>
          </wp:inline>
        </w:drawing>
      </w:r>
    </w:p>
    <w:p w14:paraId="7DC64429" w14:textId="42705FDA" w:rsidR="0042622C" w:rsidRPr="00981F05" w:rsidRDefault="0042622C" w:rsidP="00ED4921">
      <w:pPr>
        <w:ind w:left="576"/>
        <w:rPr>
          <w:rFonts w:ascii="Arial" w:hAnsi="Arial"/>
          <w:sz w:val="18"/>
          <w:szCs w:val="18"/>
        </w:rPr>
      </w:pPr>
      <w:r w:rsidRPr="00981F05">
        <w:rPr>
          <w:rFonts w:ascii="Arial" w:hAnsi="Arial"/>
          <w:sz w:val="18"/>
          <w:szCs w:val="18"/>
        </w:rPr>
        <w:t xml:space="preserve">Prinsippskisse eksisterende yttervegg 1. </w:t>
      </w:r>
      <w:r w:rsidR="00B8634C" w:rsidRPr="00981F05">
        <w:rPr>
          <w:rFonts w:ascii="Arial" w:hAnsi="Arial"/>
          <w:sz w:val="18"/>
          <w:szCs w:val="18"/>
        </w:rPr>
        <w:t>etasje</w:t>
      </w:r>
      <w:r w:rsidRPr="00981F05">
        <w:rPr>
          <w:rFonts w:ascii="Arial" w:hAnsi="Arial"/>
          <w:sz w:val="18"/>
          <w:szCs w:val="18"/>
        </w:rPr>
        <w:t>.</w:t>
      </w:r>
    </w:p>
    <w:p w14:paraId="69F5B0EE" w14:textId="77777777" w:rsidR="0042622C" w:rsidRDefault="0042622C" w:rsidP="00ED4921">
      <w:pPr>
        <w:ind w:left="576"/>
        <w:rPr>
          <w:rFonts w:ascii="Arial" w:hAnsi="Arial"/>
          <w:sz w:val="22"/>
        </w:rPr>
      </w:pPr>
    </w:p>
    <w:p w14:paraId="5E9EFF4E" w14:textId="77777777" w:rsidR="00ED4921" w:rsidRPr="00275E08" w:rsidRDefault="00ED4921" w:rsidP="00ED4921">
      <w:pPr>
        <w:ind w:left="576"/>
        <w:rPr>
          <w:rFonts w:ascii="Arial" w:hAnsi="Arial"/>
          <w:sz w:val="22"/>
          <w:u w:val="single"/>
        </w:rPr>
      </w:pPr>
      <w:r w:rsidRPr="00275E08">
        <w:rPr>
          <w:rFonts w:ascii="Arial" w:hAnsi="Arial"/>
          <w:sz w:val="22"/>
          <w:u w:val="single"/>
        </w:rPr>
        <w:t>Innervegger:</w:t>
      </w:r>
    </w:p>
    <w:p w14:paraId="3D06F775" w14:textId="3FBAFF86" w:rsidR="006A1667" w:rsidRPr="00275E08" w:rsidRDefault="003B6A64" w:rsidP="00ED4921">
      <w:pPr>
        <w:ind w:left="576"/>
        <w:rPr>
          <w:rFonts w:ascii="Arial" w:hAnsi="Arial"/>
          <w:sz w:val="22"/>
        </w:rPr>
      </w:pPr>
      <w:r w:rsidRPr="00275E08">
        <w:rPr>
          <w:rFonts w:ascii="Arial" w:hAnsi="Arial"/>
          <w:sz w:val="22"/>
        </w:rPr>
        <w:t xml:space="preserve">Innervegger (i 1. </w:t>
      </w:r>
      <w:r w:rsidR="00B8634C" w:rsidRPr="00275E08">
        <w:rPr>
          <w:rFonts w:ascii="Arial" w:hAnsi="Arial"/>
          <w:sz w:val="22"/>
        </w:rPr>
        <w:t>etasje</w:t>
      </w:r>
      <w:r w:rsidRPr="00275E08">
        <w:rPr>
          <w:rFonts w:ascii="Arial" w:hAnsi="Arial"/>
          <w:sz w:val="22"/>
        </w:rPr>
        <w:t>) er laftede</w:t>
      </w:r>
      <w:r w:rsidR="003E765D" w:rsidRPr="00275E08">
        <w:rPr>
          <w:rFonts w:ascii="Arial" w:hAnsi="Arial"/>
          <w:sz w:val="22"/>
        </w:rPr>
        <w:t xml:space="preserve"> med 3” tømmer</w:t>
      </w:r>
      <w:r w:rsidRPr="00275E08">
        <w:rPr>
          <w:rFonts w:ascii="Arial" w:hAnsi="Arial"/>
          <w:sz w:val="22"/>
        </w:rPr>
        <w:t>. På kontorene (i fløyene) og noen av stuene er vegger platekledd. Dette</w:t>
      </w:r>
      <w:r w:rsidR="006A1667" w:rsidRPr="00275E08">
        <w:rPr>
          <w:rFonts w:ascii="Arial" w:hAnsi="Arial"/>
          <w:sz w:val="22"/>
        </w:rPr>
        <w:t xml:space="preserve"> er nærliggende at endringshistorikken for disse innerveggene har tilsvart den som er beskrevet for ytterveggen.</w:t>
      </w:r>
      <w:r w:rsidRPr="00275E08">
        <w:rPr>
          <w:rFonts w:ascii="Arial" w:hAnsi="Arial"/>
          <w:sz w:val="22"/>
        </w:rPr>
        <w:t xml:space="preserve"> </w:t>
      </w:r>
    </w:p>
    <w:p w14:paraId="693D2359" w14:textId="1CFFDFF8" w:rsidR="003B6A64" w:rsidRPr="00275E08" w:rsidRDefault="003B6A64" w:rsidP="00ED4921">
      <w:pPr>
        <w:ind w:left="576"/>
        <w:rPr>
          <w:rFonts w:ascii="Arial" w:hAnsi="Arial"/>
          <w:sz w:val="22"/>
        </w:rPr>
      </w:pPr>
      <w:r w:rsidRPr="00275E08">
        <w:rPr>
          <w:rFonts w:ascii="Arial" w:hAnsi="Arial"/>
          <w:sz w:val="22"/>
        </w:rPr>
        <w:t xml:space="preserve">I korridorer og </w:t>
      </w:r>
      <w:r w:rsidR="006A1667" w:rsidRPr="00275E08">
        <w:rPr>
          <w:rFonts w:ascii="Arial" w:hAnsi="Arial"/>
          <w:sz w:val="22"/>
        </w:rPr>
        <w:t xml:space="preserve">de store rommene som tidligere var kjøkken </w:t>
      </w:r>
      <w:r w:rsidRPr="00275E08">
        <w:rPr>
          <w:rFonts w:ascii="Arial" w:hAnsi="Arial"/>
          <w:sz w:val="22"/>
        </w:rPr>
        <w:t xml:space="preserve">er de laftede veggene </w:t>
      </w:r>
      <w:r w:rsidR="006A1667" w:rsidRPr="00275E08">
        <w:rPr>
          <w:rFonts w:ascii="Arial" w:hAnsi="Arial"/>
          <w:sz w:val="22"/>
        </w:rPr>
        <w:t xml:space="preserve">stadig </w:t>
      </w:r>
      <w:r w:rsidRPr="00275E08">
        <w:rPr>
          <w:rFonts w:ascii="Arial" w:hAnsi="Arial"/>
          <w:sz w:val="22"/>
        </w:rPr>
        <w:t>synlige</w:t>
      </w:r>
      <w:r w:rsidR="006A1667" w:rsidRPr="00275E08">
        <w:rPr>
          <w:rFonts w:ascii="Arial" w:hAnsi="Arial"/>
          <w:sz w:val="22"/>
        </w:rPr>
        <w:t>.</w:t>
      </w:r>
      <w:r w:rsidRPr="00275E08">
        <w:rPr>
          <w:rFonts w:ascii="Arial" w:hAnsi="Arial"/>
          <w:sz w:val="22"/>
        </w:rPr>
        <w:t xml:space="preserve"> </w:t>
      </w:r>
    </w:p>
    <w:p w14:paraId="38EFE4C0" w14:textId="77777777" w:rsidR="003B6A64" w:rsidRPr="00275E08" w:rsidRDefault="003B6A64" w:rsidP="00ED4921">
      <w:pPr>
        <w:ind w:left="576"/>
        <w:rPr>
          <w:rFonts w:ascii="Arial" w:hAnsi="Arial"/>
          <w:sz w:val="22"/>
        </w:rPr>
      </w:pPr>
    </w:p>
    <w:p w14:paraId="2D0788D6" w14:textId="15CA3576" w:rsidR="006A1667" w:rsidRPr="00275E08" w:rsidRDefault="003B6A64" w:rsidP="006A1667">
      <w:pPr>
        <w:ind w:left="576"/>
        <w:rPr>
          <w:rFonts w:ascii="Arial" w:hAnsi="Arial"/>
          <w:sz w:val="22"/>
        </w:rPr>
      </w:pPr>
      <w:r w:rsidRPr="00275E08">
        <w:rPr>
          <w:rFonts w:ascii="Arial" w:hAnsi="Arial"/>
          <w:sz w:val="22"/>
        </w:rPr>
        <w:t xml:space="preserve">I 2. </w:t>
      </w:r>
      <w:r w:rsidR="00B8634C" w:rsidRPr="00275E08">
        <w:rPr>
          <w:rFonts w:ascii="Arial" w:hAnsi="Arial"/>
          <w:sz w:val="22"/>
        </w:rPr>
        <w:t>etasje</w:t>
      </w:r>
      <w:r w:rsidRPr="00275E08">
        <w:rPr>
          <w:rFonts w:ascii="Arial" w:hAnsi="Arial"/>
          <w:sz w:val="22"/>
        </w:rPr>
        <w:t xml:space="preserve"> er alle vegger oppført med stenderverk og platekledning i forbindelse med den </w:t>
      </w:r>
      <w:r w:rsidR="00F737C8" w:rsidRPr="00275E08">
        <w:rPr>
          <w:rFonts w:ascii="Arial" w:hAnsi="Arial"/>
          <w:sz w:val="22"/>
        </w:rPr>
        <w:t xml:space="preserve">store </w:t>
      </w:r>
      <w:r w:rsidRPr="00275E08">
        <w:rPr>
          <w:rFonts w:ascii="Arial" w:hAnsi="Arial"/>
          <w:sz w:val="22"/>
        </w:rPr>
        <w:t>ombygging</w:t>
      </w:r>
      <w:r w:rsidR="00F737C8" w:rsidRPr="00275E08">
        <w:rPr>
          <w:rFonts w:ascii="Arial" w:hAnsi="Arial"/>
          <w:sz w:val="22"/>
        </w:rPr>
        <w:t>en</w:t>
      </w:r>
      <w:r w:rsidRPr="00275E08">
        <w:rPr>
          <w:rFonts w:ascii="Arial" w:hAnsi="Arial"/>
          <w:sz w:val="22"/>
        </w:rPr>
        <w:t xml:space="preserve"> på 1970-tallet. Før</w:t>
      </w:r>
      <w:r w:rsidR="006A1667" w:rsidRPr="00275E08">
        <w:rPr>
          <w:rFonts w:ascii="Arial" w:hAnsi="Arial"/>
          <w:sz w:val="22"/>
        </w:rPr>
        <w:t xml:space="preserve"> dette var 2. </w:t>
      </w:r>
      <w:r w:rsidR="00B8634C" w:rsidRPr="00275E08">
        <w:rPr>
          <w:rFonts w:ascii="Arial" w:hAnsi="Arial"/>
          <w:sz w:val="22"/>
        </w:rPr>
        <w:t>etasje</w:t>
      </w:r>
      <w:r w:rsidR="006A1667" w:rsidRPr="00275E08">
        <w:rPr>
          <w:rFonts w:ascii="Arial" w:hAnsi="Arial"/>
          <w:sz w:val="22"/>
        </w:rPr>
        <w:t xml:space="preserve"> tørkeloft og b</w:t>
      </w:r>
      <w:r w:rsidRPr="00275E08">
        <w:rPr>
          <w:rFonts w:ascii="Arial" w:hAnsi="Arial"/>
          <w:sz w:val="22"/>
        </w:rPr>
        <w:t>oder.</w:t>
      </w:r>
      <w:r w:rsidR="006A1667" w:rsidRPr="00275E08">
        <w:rPr>
          <w:rFonts w:ascii="Arial" w:hAnsi="Arial"/>
          <w:sz w:val="22"/>
        </w:rPr>
        <w:t xml:space="preserve"> Det er mulig det har vært noen innredninger på loftet fra tidlig 1900-tall, men det er ikke funnet fysiske spor etter disse, og det er vurdert som sannsynlig at disse ble revet under arbeidene i 1970, hvis de har eksistert.</w:t>
      </w:r>
    </w:p>
    <w:p w14:paraId="5560B906" w14:textId="77777777" w:rsidR="00FF123A" w:rsidRPr="00275E08" w:rsidRDefault="00FF123A" w:rsidP="00FF123A">
      <w:pPr>
        <w:ind w:left="576"/>
        <w:rPr>
          <w:rFonts w:ascii="Arial" w:hAnsi="Arial"/>
          <w:sz w:val="22"/>
        </w:rPr>
      </w:pPr>
    </w:p>
    <w:p w14:paraId="0CAC379A" w14:textId="28143FEE" w:rsidR="00FF123A" w:rsidRPr="00275E08" w:rsidRDefault="00596169" w:rsidP="00FF123A">
      <w:pPr>
        <w:ind w:left="576"/>
        <w:rPr>
          <w:rFonts w:ascii="Arial" w:hAnsi="Arial"/>
          <w:sz w:val="22"/>
        </w:rPr>
      </w:pPr>
      <w:r w:rsidRPr="00275E08">
        <w:rPr>
          <w:rFonts w:ascii="Arial" w:hAnsi="Arial"/>
          <w:sz w:val="22"/>
        </w:rPr>
        <w:t xml:space="preserve">De fleste </w:t>
      </w:r>
      <w:r w:rsidR="00FF123A" w:rsidRPr="00275E08">
        <w:rPr>
          <w:rFonts w:ascii="Arial" w:hAnsi="Arial"/>
          <w:sz w:val="22"/>
        </w:rPr>
        <w:t>innerdører er fra 1970</w:t>
      </w:r>
      <w:r w:rsidRPr="00275E08">
        <w:rPr>
          <w:rFonts w:ascii="Arial" w:hAnsi="Arial"/>
          <w:sz w:val="22"/>
        </w:rPr>
        <w:t>, med unntak av doble fløydører til stuene fra gang i midtfløyen</w:t>
      </w:r>
      <w:r w:rsidR="00FF123A" w:rsidRPr="00275E08">
        <w:rPr>
          <w:rFonts w:ascii="Arial" w:hAnsi="Arial"/>
          <w:sz w:val="22"/>
        </w:rPr>
        <w:t xml:space="preserve">. I 1. </w:t>
      </w:r>
      <w:r w:rsidR="00B8634C" w:rsidRPr="00275E08">
        <w:rPr>
          <w:rFonts w:ascii="Arial" w:hAnsi="Arial"/>
          <w:sz w:val="22"/>
        </w:rPr>
        <w:t>etasje</w:t>
      </w:r>
      <w:r w:rsidR="00FF123A" w:rsidRPr="00275E08">
        <w:rPr>
          <w:rFonts w:ascii="Arial" w:hAnsi="Arial"/>
          <w:sz w:val="22"/>
        </w:rPr>
        <w:t xml:space="preserve"> er dører gjort som kopier av opprinnelige, men </w:t>
      </w:r>
      <w:r w:rsidRPr="00275E08">
        <w:rPr>
          <w:rFonts w:ascii="Arial" w:hAnsi="Arial"/>
          <w:sz w:val="22"/>
        </w:rPr>
        <w:t>laget</w:t>
      </w:r>
      <w:r w:rsidR="00FF123A" w:rsidRPr="00275E08">
        <w:rPr>
          <w:rFonts w:ascii="Arial" w:hAnsi="Arial"/>
          <w:sz w:val="22"/>
        </w:rPr>
        <w:t xml:space="preserve"> noe høyere enn opprinnelig åpninger i v</w:t>
      </w:r>
      <w:r w:rsidR="00FE2820" w:rsidRPr="00275E08">
        <w:rPr>
          <w:rFonts w:ascii="Arial" w:hAnsi="Arial"/>
          <w:sz w:val="22"/>
        </w:rPr>
        <w:t>eggene har vært (antatt at opprinnelig dører var lavere, kombinert med at oppretting av gulv mer medført at opprinnelig åpninger ble for lave)</w:t>
      </w:r>
      <w:r w:rsidR="00FF123A" w:rsidRPr="00275E08">
        <w:rPr>
          <w:rFonts w:ascii="Arial" w:hAnsi="Arial"/>
          <w:sz w:val="22"/>
        </w:rPr>
        <w:t xml:space="preserve">. I 2. </w:t>
      </w:r>
      <w:r w:rsidR="00B8634C" w:rsidRPr="00275E08">
        <w:rPr>
          <w:rFonts w:ascii="Arial" w:hAnsi="Arial"/>
          <w:sz w:val="22"/>
        </w:rPr>
        <w:t>etasje</w:t>
      </w:r>
      <w:r w:rsidR="00FF123A" w:rsidRPr="00275E08">
        <w:rPr>
          <w:rFonts w:ascii="Arial" w:hAnsi="Arial"/>
          <w:sz w:val="22"/>
        </w:rPr>
        <w:t xml:space="preserve"> er alle dører slette fin</w:t>
      </w:r>
      <w:r w:rsidRPr="00275E08">
        <w:rPr>
          <w:rFonts w:ascii="Arial" w:hAnsi="Arial"/>
          <w:sz w:val="22"/>
        </w:rPr>
        <w:t>é</w:t>
      </w:r>
      <w:r w:rsidR="00FF123A" w:rsidRPr="00275E08">
        <w:rPr>
          <w:rFonts w:ascii="Arial" w:hAnsi="Arial"/>
          <w:sz w:val="22"/>
        </w:rPr>
        <w:t>rdører.</w:t>
      </w:r>
    </w:p>
    <w:p w14:paraId="6B8916E6" w14:textId="77777777" w:rsidR="00A02407" w:rsidRPr="00275E08" w:rsidRDefault="00A02407" w:rsidP="00FF123A">
      <w:pPr>
        <w:ind w:left="576"/>
        <w:rPr>
          <w:rFonts w:ascii="Arial" w:hAnsi="Arial"/>
          <w:sz w:val="22"/>
        </w:rPr>
      </w:pPr>
    </w:p>
    <w:p w14:paraId="3F678C78" w14:textId="195176D0" w:rsidR="006A1667" w:rsidRPr="00275E08" w:rsidRDefault="006A1667" w:rsidP="00FF123A">
      <w:pPr>
        <w:ind w:left="576"/>
        <w:rPr>
          <w:rFonts w:ascii="Arial" w:hAnsi="Arial"/>
          <w:sz w:val="22"/>
        </w:rPr>
      </w:pPr>
      <w:r w:rsidRPr="00275E08">
        <w:rPr>
          <w:rFonts w:ascii="Arial" w:hAnsi="Arial"/>
          <w:sz w:val="22"/>
        </w:rPr>
        <w:t xml:space="preserve">Innenfor utgangsdørene som leder ut til forhagen </w:t>
      </w:r>
      <w:r w:rsidR="00596169" w:rsidRPr="00275E08">
        <w:rPr>
          <w:rFonts w:ascii="Arial" w:hAnsi="Arial"/>
          <w:sz w:val="22"/>
        </w:rPr>
        <w:t xml:space="preserve">fra sidefløyene </w:t>
      </w:r>
      <w:r w:rsidRPr="00275E08">
        <w:rPr>
          <w:rFonts w:ascii="Arial" w:hAnsi="Arial"/>
          <w:sz w:val="22"/>
        </w:rPr>
        <w:t xml:space="preserve">er det satt opp nyere glassvegger med glassdører som vindfang. </w:t>
      </w:r>
    </w:p>
    <w:p w14:paraId="63052D09" w14:textId="0284B987" w:rsidR="006A1667" w:rsidRPr="00275E08" w:rsidRDefault="006A1667" w:rsidP="00FF123A">
      <w:pPr>
        <w:ind w:left="576"/>
        <w:rPr>
          <w:rFonts w:ascii="Arial" w:hAnsi="Arial"/>
          <w:sz w:val="22"/>
        </w:rPr>
      </w:pPr>
      <w:r w:rsidRPr="00275E08">
        <w:rPr>
          <w:rFonts w:ascii="Arial" w:hAnsi="Arial"/>
          <w:sz w:val="22"/>
        </w:rPr>
        <w:t xml:space="preserve"> </w:t>
      </w:r>
    </w:p>
    <w:p w14:paraId="05406008" w14:textId="11B0CABB" w:rsidR="00A02407" w:rsidRDefault="00A02407" w:rsidP="00FF123A">
      <w:pPr>
        <w:ind w:left="576"/>
        <w:rPr>
          <w:rFonts w:ascii="Arial" w:hAnsi="Arial"/>
          <w:sz w:val="22"/>
        </w:rPr>
      </w:pPr>
      <w:r w:rsidRPr="00275E08">
        <w:rPr>
          <w:rFonts w:ascii="Arial" w:hAnsi="Arial"/>
          <w:sz w:val="22"/>
        </w:rPr>
        <w:t xml:space="preserve">Mellom kontorene i sørfløyen </w:t>
      </w:r>
      <w:r>
        <w:rPr>
          <w:rFonts w:ascii="Arial" w:hAnsi="Arial"/>
          <w:sz w:val="22"/>
        </w:rPr>
        <w:t>ble det i 1970 laget nye døråpninger mellom kontorene.</w:t>
      </w:r>
    </w:p>
    <w:p w14:paraId="2C210D24" w14:textId="77777777" w:rsidR="003B6A64" w:rsidRDefault="003B6A64" w:rsidP="00FF123A">
      <w:pPr>
        <w:rPr>
          <w:rFonts w:ascii="Arial" w:hAnsi="Arial"/>
          <w:sz w:val="22"/>
        </w:rPr>
      </w:pPr>
    </w:p>
    <w:p w14:paraId="7D25A3A3" w14:textId="7CB95268" w:rsidR="003B6A64" w:rsidRDefault="003B6A64" w:rsidP="00ED4921">
      <w:pPr>
        <w:ind w:left="576"/>
        <w:rPr>
          <w:rFonts w:ascii="Arial" w:hAnsi="Arial"/>
          <w:sz w:val="22"/>
        </w:rPr>
      </w:pPr>
      <w:r>
        <w:rPr>
          <w:rFonts w:ascii="Arial" w:hAnsi="Arial"/>
          <w:sz w:val="22"/>
        </w:rPr>
        <w:t>Det er ikke registrert vesentlige s</w:t>
      </w:r>
      <w:r w:rsidR="00FF123A">
        <w:rPr>
          <w:rFonts w:ascii="Arial" w:hAnsi="Arial"/>
          <w:sz w:val="22"/>
        </w:rPr>
        <w:t>kader eller feil på innervegger eller innerdører.</w:t>
      </w:r>
    </w:p>
    <w:p w14:paraId="523F90A2" w14:textId="6981F063" w:rsidR="00865090" w:rsidRDefault="00ED4921" w:rsidP="003B6A64">
      <w:pPr>
        <w:rPr>
          <w:rFonts w:ascii="Arial" w:hAnsi="Arial"/>
          <w:sz w:val="22"/>
        </w:rPr>
      </w:pPr>
      <w:r>
        <w:rPr>
          <w:rFonts w:ascii="Arial" w:hAnsi="Arial"/>
          <w:sz w:val="22"/>
        </w:rPr>
        <w:t xml:space="preserve">   </w:t>
      </w:r>
      <w:r w:rsidR="00865090">
        <w:rPr>
          <w:rFonts w:ascii="Arial" w:hAnsi="Arial"/>
          <w:sz w:val="22"/>
        </w:rPr>
        <w:t xml:space="preserve"> </w:t>
      </w:r>
    </w:p>
    <w:p w14:paraId="024365A6" w14:textId="0E903EC3" w:rsidR="0042622C" w:rsidRPr="0042622C" w:rsidRDefault="00596169" w:rsidP="0042622C">
      <w:pPr>
        <w:ind w:left="576"/>
        <w:rPr>
          <w:rFonts w:ascii="Arial" w:hAnsi="Arial"/>
          <w:sz w:val="22"/>
          <w:u w:val="single"/>
        </w:rPr>
      </w:pPr>
      <w:r>
        <w:rPr>
          <w:rFonts w:ascii="Arial" w:hAnsi="Arial"/>
          <w:sz w:val="22"/>
          <w:u w:val="single"/>
        </w:rPr>
        <w:t>Dekker, gulv, himlinger:</w:t>
      </w:r>
    </w:p>
    <w:p w14:paraId="7F89CFF0" w14:textId="77777777" w:rsidR="00CC3CE7" w:rsidRDefault="00A752A7" w:rsidP="00CC3CE7">
      <w:pPr>
        <w:ind w:left="576"/>
        <w:rPr>
          <w:rFonts w:ascii="Arial" w:hAnsi="Arial"/>
          <w:sz w:val="22"/>
        </w:rPr>
      </w:pPr>
      <w:r>
        <w:rPr>
          <w:rFonts w:ascii="Arial" w:hAnsi="Arial"/>
          <w:sz w:val="22"/>
        </w:rPr>
        <w:lastRenderedPageBreak/>
        <w:t>Al</w:t>
      </w:r>
      <w:r w:rsidR="006A1667">
        <w:rPr>
          <w:rFonts w:ascii="Arial" w:hAnsi="Arial"/>
          <w:sz w:val="22"/>
        </w:rPr>
        <w:t>l</w:t>
      </w:r>
      <w:r>
        <w:rPr>
          <w:rFonts w:ascii="Arial" w:hAnsi="Arial"/>
          <w:sz w:val="22"/>
        </w:rPr>
        <w:t xml:space="preserve">e gulv har </w:t>
      </w:r>
      <w:proofErr w:type="spellStart"/>
      <w:r>
        <w:rPr>
          <w:rFonts w:ascii="Arial" w:hAnsi="Arial"/>
          <w:sz w:val="22"/>
        </w:rPr>
        <w:t>trebjelkelag</w:t>
      </w:r>
      <w:proofErr w:type="spellEnd"/>
      <w:r w:rsidR="00717167">
        <w:rPr>
          <w:rFonts w:ascii="Arial" w:hAnsi="Arial"/>
          <w:sz w:val="22"/>
        </w:rPr>
        <w:t xml:space="preserve"> og sponplater</w:t>
      </w:r>
      <w:r>
        <w:rPr>
          <w:rFonts w:ascii="Arial" w:hAnsi="Arial"/>
          <w:sz w:val="22"/>
        </w:rPr>
        <w:t>.</w:t>
      </w:r>
      <w:r w:rsidR="00717167">
        <w:rPr>
          <w:rFonts w:ascii="Arial" w:hAnsi="Arial"/>
          <w:sz w:val="22"/>
        </w:rPr>
        <w:t xml:space="preserve"> De aller fleste rom har linoleumsbelegg og noen få har tepper.</w:t>
      </w:r>
      <w:r>
        <w:rPr>
          <w:rFonts w:ascii="Arial" w:hAnsi="Arial"/>
          <w:sz w:val="22"/>
        </w:rPr>
        <w:t xml:space="preserve"> </w:t>
      </w:r>
      <w:r w:rsidR="00CC3CE7">
        <w:rPr>
          <w:rFonts w:ascii="Arial" w:hAnsi="Arial"/>
          <w:sz w:val="22"/>
        </w:rPr>
        <w:t xml:space="preserve">Før rehabiliteringen i 1970 var det malte tregulv i korridorer og belegg i oppholdsrommene (basert på fotografier tatt før rehabiliteringen). Opprinnelig må man kunne anta at alle rom har hatt tregulv. </w:t>
      </w:r>
    </w:p>
    <w:p w14:paraId="5B634DBB" w14:textId="77777777" w:rsidR="00792972" w:rsidRDefault="00792972" w:rsidP="00CC3CE7">
      <w:pPr>
        <w:rPr>
          <w:rFonts w:ascii="Arial" w:hAnsi="Arial"/>
          <w:sz w:val="22"/>
        </w:rPr>
      </w:pPr>
    </w:p>
    <w:p w14:paraId="2B64FD40" w14:textId="77777777" w:rsidR="00D333AF" w:rsidRDefault="00717167" w:rsidP="00D333AF">
      <w:pPr>
        <w:ind w:left="576"/>
        <w:rPr>
          <w:rFonts w:ascii="Arial" w:hAnsi="Arial"/>
          <w:sz w:val="22"/>
        </w:rPr>
      </w:pPr>
      <w:r>
        <w:rPr>
          <w:rFonts w:ascii="Arial" w:hAnsi="Arial"/>
          <w:sz w:val="22"/>
        </w:rPr>
        <w:t xml:space="preserve">I noen partier (studert fra krypkjeller) er det konstatert nytt bjelkelag fra 1970. På enkelte andre steder (i nordfløy) er det registeret betydelige hulrom mellom sponplate og et lag med mineralullisolasjon. Dette kan sikkert tilskrives de betydelige setningene i deler av fløyen som man har rettet opp. </w:t>
      </w:r>
      <w:r w:rsidR="00D333AF">
        <w:rPr>
          <w:rFonts w:ascii="Arial" w:hAnsi="Arial"/>
          <w:sz w:val="22"/>
        </w:rPr>
        <w:t>Forhåpninger om å kunne finne opprinnelig eller eldre tregulv som kan restaureres er således vurdert som lav.</w:t>
      </w:r>
    </w:p>
    <w:p w14:paraId="585BBE1B" w14:textId="77777777" w:rsidR="00D333AF" w:rsidRPr="00BF16CC" w:rsidRDefault="00D333AF" w:rsidP="00CC3CE7">
      <w:pPr>
        <w:ind w:left="576"/>
        <w:rPr>
          <w:rFonts w:ascii="Arial" w:hAnsi="Arial"/>
          <w:sz w:val="22"/>
        </w:rPr>
      </w:pPr>
    </w:p>
    <w:p w14:paraId="3D708D79" w14:textId="77777777" w:rsidR="000605B8" w:rsidRPr="00BF16CC" w:rsidRDefault="000605B8" w:rsidP="000605B8">
      <w:pPr>
        <w:ind w:left="576"/>
        <w:rPr>
          <w:rFonts w:ascii="Arial" w:hAnsi="Arial"/>
          <w:sz w:val="22"/>
        </w:rPr>
      </w:pPr>
      <w:r w:rsidRPr="00BF16CC">
        <w:rPr>
          <w:rFonts w:ascii="Arial" w:hAnsi="Arial"/>
          <w:sz w:val="22"/>
        </w:rPr>
        <w:t>I forbindelse utarbeidelse av forprosjekt er det foretatt målinger som underbygger antakelser om at nordfløy fortsatt har pågående setninger.</w:t>
      </w:r>
    </w:p>
    <w:p w14:paraId="21F03074" w14:textId="77777777" w:rsidR="000605B8" w:rsidRPr="00FA76BB" w:rsidRDefault="000605B8" w:rsidP="000605B8">
      <w:pPr>
        <w:ind w:left="576"/>
        <w:rPr>
          <w:rFonts w:ascii="Arial" w:hAnsi="Arial"/>
          <w:sz w:val="22"/>
          <w:highlight w:val="cyan"/>
        </w:rPr>
      </w:pPr>
    </w:p>
    <w:p w14:paraId="643AC3A5" w14:textId="77777777" w:rsidR="000605B8" w:rsidRDefault="000605B8" w:rsidP="00CC3CE7">
      <w:pPr>
        <w:ind w:left="576"/>
        <w:rPr>
          <w:rFonts w:ascii="Arial" w:hAnsi="Arial"/>
          <w:sz w:val="22"/>
        </w:rPr>
      </w:pPr>
    </w:p>
    <w:p w14:paraId="2009F8EF" w14:textId="77777777" w:rsidR="00717167" w:rsidRDefault="00717167" w:rsidP="00A56F0B">
      <w:pPr>
        <w:ind w:left="576"/>
        <w:rPr>
          <w:rFonts w:ascii="Arial" w:hAnsi="Arial"/>
          <w:sz w:val="22"/>
        </w:rPr>
      </w:pPr>
    </w:p>
    <w:p w14:paraId="07A5537E" w14:textId="60539C03" w:rsidR="0042622C" w:rsidRDefault="0042622C" w:rsidP="00A56F0B">
      <w:pPr>
        <w:ind w:left="576"/>
        <w:rPr>
          <w:rFonts w:ascii="Arial" w:hAnsi="Arial"/>
          <w:sz w:val="22"/>
        </w:rPr>
      </w:pPr>
      <w:r>
        <w:rPr>
          <w:rFonts w:cs="Helvetica"/>
          <w:noProof/>
          <w:sz w:val="36"/>
          <w:szCs w:val="36"/>
        </w:rPr>
        <w:drawing>
          <wp:inline distT="0" distB="0" distL="0" distR="0" wp14:anchorId="2842727F" wp14:editId="243E7818">
            <wp:extent cx="3570605" cy="2729450"/>
            <wp:effectExtent l="0" t="0" r="1079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571200" cy="2729905"/>
                    </a:xfrm>
                    <a:prstGeom prst="rect">
                      <a:avLst/>
                    </a:prstGeom>
                    <a:noFill/>
                    <a:ln>
                      <a:noFill/>
                    </a:ln>
                    <a:extLst>
                      <a:ext uri="{53640926-AAD7-44D8-BBD7-CCE9431645EC}">
                        <a14:shadowObscured xmlns:a14="http://schemas.microsoft.com/office/drawing/2010/main"/>
                      </a:ext>
                    </a:extLst>
                  </pic:spPr>
                </pic:pic>
              </a:graphicData>
            </a:graphic>
          </wp:inline>
        </w:drawing>
      </w:r>
    </w:p>
    <w:p w14:paraId="459D24F5" w14:textId="7E0C243E" w:rsidR="0042622C" w:rsidRPr="00981F05" w:rsidRDefault="0042622C" w:rsidP="0042622C">
      <w:pPr>
        <w:ind w:left="576"/>
        <w:rPr>
          <w:rFonts w:ascii="Arial" w:hAnsi="Arial"/>
          <w:sz w:val="16"/>
          <w:szCs w:val="16"/>
        </w:rPr>
      </w:pPr>
      <w:r w:rsidRPr="00981F05">
        <w:rPr>
          <w:rFonts w:ascii="Arial" w:hAnsi="Arial"/>
          <w:sz w:val="16"/>
          <w:szCs w:val="16"/>
        </w:rPr>
        <w:t xml:space="preserve">Prinsippskisse eksisterende gulvkonstruksjon 1. </w:t>
      </w:r>
      <w:r w:rsidR="00B8634C" w:rsidRPr="00981F05">
        <w:rPr>
          <w:rFonts w:ascii="Arial" w:hAnsi="Arial"/>
          <w:sz w:val="16"/>
          <w:szCs w:val="16"/>
        </w:rPr>
        <w:t>etasje</w:t>
      </w:r>
      <w:r w:rsidRPr="00981F05">
        <w:rPr>
          <w:rFonts w:ascii="Arial" w:hAnsi="Arial"/>
          <w:sz w:val="16"/>
          <w:szCs w:val="16"/>
        </w:rPr>
        <w:t>.</w:t>
      </w:r>
    </w:p>
    <w:p w14:paraId="22422EAF" w14:textId="77777777" w:rsidR="0042622C" w:rsidRDefault="0042622C" w:rsidP="00A56F0B">
      <w:pPr>
        <w:ind w:left="576"/>
        <w:rPr>
          <w:rFonts w:ascii="Arial" w:hAnsi="Arial"/>
          <w:sz w:val="22"/>
        </w:rPr>
      </w:pPr>
    </w:p>
    <w:p w14:paraId="17C55046" w14:textId="77777777" w:rsidR="0042622C" w:rsidRDefault="0042622C" w:rsidP="00A56F0B">
      <w:pPr>
        <w:ind w:left="576"/>
        <w:rPr>
          <w:rFonts w:ascii="Arial" w:hAnsi="Arial"/>
          <w:sz w:val="22"/>
        </w:rPr>
      </w:pPr>
    </w:p>
    <w:p w14:paraId="192844BE" w14:textId="612D0A6F" w:rsidR="00FE2820" w:rsidRDefault="00FE2820" w:rsidP="00A56F0B">
      <w:pPr>
        <w:ind w:left="576"/>
        <w:rPr>
          <w:rFonts w:ascii="Arial" w:hAnsi="Arial"/>
          <w:sz w:val="22"/>
        </w:rPr>
      </w:pPr>
      <w:r>
        <w:rPr>
          <w:rFonts w:ascii="Arial" w:hAnsi="Arial"/>
          <w:sz w:val="22"/>
        </w:rPr>
        <w:t xml:space="preserve">I 2. </w:t>
      </w:r>
      <w:r w:rsidR="00B8634C">
        <w:rPr>
          <w:rFonts w:ascii="Arial" w:hAnsi="Arial"/>
          <w:sz w:val="22"/>
        </w:rPr>
        <w:t>etasje</w:t>
      </w:r>
      <w:r>
        <w:rPr>
          <w:rFonts w:ascii="Arial" w:hAnsi="Arial"/>
          <w:sz w:val="22"/>
        </w:rPr>
        <w:t xml:space="preserve"> er det </w:t>
      </w:r>
      <w:r w:rsidR="006D7C07">
        <w:rPr>
          <w:rFonts w:ascii="Arial" w:hAnsi="Arial"/>
          <w:sz w:val="22"/>
        </w:rPr>
        <w:t>spon</w:t>
      </w:r>
      <w:r>
        <w:rPr>
          <w:rFonts w:ascii="Arial" w:hAnsi="Arial"/>
          <w:sz w:val="22"/>
        </w:rPr>
        <w:t xml:space="preserve">plater og belegg. På deler (særlig over </w:t>
      </w:r>
      <w:r w:rsidR="00B8634C">
        <w:rPr>
          <w:rFonts w:ascii="Arial" w:hAnsi="Arial"/>
          <w:sz w:val="22"/>
        </w:rPr>
        <w:t>nordfløy</w:t>
      </w:r>
      <w:r>
        <w:rPr>
          <w:rFonts w:ascii="Arial" w:hAnsi="Arial"/>
          <w:sz w:val="22"/>
        </w:rPr>
        <w:t xml:space="preserve">) er gulvet foret opp </w:t>
      </w:r>
      <w:r w:rsidR="00B8634C">
        <w:rPr>
          <w:rFonts w:ascii="Arial" w:hAnsi="Arial"/>
          <w:sz w:val="22"/>
        </w:rPr>
        <w:t>ca.</w:t>
      </w:r>
      <w:r>
        <w:rPr>
          <w:rFonts w:ascii="Arial" w:hAnsi="Arial"/>
          <w:sz w:val="22"/>
        </w:rPr>
        <w:t xml:space="preserve"> 30 cm for å kompensere for setninger i huset.</w:t>
      </w:r>
      <w:r w:rsidR="00CC3CE7">
        <w:rPr>
          <w:rFonts w:ascii="Arial" w:hAnsi="Arial"/>
          <w:sz w:val="22"/>
        </w:rPr>
        <w:t xml:space="preserve"> I enkelte rom utenfor knevegger er opprinnelige brede gulvbord synlige. Det er rimelig å anta at disse gulvene er bevart under eksisterende oppforede gulv i øvrige rom i 2. </w:t>
      </w:r>
      <w:r w:rsidR="00B8634C">
        <w:rPr>
          <w:rFonts w:ascii="Arial" w:hAnsi="Arial"/>
          <w:sz w:val="22"/>
        </w:rPr>
        <w:t>etasje</w:t>
      </w:r>
      <w:r w:rsidR="00CC3CE7">
        <w:rPr>
          <w:rFonts w:ascii="Arial" w:hAnsi="Arial"/>
          <w:sz w:val="22"/>
        </w:rPr>
        <w:t>.</w:t>
      </w:r>
    </w:p>
    <w:p w14:paraId="7D07C3EA" w14:textId="77777777" w:rsidR="005726CB" w:rsidRDefault="005726CB" w:rsidP="00DB7DC2">
      <w:pPr>
        <w:rPr>
          <w:rFonts w:ascii="Arial" w:hAnsi="Arial"/>
          <w:sz w:val="22"/>
        </w:rPr>
      </w:pPr>
    </w:p>
    <w:p w14:paraId="5FAAAF37" w14:textId="3B3BB483" w:rsidR="00DB7DC2" w:rsidRPr="00275E08" w:rsidRDefault="00FE2820" w:rsidP="00A56F0B">
      <w:pPr>
        <w:ind w:left="576"/>
        <w:rPr>
          <w:rFonts w:ascii="Arial" w:hAnsi="Arial"/>
          <w:sz w:val="22"/>
        </w:rPr>
      </w:pPr>
      <w:r>
        <w:rPr>
          <w:rFonts w:ascii="Arial" w:hAnsi="Arial"/>
          <w:sz w:val="22"/>
        </w:rPr>
        <w:t xml:space="preserve">I </w:t>
      </w:r>
      <w:r w:rsidR="00CC3CE7">
        <w:rPr>
          <w:rFonts w:ascii="Arial" w:hAnsi="Arial"/>
          <w:sz w:val="22"/>
        </w:rPr>
        <w:t xml:space="preserve">1. </w:t>
      </w:r>
      <w:r w:rsidR="00B8634C">
        <w:rPr>
          <w:rFonts w:ascii="Arial" w:hAnsi="Arial"/>
          <w:sz w:val="22"/>
        </w:rPr>
        <w:t>etasje</w:t>
      </w:r>
      <w:r w:rsidR="006D7C07">
        <w:rPr>
          <w:rFonts w:ascii="Arial" w:hAnsi="Arial"/>
          <w:sz w:val="22"/>
        </w:rPr>
        <w:t>,</w:t>
      </w:r>
      <w:r w:rsidR="00CC3CE7">
        <w:rPr>
          <w:rFonts w:ascii="Arial" w:hAnsi="Arial"/>
          <w:sz w:val="22"/>
        </w:rPr>
        <w:t xml:space="preserve"> i </w:t>
      </w:r>
      <w:r>
        <w:rPr>
          <w:rFonts w:ascii="Arial" w:hAnsi="Arial"/>
          <w:sz w:val="22"/>
        </w:rPr>
        <w:t>korridorer</w:t>
      </w:r>
      <w:r w:rsidR="00CC3CE7">
        <w:rPr>
          <w:rFonts w:ascii="Arial" w:hAnsi="Arial"/>
          <w:sz w:val="22"/>
        </w:rPr>
        <w:t xml:space="preserve"> og </w:t>
      </w:r>
      <w:r w:rsidR="005726CB">
        <w:rPr>
          <w:rFonts w:ascii="Arial" w:hAnsi="Arial"/>
          <w:sz w:val="22"/>
        </w:rPr>
        <w:t>det som opprinnelig var kjøkken i midtbygget</w:t>
      </w:r>
      <w:r w:rsidR="006D7C07">
        <w:rPr>
          <w:rFonts w:ascii="Arial" w:hAnsi="Arial"/>
          <w:sz w:val="22"/>
        </w:rPr>
        <w:t>,</w:t>
      </w:r>
      <w:r w:rsidR="005726CB">
        <w:rPr>
          <w:rFonts w:ascii="Arial" w:hAnsi="Arial"/>
          <w:sz w:val="22"/>
        </w:rPr>
        <w:t xml:space="preserve"> </w:t>
      </w:r>
      <w:r>
        <w:rPr>
          <w:rFonts w:ascii="Arial" w:hAnsi="Arial"/>
          <w:sz w:val="22"/>
        </w:rPr>
        <w:t xml:space="preserve">er det åpent bjelkelag </w:t>
      </w:r>
      <w:r w:rsidR="00B1190B">
        <w:rPr>
          <w:rFonts w:ascii="Arial" w:hAnsi="Arial"/>
          <w:sz w:val="22"/>
        </w:rPr>
        <w:t xml:space="preserve">som antas være opprinnelig. På </w:t>
      </w:r>
      <w:r w:rsidR="00CC3CE7">
        <w:rPr>
          <w:rFonts w:ascii="Arial" w:hAnsi="Arial"/>
          <w:sz w:val="22"/>
        </w:rPr>
        <w:t>kontorer og noen stuer er det</w:t>
      </w:r>
      <w:r>
        <w:rPr>
          <w:rFonts w:ascii="Arial" w:hAnsi="Arial"/>
          <w:sz w:val="22"/>
        </w:rPr>
        <w:t xml:space="preserve"> plater </w:t>
      </w:r>
      <w:r w:rsidR="00CC3CE7">
        <w:rPr>
          <w:rFonts w:ascii="Arial" w:hAnsi="Arial"/>
          <w:sz w:val="22"/>
        </w:rPr>
        <w:t xml:space="preserve">i himling </w:t>
      </w:r>
      <w:r>
        <w:rPr>
          <w:rFonts w:ascii="Arial" w:hAnsi="Arial"/>
          <w:sz w:val="22"/>
        </w:rPr>
        <w:t xml:space="preserve">fra 1970. </w:t>
      </w:r>
      <w:r w:rsidR="00B1190B">
        <w:rPr>
          <w:rFonts w:ascii="Arial" w:hAnsi="Arial"/>
          <w:sz w:val="22"/>
        </w:rPr>
        <w:t xml:space="preserve">Alle slette himlinger i 1. </w:t>
      </w:r>
      <w:r w:rsidR="00B8634C">
        <w:rPr>
          <w:rFonts w:ascii="Arial" w:hAnsi="Arial"/>
          <w:sz w:val="22"/>
        </w:rPr>
        <w:t>etasje</w:t>
      </w:r>
      <w:r w:rsidR="00B1190B">
        <w:rPr>
          <w:rFonts w:ascii="Arial" w:hAnsi="Arial"/>
          <w:sz w:val="22"/>
        </w:rPr>
        <w:t xml:space="preserve">. (bortsett fra en stue som antas ha blitt utbedret etter 1970) har spent strie med pålimt maskinpapir som er malt under gipshimlingene. Samtlige </w:t>
      </w:r>
      <w:r w:rsidR="00B1190B" w:rsidRPr="00275E08">
        <w:rPr>
          <w:rFonts w:ascii="Arial" w:hAnsi="Arial"/>
          <w:sz w:val="22"/>
        </w:rPr>
        <w:t xml:space="preserve">himlinger i kontorene er nedforet. </w:t>
      </w:r>
      <w:r w:rsidR="00DB7DC2" w:rsidRPr="00275E08">
        <w:rPr>
          <w:rFonts w:ascii="Arial" w:hAnsi="Arial"/>
          <w:sz w:val="22"/>
        </w:rPr>
        <w:t>De nedforede himlingene er isolert og har dampsperre over gipsplate.</w:t>
      </w:r>
    </w:p>
    <w:p w14:paraId="47A7D721" w14:textId="77777777" w:rsidR="00DB7DC2" w:rsidRPr="00275E08" w:rsidRDefault="00DB7DC2" w:rsidP="00A56F0B">
      <w:pPr>
        <w:ind w:left="576"/>
        <w:rPr>
          <w:rFonts w:ascii="Arial" w:hAnsi="Arial"/>
          <w:sz w:val="22"/>
        </w:rPr>
      </w:pPr>
    </w:p>
    <w:p w14:paraId="4844E6C5" w14:textId="7568D5DD" w:rsidR="00B1190B" w:rsidRDefault="00B1190B" w:rsidP="00A56F0B">
      <w:pPr>
        <w:ind w:left="576"/>
        <w:rPr>
          <w:rFonts w:ascii="Arial" w:hAnsi="Arial"/>
          <w:sz w:val="22"/>
        </w:rPr>
      </w:pPr>
      <w:r w:rsidRPr="00275E08">
        <w:rPr>
          <w:rFonts w:ascii="Arial" w:hAnsi="Arial"/>
          <w:sz w:val="22"/>
        </w:rPr>
        <w:t>Det er foretatt enkelte undersøkelser ov</w:t>
      </w:r>
      <w:r w:rsidR="00CC3CE7" w:rsidRPr="00275E08">
        <w:rPr>
          <w:rFonts w:ascii="Arial" w:hAnsi="Arial"/>
          <w:sz w:val="22"/>
        </w:rPr>
        <w:t>er de</w:t>
      </w:r>
      <w:r w:rsidRPr="00275E08">
        <w:rPr>
          <w:rFonts w:ascii="Arial" w:hAnsi="Arial"/>
          <w:sz w:val="22"/>
        </w:rPr>
        <w:t xml:space="preserve"> </w:t>
      </w:r>
      <w:r w:rsidR="00DB7DC2" w:rsidRPr="00275E08">
        <w:rPr>
          <w:rFonts w:ascii="Arial" w:hAnsi="Arial"/>
          <w:sz w:val="22"/>
        </w:rPr>
        <w:t xml:space="preserve">nedforede himlingene som avdekker </w:t>
      </w:r>
      <w:r w:rsidRPr="00275E08">
        <w:rPr>
          <w:rFonts w:ascii="Arial" w:hAnsi="Arial"/>
          <w:sz w:val="22"/>
        </w:rPr>
        <w:t xml:space="preserve">ulike typer panel som har vært i </w:t>
      </w:r>
      <w:r w:rsidR="00DB7DC2" w:rsidRPr="00275E08">
        <w:rPr>
          <w:rFonts w:ascii="Arial" w:hAnsi="Arial"/>
          <w:sz w:val="22"/>
        </w:rPr>
        <w:t>beboelsesrommene fø</w:t>
      </w:r>
      <w:r w:rsidRPr="00275E08">
        <w:rPr>
          <w:rFonts w:ascii="Arial" w:hAnsi="Arial"/>
          <w:sz w:val="22"/>
        </w:rPr>
        <w:t xml:space="preserve">r rehabiliteringen i 1970. Det har også vært ulike typer profilerte taklister. Disse forventes å ha blitt beholdt uendret under rehabiliteringen i 1970, med unntak av </w:t>
      </w:r>
      <w:r w:rsidR="00DB7DC2" w:rsidRPr="00275E08">
        <w:rPr>
          <w:rFonts w:ascii="Arial" w:hAnsi="Arial"/>
          <w:sz w:val="22"/>
        </w:rPr>
        <w:t xml:space="preserve">inngrep for </w:t>
      </w:r>
      <w:r w:rsidRPr="00275E08">
        <w:rPr>
          <w:rFonts w:ascii="Arial" w:hAnsi="Arial"/>
          <w:sz w:val="22"/>
        </w:rPr>
        <w:t>fremføringer av tekniske anlegg og eventuelle utbedringer av mulige råteskader med videre.</w:t>
      </w:r>
      <w:r w:rsidR="00DB7DC2" w:rsidRPr="00275E08">
        <w:rPr>
          <w:rFonts w:ascii="Arial" w:hAnsi="Arial"/>
          <w:sz w:val="22"/>
        </w:rPr>
        <w:t xml:space="preserve"> På oppmålingstegninger fra </w:t>
      </w:r>
      <w:r w:rsidR="00683281" w:rsidRPr="00275E08">
        <w:rPr>
          <w:rFonts w:ascii="Arial" w:hAnsi="Arial"/>
          <w:sz w:val="22"/>
        </w:rPr>
        <w:t>1912</w:t>
      </w:r>
      <w:r w:rsidR="00DB7DC2" w:rsidRPr="00275E08">
        <w:rPr>
          <w:rFonts w:ascii="Arial" w:hAnsi="Arial"/>
          <w:sz w:val="22"/>
        </w:rPr>
        <w:t xml:space="preserve"> og enkelte fotografier fra tiden før rehabiliteringen i 1970 kan man tydelig se at det </w:t>
      </w:r>
      <w:r w:rsidR="00DB7DC2" w:rsidRPr="00275E08">
        <w:rPr>
          <w:rFonts w:ascii="Arial" w:hAnsi="Arial"/>
          <w:sz w:val="22"/>
        </w:rPr>
        <w:lastRenderedPageBreak/>
        <w:t>var slette himlinger og profilerte taklister i beboerrommene. Dette stem</w:t>
      </w:r>
      <w:r w:rsidR="00CC3CE7" w:rsidRPr="00275E08">
        <w:rPr>
          <w:rFonts w:ascii="Arial" w:hAnsi="Arial"/>
          <w:sz w:val="22"/>
        </w:rPr>
        <w:t>m</w:t>
      </w:r>
      <w:r w:rsidR="00DB7DC2" w:rsidRPr="00275E08">
        <w:rPr>
          <w:rFonts w:ascii="Arial" w:hAnsi="Arial"/>
          <w:sz w:val="22"/>
        </w:rPr>
        <w:t xml:space="preserve">er med de observasjonene </w:t>
      </w:r>
      <w:r w:rsidR="00DB7DC2">
        <w:rPr>
          <w:rFonts w:ascii="Arial" w:hAnsi="Arial"/>
          <w:sz w:val="22"/>
        </w:rPr>
        <w:t>som er utført.</w:t>
      </w:r>
    </w:p>
    <w:p w14:paraId="7B75A9F2" w14:textId="77777777" w:rsidR="00B1190B" w:rsidRDefault="00B1190B" w:rsidP="00A56F0B">
      <w:pPr>
        <w:ind w:left="576"/>
        <w:rPr>
          <w:rFonts w:ascii="Arial" w:hAnsi="Arial"/>
          <w:sz w:val="22"/>
        </w:rPr>
      </w:pPr>
    </w:p>
    <w:p w14:paraId="1484FED4" w14:textId="4FCE8E64" w:rsidR="00B1190B" w:rsidRDefault="00B1190B" w:rsidP="00A56F0B">
      <w:pPr>
        <w:ind w:left="576"/>
        <w:rPr>
          <w:rFonts w:ascii="Arial" w:hAnsi="Arial"/>
          <w:sz w:val="22"/>
        </w:rPr>
      </w:pPr>
      <w:r>
        <w:rPr>
          <w:rFonts w:ascii="Arial" w:hAnsi="Arial"/>
          <w:sz w:val="22"/>
        </w:rPr>
        <w:t xml:space="preserve">På ett sted er hulrommet mellom opprinnelig </w:t>
      </w:r>
      <w:proofErr w:type="spellStart"/>
      <w:r>
        <w:rPr>
          <w:rFonts w:ascii="Arial" w:hAnsi="Arial"/>
          <w:sz w:val="22"/>
        </w:rPr>
        <w:t>loftsgulv</w:t>
      </w:r>
      <w:proofErr w:type="spellEnd"/>
      <w:r>
        <w:rPr>
          <w:rFonts w:ascii="Arial" w:hAnsi="Arial"/>
          <w:sz w:val="22"/>
        </w:rPr>
        <w:t xml:space="preserve"> og panelt himling</w:t>
      </w:r>
      <w:r w:rsidR="00DB7DC2">
        <w:rPr>
          <w:rFonts w:ascii="Arial" w:hAnsi="Arial"/>
          <w:sz w:val="22"/>
        </w:rPr>
        <w:t xml:space="preserve"> inspisert</w:t>
      </w:r>
      <w:r>
        <w:rPr>
          <w:rFonts w:ascii="Arial" w:hAnsi="Arial"/>
          <w:sz w:val="22"/>
        </w:rPr>
        <w:t xml:space="preserve">. Her ble det registret klare spor etter at underside </w:t>
      </w:r>
      <w:proofErr w:type="spellStart"/>
      <w:r>
        <w:rPr>
          <w:rFonts w:ascii="Arial" w:hAnsi="Arial"/>
          <w:sz w:val="22"/>
        </w:rPr>
        <w:t>loftsgulv</w:t>
      </w:r>
      <w:proofErr w:type="spellEnd"/>
      <w:r>
        <w:rPr>
          <w:rFonts w:ascii="Arial" w:hAnsi="Arial"/>
          <w:sz w:val="22"/>
        </w:rPr>
        <w:t xml:space="preserve"> og bjelker opprinnelig ha</w:t>
      </w:r>
      <w:r w:rsidR="00D333AF">
        <w:rPr>
          <w:rFonts w:ascii="Arial" w:hAnsi="Arial"/>
          <w:sz w:val="22"/>
        </w:rPr>
        <w:t>r</w:t>
      </w:r>
      <w:r>
        <w:rPr>
          <w:rFonts w:ascii="Arial" w:hAnsi="Arial"/>
          <w:sz w:val="22"/>
        </w:rPr>
        <w:t xml:space="preserve"> vært malt</w:t>
      </w:r>
      <w:r w:rsidR="00DB7DC2">
        <w:rPr>
          <w:rFonts w:ascii="Arial" w:hAnsi="Arial"/>
          <w:sz w:val="22"/>
        </w:rPr>
        <w:t>, samt at det var et skråstilt bord eller profilert list mot tømmervegg</w:t>
      </w:r>
      <w:r>
        <w:rPr>
          <w:rFonts w:ascii="Arial" w:hAnsi="Arial"/>
          <w:sz w:val="22"/>
        </w:rPr>
        <w:t xml:space="preserve">. På det stedet hvor det ble foretatt inspeksjon hadde </w:t>
      </w:r>
      <w:r w:rsidR="00DB7DC2">
        <w:rPr>
          <w:rFonts w:ascii="Arial" w:hAnsi="Arial"/>
          <w:sz w:val="22"/>
        </w:rPr>
        <w:t xml:space="preserve">det </w:t>
      </w:r>
      <w:r>
        <w:rPr>
          <w:rFonts w:ascii="Arial" w:hAnsi="Arial"/>
          <w:sz w:val="22"/>
        </w:rPr>
        <w:t xml:space="preserve">i tillegg blitt påført et tykt papir </w:t>
      </w:r>
      <w:r w:rsidR="00DB7DC2">
        <w:rPr>
          <w:rFonts w:ascii="Arial" w:hAnsi="Arial"/>
          <w:sz w:val="22"/>
        </w:rPr>
        <w:t xml:space="preserve">over eldre malte lag. Dette ble tolket </w:t>
      </w:r>
      <w:r>
        <w:rPr>
          <w:rFonts w:ascii="Arial" w:hAnsi="Arial"/>
          <w:sz w:val="22"/>
        </w:rPr>
        <w:t>som et mellomstadium før himling ble lagt under bjelker</w:t>
      </w:r>
      <w:r w:rsidR="00DB7DC2">
        <w:rPr>
          <w:rFonts w:ascii="Arial" w:hAnsi="Arial"/>
          <w:sz w:val="22"/>
        </w:rPr>
        <w:t xml:space="preserve"> eller som en isolering i forbindelse med at himlingen ble montert</w:t>
      </w:r>
      <w:r>
        <w:rPr>
          <w:rFonts w:ascii="Arial" w:hAnsi="Arial"/>
          <w:sz w:val="22"/>
        </w:rPr>
        <w:t xml:space="preserve">. At samtlige eller flere rom enn dagens situasjon opprinnelig hadde malte åpne bjelkelag </w:t>
      </w:r>
      <w:r w:rsidR="00DB7DC2">
        <w:rPr>
          <w:rFonts w:ascii="Arial" w:hAnsi="Arial"/>
          <w:sz w:val="22"/>
        </w:rPr>
        <w:t>harmonerer med funnene gjort på tømmerveggene.</w:t>
      </w:r>
      <w:r>
        <w:rPr>
          <w:rFonts w:ascii="Arial" w:hAnsi="Arial"/>
          <w:sz w:val="22"/>
        </w:rPr>
        <w:t xml:space="preserve"> </w:t>
      </w:r>
    </w:p>
    <w:p w14:paraId="3F54C901" w14:textId="77777777" w:rsidR="00FE2820" w:rsidRDefault="00FE2820" w:rsidP="00A56F0B">
      <w:pPr>
        <w:ind w:left="576"/>
        <w:rPr>
          <w:rFonts w:ascii="Arial" w:hAnsi="Arial"/>
          <w:sz w:val="22"/>
        </w:rPr>
      </w:pPr>
    </w:p>
    <w:p w14:paraId="48099323" w14:textId="0E77C04E" w:rsidR="0042622C" w:rsidRDefault="0042622C" w:rsidP="00A56F0B">
      <w:pPr>
        <w:ind w:left="576"/>
        <w:rPr>
          <w:rFonts w:ascii="Arial" w:hAnsi="Arial"/>
          <w:sz w:val="22"/>
        </w:rPr>
      </w:pPr>
      <w:r>
        <w:rPr>
          <w:rFonts w:cs="Helvetica"/>
          <w:noProof/>
          <w:sz w:val="36"/>
          <w:szCs w:val="36"/>
        </w:rPr>
        <w:drawing>
          <wp:inline distT="0" distB="0" distL="0" distR="0" wp14:anchorId="0AE1653D" wp14:editId="65446556">
            <wp:extent cx="3938400" cy="28800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938400" cy="2880000"/>
                    </a:xfrm>
                    <a:prstGeom prst="rect">
                      <a:avLst/>
                    </a:prstGeom>
                    <a:noFill/>
                    <a:ln>
                      <a:noFill/>
                    </a:ln>
                  </pic:spPr>
                </pic:pic>
              </a:graphicData>
            </a:graphic>
          </wp:inline>
        </w:drawing>
      </w:r>
    </w:p>
    <w:p w14:paraId="1B76BD71" w14:textId="430C831C" w:rsidR="0042622C" w:rsidRPr="00981F05" w:rsidRDefault="0042622C" w:rsidP="0042622C">
      <w:pPr>
        <w:ind w:left="576"/>
        <w:rPr>
          <w:rFonts w:ascii="Arial" w:hAnsi="Arial"/>
          <w:sz w:val="16"/>
          <w:szCs w:val="16"/>
        </w:rPr>
      </w:pPr>
      <w:r w:rsidRPr="00981F05">
        <w:rPr>
          <w:rFonts w:ascii="Arial" w:hAnsi="Arial"/>
          <w:sz w:val="16"/>
          <w:szCs w:val="16"/>
        </w:rPr>
        <w:t xml:space="preserve">Prinsippskisse eksisterende etasjeskille mellom 1. </w:t>
      </w:r>
      <w:r w:rsidR="00B8634C" w:rsidRPr="00981F05">
        <w:rPr>
          <w:rFonts w:ascii="Arial" w:hAnsi="Arial"/>
          <w:sz w:val="16"/>
          <w:szCs w:val="16"/>
        </w:rPr>
        <w:t>etasje</w:t>
      </w:r>
      <w:r w:rsidRPr="00981F05">
        <w:rPr>
          <w:rFonts w:ascii="Arial" w:hAnsi="Arial"/>
          <w:sz w:val="16"/>
          <w:szCs w:val="16"/>
        </w:rPr>
        <w:t xml:space="preserve">. og 2. </w:t>
      </w:r>
      <w:r w:rsidR="00B8634C" w:rsidRPr="00981F05">
        <w:rPr>
          <w:rFonts w:ascii="Arial" w:hAnsi="Arial"/>
          <w:sz w:val="16"/>
          <w:szCs w:val="16"/>
        </w:rPr>
        <w:t>etasje</w:t>
      </w:r>
      <w:r w:rsidRPr="00981F05">
        <w:rPr>
          <w:rFonts w:ascii="Arial" w:hAnsi="Arial"/>
          <w:sz w:val="16"/>
          <w:szCs w:val="16"/>
        </w:rPr>
        <w:t>. i kontor i fløy</w:t>
      </w:r>
    </w:p>
    <w:p w14:paraId="325E9176" w14:textId="77777777" w:rsidR="0042622C" w:rsidRDefault="0042622C" w:rsidP="00A56F0B">
      <w:pPr>
        <w:ind w:left="576"/>
        <w:rPr>
          <w:rFonts w:ascii="Arial" w:hAnsi="Arial"/>
          <w:sz w:val="22"/>
        </w:rPr>
      </w:pPr>
    </w:p>
    <w:p w14:paraId="5B1A58FB" w14:textId="1A7C2DA6" w:rsidR="00FE2820" w:rsidRDefault="00FE2820" w:rsidP="00A56F0B">
      <w:pPr>
        <w:ind w:left="576"/>
        <w:rPr>
          <w:rFonts w:ascii="Arial" w:hAnsi="Arial"/>
          <w:sz w:val="22"/>
        </w:rPr>
      </w:pPr>
      <w:r>
        <w:rPr>
          <w:rFonts w:ascii="Arial" w:hAnsi="Arial"/>
          <w:sz w:val="22"/>
        </w:rPr>
        <w:t xml:space="preserve">I 2 </w:t>
      </w:r>
      <w:r w:rsidR="00B8634C">
        <w:rPr>
          <w:rFonts w:ascii="Arial" w:hAnsi="Arial"/>
          <w:sz w:val="22"/>
        </w:rPr>
        <w:t>etasje</w:t>
      </w:r>
      <w:r>
        <w:rPr>
          <w:rFonts w:ascii="Arial" w:hAnsi="Arial"/>
          <w:sz w:val="22"/>
        </w:rPr>
        <w:t xml:space="preserve"> er etasjeskiller mot loft fra 1970</w:t>
      </w:r>
      <w:r w:rsidR="00B87910">
        <w:rPr>
          <w:rFonts w:ascii="Arial" w:hAnsi="Arial"/>
          <w:sz w:val="22"/>
        </w:rPr>
        <w:t xml:space="preserve">. Opprinnelig lå hanebjelker </w:t>
      </w:r>
      <w:r w:rsidR="00B8634C">
        <w:rPr>
          <w:rFonts w:ascii="Arial" w:hAnsi="Arial"/>
          <w:sz w:val="22"/>
        </w:rPr>
        <w:t>ca.</w:t>
      </w:r>
      <w:r w:rsidR="00B87910">
        <w:rPr>
          <w:rFonts w:ascii="Arial" w:hAnsi="Arial"/>
          <w:sz w:val="22"/>
        </w:rPr>
        <w:t xml:space="preserve"> 30 cm lavere enn dagens bjelkelag. Opprinnelige hanebjelker eksisterer ikke i dagens konstruksjon. Etasjeskillet </w:t>
      </w:r>
      <w:r w:rsidR="00CC3CE7">
        <w:rPr>
          <w:rFonts w:ascii="Arial" w:hAnsi="Arial"/>
          <w:sz w:val="22"/>
        </w:rPr>
        <w:t>består av</w:t>
      </w:r>
      <w:r w:rsidR="00B87910">
        <w:rPr>
          <w:rFonts w:ascii="Arial" w:hAnsi="Arial"/>
          <w:sz w:val="22"/>
        </w:rPr>
        <w:t xml:space="preserve"> nedlektet gipsplate, dampsperre,</w:t>
      </w:r>
      <w:r w:rsidR="00CC3CE7">
        <w:rPr>
          <w:rFonts w:ascii="Arial" w:hAnsi="Arial"/>
          <w:sz w:val="22"/>
        </w:rPr>
        <w:t xml:space="preserve"> </w:t>
      </w:r>
      <w:r w:rsidR="00B87910">
        <w:rPr>
          <w:rFonts w:ascii="Arial" w:hAnsi="Arial"/>
          <w:sz w:val="22"/>
        </w:rPr>
        <w:t xml:space="preserve">isolert </w:t>
      </w:r>
      <w:r w:rsidR="00CC3CE7">
        <w:rPr>
          <w:rFonts w:ascii="Arial" w:hAnsi="Arial"/>
          <w:sz w:val="22"/>
        </w:rPr>
        <w:t>5” bjelke</w:t>
      </w:r>
      <w:r w:rsidR="00B87910">
        <w:rPr>
          <w:rFonts w:ascii="Arial" w:hAnsi="Arial"/>
          <w:sz w:val="22"/>
        </w:rPr>
        <w:t>lag. På overside ligger løse bord mellom bjelker for å kunne gå på.</w:t>
      </w:r>
    </w:p>
    <w:p w14:paraId="3636CF2F" w14:textId="607D9C10" w:rsidR="00A56F0B" w:rsidRDefault="00C350E7" w:rsidP="00A56F0B">
      <w:pPr>
        <w:ind w:left="576"/>
        <w:rPr>
          <w:rFonts w:ascii="Arial" w:hAnsi="Arial"/>
          <w:sz w:val="22"/>
        </w:rPr>
      </w:pPr>
      <w:r>
        <w:rPr>
          <w:rFonts w:cs="Helvetica"/>
          <w:noProof/>
          <w:sz w:val="36"/>
          <w:szCs w:val="36"/>
        </w:rPr>
        <w:drawing>
          <wp:inline distT="0" distB="0" distL="0" distR="0" wp14:anchorId="4C8B6B86" wp14:editId="2C13E31D">
            <wp:extent cx="4089600" cy="28800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089600" cy="2880000"/>
                    </a:xfrm>
                    <a:prstGeom prst="rect">
                      <a:avLst/>
                    </a:prstGeom>
                    <a:noFill/>
                    <a:ln>
                      <a:noFill/>
                    </a:ln>
                  </pic:spPr>
                </pic:pic>
              </a:graphicData>
            </a:graphic>
          </wp:inline>
        </w:drawing>
      </w:r>
    </w:p>
    <w:p w14:paraId="487D0CDA" w14:textId="51E16EED" w:rsidR="00C350E7" w:rsidRPr="00981F05" w:rsidRDefault="00C350E7" w:rsidP="00C350E7">
      <w:pPr>
        <w:ind w:left="576"/>
        <w:rPr>
          <w:rFonts w:ascii="Arial" w:hAnsi="Arial"/>
          <w:sz w:val="16"/>
          <w:szCs w:val="16"/>
        </w:rPr>
      </w:pPr>
      <w:r w:rsidRPr="00981F05">
        <w:rPr>
          <w:rFonts w:ascii="Arial" w:hAnsi="Arial"/>
          <w:sz w:val="16"/>
          <w:szCs w:val="16"/>
        </w:rPr>
        <w:t xml:space="preserve">Prinsippskisse eksisterende etasjeskille mellom 2. </w:t>
      </w:r>
      <w:r w:rsidR="00B8634C" w:rsidRPr="00981F05">
        <w:rPr>
          <w:rFonts w:ascii="Arial" w:hAnsi="Arial"/>
          <w:sz w:val="16"/>
          <w:szCs w:val="16"/>
        </w:rPr>
        <w:t>etasje</w:t>
      </w:r>
      <w:r w:rsidRPr="00981F05">
        <w:rPr>
          <w:rFonts w:ascii="Arial" w:hAnsi="Arial"/>
          <w:sz w:val="16"/>
          <w:szCs w:val="16"/>
        </w:rPr>
        <w:t xml:space="preserve"> og loft.</w:t>
      </w:r>
    </w:p>
    <w:p w14:paraId="50FE57D9" w14:textId="77777777" w:rsidR="00C350E7" w:rsidRDefault="00C350E7" w:rsidP="00A56F0B">
      <w:pPr>
        <w:ind w:left="576"/>
        <w:rPr>
          <w:rFonts w:ascii="Arial" w:hAnsi="Arial"/>
          <w:sz w:val="22"/>
        </w:rPr>
      </w:pPr>
    </w:p>
    <w:p w14:paraId="66FD33A0" w14:textId="77777777" w:rsidR="00C350E7" w:rsidRDefault="00C350E7" w:rsidP="00A56F0B">
      <w:pPr>
        <w:ind w:left="576"/>
        <w:rPr>
          <w:rFonts w:ascii="Arial" w:hAnsi="Arial"/>
          <w:sz w:val="22"/>
        </w:rPr>
      </w:pPr>
    </w:p>
    <w:p w14:paraId="7CC23BFC" w14:textId="2A64FCE2" w:rsidR="00FE2820" w:rsidRPr="00275E08" w:rsidRDefault="00FE2820" w:rsidP="00A56F0B">
      <w:pPr>
        <w:ind w:left="576"/>
        <w:rPr>
          <w:rFonts w:ascii="Arial" w:hAnsi="Arial"/>
          <w:sz w:val="22"/>
          <w:u w:val="single"/>
        </w:rPr>
      </w:pPr>
      <w:r w:rsidRPr="00FE2820">
        <w:rPr>
          <w:rFonts w:ascii="Arial" w:hAnsi="Arial"/>
          <w:sz w:val="22"/>
          <w:u w:val="single"/>
        </w:rPr>
        <w:t>Yttertak:</w:t>
      </w:r>
    </w:p>
    <w:p w14:paraId="660BB0F1" w14:textId="15A49ABD" w:rsidR="00FE2820" w:rsidRDefault="00FE2820" w:rsidP="00A56F0B">
      <w:pPr>
        <w:ind w:left="576"/>
        <w:rPr>
          <w:rFonts w:ascii="Arial" w:hAnsi="Arial"/>
          <w:sz w:val="22"/>
        </w:rPr>
      </w:pPr>
      <w:r w:rsidRPr="00275E08">
        <w:rPr>
          <w:rFonts w:ascii="Arial" w:hAnsi="Arial"/>
          <w:sz w:val="22"/>
        </w:rPr>
        <w:t xml:space="preserve">Sperretak med </w:t>
      </w:r>
      <w:r w:rsidR="00497AD2" w:rsidRPr="00275E08">
        <w:rPr>
          <w:rFonts w:ascii="Arial" w:hAnsi="Arial"/>
          <w:sz w:val="22"/>
        </w:rPr>
        <w:t>sutak</w:t>
      </w:r>
      <w:r w:rsidRPr="00275E08">
        <w:rPr>
          <w:rFonts w:ascii="Arial" w:hAnsi="Arial"/>
          <w:sz w:val="22"/>
        </w:rPr>
        <w:t xml:space="preserve">-undertak. Sperrer er gjennomgående opprinnelige og undertaket vurderes også å ha svært høy alder. </w:t>
      </w:r>
      <w:r w:rsidR="00B87910" w:rsidRPr="00275E08">
        <w:rPr>
          <w:rFonts w:ascii="Arial" w:hAnsi="Arial"/>
          <w:sz w:val="22"/>
        </w:rPr>
        <w:t>Opprinnelige konstruksjoner synes å ha vært kalket eller krittet opprinnelig</w:t>
      </w:r>
      <w:r w:rsidR="00B87910">
        <w:rPr>
          <w:rFonts w:ascii="Arial" w:hAnsi="Arial"/>
          <w:sz w:val="22"/>
        </w:rPr>
        <w:t>.</w:t>
      </w:r>
    </w:p>
    <w:p w14:paraId="5CF1264C" w14:textId="2B679A8C" w:rsidR="00FE2820" w:rsidRDefault="00B87910" w:rsidP="00A56F0B">
      <w:pPr>
        <w:ind w:left="576"/>
        <w:rPr>
          <w:rFonts w:ascii="Arial" w:hAnsi="Arial"/>
          <w:sz w:val="22"/>
        </w:rPr>
      </w:pPr>
      <w:r>
        <w:rPr>
          <w:rFonts w:ascii="Arial" w:hAnsi="Arial"/>
          <w:sz w:val="22"/>
        </w:rPr>
        <w:t>Over undertaket er det lagt en</w:t>
      </w:r>
      <w:r w:rsidR="00FE2820">
        <w:rPr>
          <w:rFonts w:ascii="Arial" w:hAnsi="Arial"/>
          <w:sz w:val="22"/>
        </w:rPr>
        <w:t xml:space="preserve"> glassfiberarmert duk (ligner på materiale som benyttes til presenninger). Over denne e</w:t>
      </w:r>
      <w:r>
        <w:rPr>
          <w:rFonts w:ascii="Arial" w:hAnsi="Arial"/>
          <w:sz w:val="22"/>
        </w:rPr>
        <w:t>r det sløyfer og lekter med gla</w:t>
      </w:r>
      <w:r w:rsidR="00FE2820">
        <w:rPr>
          <w:rFonts w:ascii="Arial" w:hAnsi="Arial"/>
          <w:sz w:val="22"/>
        </w:rPr>
        <w:t>sert tak</w:t>
      </w:r>
      <w:r>
        <w:rPr>
          <w:rFonts w:ascii="Arial" w:hAnsi="Arial"/>
          <w:sz w:val="22"/>
        </w:rPr>
        <w:t>stein. Taket er rettet av i for</w:t>
      </w:r>
      <w:r w:rsidR="00FE2820">
        <w:rPr>
          <w:rFonts w:ascii="Arial" w:hAnsi="Arial"/>
          <w:sz w:val="22"/>
        </w:rPr>
        <w:t>hold til setninger i bygningen.</w:t>
      </w:r>
    </w:p>
    <w:p w14:paraId="40A0C0C8" w14:textId="77777777" w:rsidR="00B87910" w:rsidRDefault="00B87910" w:rsidP="00A56F0B">
      <w:pPr>
        <w:ind w:left="576"/>
        <w:rPr>
          <w:rFonts w:ascii="Arial" w:hAnsi="Arial"/>
          <w:sz w:val="22"/>
        </w:rPr>
      </w:pPr>
    </w:p>
    <w:p w14:paraId="5989353A" w14:textId="756E9DF8" w:rsidR="00B87910" w:rsidRDefault="00B87910" w:rsidP="00A56F0B">
      <w:pPr>
        <w:ind w:left="576"/>
        <w:rPr>
          <w:rFonts w:ascii="Arial" w:hAnsi="Arial"/>
          <w:sz w:val="22"/>
        </w:rPr>
      </w:pPr>
      <w:r>
        <w:rPr>
          <w:rFonts w:ascii="Arial" w:hAnsi="Arial"/>
          <w:sz w:val="22"/>
        </w:rPr>
        <w:t>Alle takflater ble lagt om i 1970. Det antas at eksisterende situasjon er fra denne tiden.</w:t>
      </w:r>
    </w:p>
    <w:p w14:paraId="77EA6312" w14:textId="6355E016" w:rsidR="00B87910" w:rsidRDefault="00B87910" w:rsidP="00A56F0B">
      <w:pPr>
        <w:ind w:left="576"/>
        <w:rPr>
          <w:rFonts w:ascii="Arial" w:hAnsi="Arial"/>
          <w:sz w:val="22"/>
        </w:rPr>
      </w:pPr>
      <w:r>
        <w:rPr>
          <w:rFonts w:ascii="Arial" w:hAnsi="Arial"/>
          <w:sz w:val="22"/>
        </w:rPr>
        <w:t xml:space="preserve">På hele takflaten på baksiden (øst) er stein gjenbruk av eldre </w:t>
      </w:r>
      <w:proofErr w:type="spellStart"/>
      <w:r>
        <w:rPr>
          <w:rFonts w:ascii="Arial" w:hAnsi="Arial"/>
          <w:sz w:val="22"/>
        </w:rPr>
        <w:t>enkeltkrom</w:t>
      </w:r>
      <w:proofErr w:type="spellEnd"/>
      <w:r>
        <w:rPr>
          <w:rFonts w:ascii="Arial" w:hAnsi="Arial"/>
          <w:sz w:val="22"/>
        </w:rPr>
        <w:t xml:space="preserve"> takstein, med noe variasjon i materiale. På denne takflaten er det registrert en del skader i både stein og underliggende lekter/sløyfer. På de øvrige takflatene er det lagt en mer moderne type </w:t>
      </w:r>
      <w:proofErr w:type="spellStart"/>
      <w:r>
        <w:rPr>
          <w:rFonts w:ascii="Arial" w:hAnsi="Arial"/>
          <w:sz w:val="22"/>
        </w:rPr>
        <w:t>enkeltkrom</w:t>
      </w:r>
      <w:proofErr w:type="spellEnd"/>
      <w:r>
        <w:rPr>
          <w:rFonts w:ascii="Arial" w:hAnsi="Arial"/>
          <w:sz w:val="22"/>
        </w:rPr>
        <w:t xml:space="preserve"> glasert stein. Her er det reg</w:t>
      </w:r>
      <w:r w:rsidR="00497AD2">
        <w:rPr>
          <w:rFonts w:ascii="Arial" w:hAnsi="Arial"/>
          <w:sz w:val="22"/>
        </w:rPr>
        <w:t>istrert begynnende skader på st</w:t>
      </w:r>
      <w:r>
        <w:rPr>
          <w:rFonts w:ascii="Arial" w:hAnsi="Arial"/>
          <w:sz w:val="22"/>
        </w:rPr>
        <w:t>e</w:t>
      </w:r>
      <w:r w:rsidR="00497AD2">
        <w:rPr>
          <w:rFonts w:ascii="Arial" w:hAnsi="Arial"/>
          <w:sz w:val="22"/>
        </w:rPr>
        <w:t>i</w:t>
      </w:r>
      <w:r>
        <w:rPr>
          <w:rFonts w:ascii="Arial" w:hAnsi="Arial"/>
          <w:sz w:val="22"/>
        </w:rPr>
        <w:t xml:space="preserve">n (også på tilbygget) som ikke er vurdert som kritiske i forhold til forventet levetid i nær fremtid. </w:t>
      </w:r>
    </w:p>
    <w:p w14:paraId="72107CEA" w14:textId="0C157B89" w:rsidR="00B87910" w:rsidRDefault="00B87910" w:rsidP="00A56F0B">
      <w:pPr>
        <w:ind w:left="576"/>
        <w:rPr>
          <w:rFonts w:ascii="Arial" w:hAnsi="Arial"/>
          <w:sz w:val="22"/>
        </w:rPr>
      </w:pPr>
      <w:r>
        <w:rPr>
          <w:rFonts w:ascii="Arial" w:hAnsi="Arial"/>
          <w:sz w:val="22"/>
        </w:rPr>
        <w:t xml:space="preserve">Det er heller ikke registrert skader på underliggende sløyfer eller lekter hvor disse har vært inspisert. </w:t>
      </w:r>
      <w:r w:rsidR="006F7022">
        <w:rPr>
          <w:rFonts w:ascii="Arial" w:hAnsi="Arial"/>
          <w:sz w:val="22"/>
        </w:rPr>
        <w:t xml:space="preserve">Det er registrert to steder på østsiden hvor det er lekkasjer i takkonstruksjonen. </w:t>
      </w:r>
    </w:p>
    <w:p w14:paraId="6375B2A4" w14:textId="77777777" w:rsidR="00FE2820" w:rsidRDefault="00FE2820" w:rsidP="00A56F0B">
      <w:pPr>
        <w:ind w:left="576"/>
        <w:rPr>
          <w:rFonts w:ascii="Arial" w:hAnsi="Arial"/>
          <w:sz w:val="22"/>
        </w:rPr>
      </w:pPr>
    </w:p>
    <w:p w14:paraId="6DA03CAF" w14:textId="7DFEDE28" w:rsidR="00C350E7" w:rsidRDefault="00C350E7" w:rsidP="00A56F0B">
      <w:pPr>
        <w:ind w:left="576"/>
        <w:rPr>
          <w:rFonts w:ascii="Arial" w:hAnsi="Arial"/>
          <w:sz w:val="22"/>
        </w:rPr>
      </w:pPr>
      <w:r>
        <w:rPr>
          <w:rFonts w:cs="Helvetica"/>
          <w:noProof/>
          <w:sz w:val="36"/>
          <w:szCs w:val="36"/>
        </w:rPr>
        <w:drawing>
          <wp:inline distT="0" distB="0" distL="0" distR="0" wp14:anchorId="6DED15C2" wp14:editId="5A59B208">
            <wp:extent cx="3884400" cy="2880000"/>
            <wp:effectExtent l="0" t="0" r="190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884400" cy="2880000"/>
                    </a:xfrm>
                    <a:prstGeom prst="rect">
                      <a:avLst/>
                    </a:prstGeom>
                    <a:noFill/>
                    <a:ln>
                      <a:noFill/>
                    </a:ln>
                  </pic:spPr>
                </pic:pic>
              </a:graphicData>
            </a:graphic>
          </wp:inline>
        </w:drawing>
      </w:r>
    </w:p>
    <w:p w14:paraId="1F0AA2DA" w14:textId="4EEA8040" w:rsidR="00C350E7" w:rsidRPr="00981F05" w:rsidRDefault="00C350E7" w:rsidP="00C350E7">
      <w:pPr>
        <w:ind w:left="576"/>
        <w:rPr>
          <w:rFonts w:ascii="Arial" w:hAnsi="Arial"/>
          <w:sz w:val="16"/>
          <w:szCs w:val="16"/>
        </w:rPr>
      </w:pPr>
      <w:r w:rsidRPr="00981F05">
        <w:rPr>
          <w:rFonts w:ascii="Arial" w:hAnsi="Arial"/>
          <w:sz w:val="16"/>
          <w:szCs w:val="16"/>
        </w:rPr>
        <w:t>Prinsippskisse eksisterende takkonstruksjon, på ikke-isolert del.</w:t>
      </w:r>
    </w:p>
    <w:p w14:paraId="3E0FC68E" w14:textId="77777777" w:rsidR="00C350E7" w:rsidRDefault="00C350E7" w:rsidP="00A56F0B">
      <w:pPr>
        <w:ind w:left="576"/>
        <w:rPr>
          <w:rFonts w:ascii="Arial" w:hAnsi="Arial"/>
          <w:sz w:val="22"/>
        </w:rPr>
      </w:pPr>
    </w:p>
    <w:p w14:paraId="33A0DC7E" w14:textId="77777777" w:rsidR="00C350E7" w:rsidRDefault="00C350E7" w:rsidP="00A56F0B">
      <w:pPr>
        <w:ind w:left="576"/>
        <w:rPr>
          <w:rFonts w:ascii="Arial" w:hAnsi="Arial"/>
          <w:sz w:val="22"/>
        </w:rPr>
      </w:pPr>
    </w:p>
    <w:p w14:paraId="1BCE23E7" w14:textId="6052D772" w:rsidR="00B87910" w:rsidRPr="00275E08" w:rsidRDefault="00B87910" w:rsidP="00A56F0B">
      <w:pPr>
        <w:ind w:left="576"/>
        <w:rPr>
          <w:rFonts w:ascii="Arial" w:hAnsi="Arial"/>
          <w:sz w:val="22"/>
        </w:rPr>
      </w:pPr>
      <w:r w:rsidRPr="00275E08">
        <w:rPr>
          <w:rFonts w:ascii="Arial" w:hAnsi="Arial"/>
          <w:sz w:val="22"/>
        </w:rPr>
        <w:t xml:space="preserve">Samtlige opprinnelige </w:t>
      </w:r>
      <w:r w:rsidR="00287C0F" w:rsidRPr="00275E08">
        <w:rPr>
          <w:rFonts w:ascii="Arial" w:hAnsi="Arial"/>
          <w:sz w:val="22"/>
        </w:rPr>
        <w:t xml:space="preserve">6 </w:t>
      </w:r>
      <w:r w:rsidRPr="00275E08">
        <w:rPr>
          <w:rFonts w:ascii="Arial" w:hAnsi="Arial"/>
          <w:sz w:val="22"/>
        </w:rPr>
        <w:t xml:space="preserve">takarker </w:t>
      </w:r>
      <w:r w:rsidR="00287C0F" w:rsidRPr="00275E08">
        <w:rPr>
          <w:rFonts w:ascii="Arial" w:hAnsi="Arial"/>
          <w:sz w:val="22"/>
        </w:rPr>
        <w:t xml:space="preserve">(2 på hver fløy </w:t>
      </w:r>
      <w:r w:rsidR="00FB6EAE" w:rsidRPr="00275E08">
        <w:rPr>
          <w:rFonts w:ascii="Arial" w:hAnsi="Arial"/>
          <w:sz w:val="22"/>
        </w:rPr>
        <w:t xml:space="preserve">inn </w:t>
      </w:r>
      <w:r w:rsidR="00287C0F" w:rsidRPr="00275E08">
        <w:rPr>
          <w:rFonts w:ascii="Arial" w:hAnsi="Arial"/>
          <w:sz w:val="22"/>
        </w:rPr>
        <w:t xml:space="preserve">mot forhagen og 2 mot øst) </w:t>
      </w:r>
      <w:r w:rsidRPr="00275E08">
        <w:rPr>
          <w:rFonts w:ascii="Arial" w:hAnsi="Arial"/>
          <w:sz w:val="22"/>
        </w:rPr>
        <w:t>ble bygget om i 1970 og de</w:t>
      </w:r>
      <w:r w:rsidR="006F7022" w:rsidRPr="00275E08">
        <w:rPr>
          <w:rFonts w:ascii="Arial" w:hAnsi="Arial"/>
          <w:sz w:val="22"/>
        </w:rPr>
        <w:t>t ble etablert to nye mot forhag</w:t>
      </w:r>
      <w:r w:rsidRPr="00275E08">
        <w:rPr>
          <w:rFonts w:ascii="Arial" w:hAnsi="Arial"/>
          <w:sz w:val="22"/>
        </w:rPr>
        <w:t>en.</w:t>
      </w:r>
      <w:r w:rsidR="006F7022" w:rsidRPr="00275E08">
        <w:rPr>
          <w:rFonts w:ascii="Arial" w:hAnsi="Arial"/>
          <w:sz w:val="22"/>
        </w:rPr>
        <w:t xml:space="preserve"> Arkene har enkelte partier som bærer tydelig </w:t>
      </w:r>
      <w:r w:rsidR="00287C0F" w:rsidRPr="00275E08">
        <w:rPr>
          <w:rFonts w:ascii="Arial" w:hAnsi="Arial"/>
          <w:sz w:val="22"/>
        </w:rPr>
        <w:t xml:space="preserve">preg av fuktskader. </w:t>
      </w:r>
      <w:r w:rsidRPr="00275E08">
        <w:rPr>
          <w:rFonts w:ascii="Arial" w:hAnsi="Arial"/>
          <w:sz w:val="22"/>
        </w:rPr>
        <w:t xml:space="preserve">   </w:t>
      </w:r>
    </w:p>
    <w:p w14:paraId="48E85536" w14:textId="02C370A0" w:rsidR="00FE2820" w:rsidRPr="00275E08" w:rsidRDefault="00FE2820" w:rsidP="00A56F0B">
      <w:pPr>
        <w:ind w:left="576"/>
        <w:rPr>
          <w:rFonts w:ascii="Arial" w:hAnsi="Arial"/>
          <w:sz w:val="22"/>
        </w:rPr>
      </w:pPr>
    </w:p>
    <w:p w14:paraId="1EC4609A" w14:textId="464796FD" w:rsidR="00287C0F" w:rsidRPr="00275E08" w:rsidRDefault="00287C0F" w:rsidP="00A56F0B">
      <w:pPr>
        <w:ind w:left="576"/>
        <w:rPr>
          <w:rFonts w:ascii="Arial" w:hAnsi="Arial"/>
          <w:sz w:val="22"/>
        </w:rPr>
      </w:pPr>
      <w:r w:rsidRPr="00275E08">
        <w:rPr>
          <w:rFonts w:ascii="Arial" w:hAnsi="Arial"/>
          <w:sz w:val="22"/>
        </w:rPr>
        <w:t xml:space="preserve">Det er </w:t>
      </w:r>
      <w:r w:rsidR="00DB14C3" w:rsidRPr="00275E08">
        <w:rPr>
          <w:rFonts w:ascii="Arial" w:hAnsi="Arial"/>
          <w:sz w:val="22"/>
        </w:rPr>
        <w:t>6</w:t>
      </w:r>
      <w:r w:rsidRPr="00275E08">
        <w:rPr>
          <w:rFonts w:ascii="Arial" w:hAnsi="Arial"/>
          <w:sz w:val="22"/>
        </w:rPr>
        <w:t xml:space="preserve"> støpejernsvinduer, som også </w:t>
      </w:r>
      <w:r w:rsidR="00DB14C3" w:rsidRPr="00275E08">
        <w:rPr>
          <w:rFonts w:ascii="Arial" w:hAnsi="Arial"/>
          <w:sz w:val="22"/>
        </w:rPr>
        <w:t>antas være fra omlegging i 1970, samt 2 takvinduer mot øst som har buet overkant og vurderes å være noe eldre.</w:t>
      </w:r>
    </w:p>
    <w:p w14:paraId="3BF997B4" w14:textId="77777777" w:rsidR="00FE2820" w:rsidRPr="00275E08" w:rsidRDefault="00FE2820" w:rsidP="00A56F0B">
      <w:pPr>
        <w:ind w:left="576"/>
        <w:rPr>
          <w:rFonts w:ascii="Arial" w:hAnsi="Arial"/>
          <w:sz w:val="22"/>
        </w:rPr>
      </w:pPr>
    </w:p>
    <w:p w14:paraId="2A8449BA" w14:textId="40EF168E" w:rsidR="00A800D5" w:rsidRDefault="00A800D5" w:rsidP="00A800D5">
      <w:pPr>
        <w:ind w:left="576"/>
        <w:rPr>
          <w:rFonts w:ascii="Arial" w:hAnsi="Arial"/>
          <w:sz w:val="22"/>
        </w:rPr>
      </w:pPr>
      <w:r w:rsidRPr="00275E08">
        <w:rPr>
          <w:rFonts w:ascii="Arial" w:hAnsi="Arial"/>
          <w:sz w:val="22"/>
        </w:rPr>
        <w:t xml:space="preserve">Yttertaket er isolert hvor det er skråtak i innredede rom i 2. </w:t>
      </w:r>
      <w:r w:rsidR="00B8634C" w:rsidRPr="00275E08">
        <w:rPr>
          <w:rFonts w:ascii="Arial" w:hAnsi="Arial"/>
          <w:sz w:val="22"/>
        </w:rPr>
        <w:t>etasje</w:t>
      </w:r>
      <w:r w:rsidRPr="00275E08">
        <w:rPr>
          <w:rFonts w:ascii="Arial" w:hAnsi="Arial"/>
          <w:sz w:val="22"/>
        </w:rPr>
        <w:t xml:space="preserve">. </w:t>
      </w:r>
      <w:r w:rsidR="00DB14C3" w:rsidRPr="00275E08">
        <w:rPr>
          <w:rFonts w:ascii="Arial" w:hAnsi="Arial"/>
          <w:sz w:val="22"/>
        </w:rPr>
        <w:t>Flere av disse partiene har god</w:t>
      </w:r>
      <w:r w:rsidRPr="00275E08">
        <w:rPr>
          <w:rFonts w:ascii="Arial" w:hAnsi="Arial"/>
          <w:sz w:val="22"/>
        </w:rPr>
        <w:t xml:space="preserve"> gjennomgående lufting, men det er partier hvor det kan synes som at isolering går helt ut til undertaket</w:t>
      </w:r>
      <w:r>
        <w:rPr>
          <w:rFonts w:ascii="Arial" w:hAnsi="Arial"/>
          <w:sz w:val="22"/>
        </w:rPr>
        <w:t xml:space="preserve">. Det er ikke registrert skader knyttet til kondensering/manglende lufting av oppvarmede rom, men dette kan ikke utelukkes være tilfelle. </w:t>
      </w:r>
    </w:p>
    <w:p w14:paraId="054BB736" w14:textId="77777777" w:rsidR="00A800D5" w:rsidRDefault="00A800D5" w:rsidP="00A56F0B">
      <w:pPr>
        <w:ind w:left="576"/>
        <w:rPr>
          <w:rFonts w:ascii="Arial" w:hAnsi="Arial"/>
          <w:sz w:val="22"/>
        </w:rPr>
      </w:pPr>
    </w:p>
    <w:p w14:paraId="713DB63F" w14:textId="77777777" w:rsidR="00FE2820" w:rsidRPr="0065451C" w:rsidRDefault="00FE2820" w:rsidP="00A56F0B">
      <w:pPr>
        <w:ind w:left="576"/>
        <w:rPr>
          <w:rFonts w:ascii="Arial" w:hAnsi="Arial"/>
          <w:sz w:val="22"/>
          <w:u w:val="single"/>
        </w:rPr>
      </w:pPr>
      <w:r w:rsidRPr="0065451C">
        <w:rPr>
          <w:rFonts w:ascii="Arial" w:hAnsi="Arial"/>
          <w:sz w:val="22"/>
          <w:u w:val="single"/>
        </w:rPr>
        <w:t>Piper:</w:t>
      </w:r>
    </w:p>
    <w:p w14:paraId="78B527BD" w14:textId="7913C30B" w:rsidR="0065451C" w:rsidRDefault="0065451C" w:rsidP="00A56F0B">
      <w:pPr>
        <w:ind w:left="576"/>
        <w:rPr>
          <w:rFonts w:ascii="Arial" w:hAnsi="Arial"/>
          <w:sz w:val="22"/>
        </w:rPr>
      </w:pPr>
      <w:r>
        <w:rPr>
          <w:rFonts w:ascii="Arial" w:hAnsi="Arial"/>
          <w:sz w:val="22"/>
        </w:rPr>
        <w:t xml:space="preserve">Opprinnelig var det åtte murte piper, </w:t>
      </w:r>
      <w:r w:rsidR="00287C0F">
        <w:rPr>
          <w:rFonts w:ascii="Arial" w:hAnsi="Arial"/>
          <w:sz w:val="22"/>
        </w:rPr>
        <w:t>med til dels betydelige slag gjennom opprinnelig loft for å treffe mønet</w:t>
      </w:r>
      <w:r>
        <w:rPr>
          <w:rFonts w:ascii="Arial" w:hAnsi="Arial"/>
          <w:sz w:val="22"/>
        </w:rPr>
        <w:t xml:space="preserve">. I dagens situasjon er det kun tre piper som er ført over tak. De andre er </w:t>
      </w:r>
      <w:r>
        <w:rPr>
          <w:rFonts w:ascii="Arial" w:hAnsi="Arial"/>
          <w:sz w:val="22"/>
        </w:rPr>
        <w:lastRenderedPageBreak/>
        <w:t xml:space="preserve">revet ned til gulv 2. </w:t>
      </w:r>
      <w:r w:rsidR="00B8634C">
        <w:rPr>
          <w:rFonts w:ascii="Arial" w:hAnsi="Arial"/>
          <w:sz w:val="22"/>
        </w:rPr>
        <w:t>etasje</w:t>
      </w:r>
      <w:r>
        <w:rPr>
          <w:rFonts w:ascii="Arial" w:hAnsi="Arial"/>
          <w:sz w:val="22"/>
        </w:rPr>
        <w:t>.</w:t>
      </w:r>
      <w:r w:rsidR="00287C0F">
        <w:rPr>
          <w:rFonts w:ascii="Arial" w:hAnsi="Arial"/>
          <w:sz w:val="22"/>
        </w:rPr>
        <w:t xml:space="preserve"> Bestående pipestokker gjennom 2. </w:t>
      </w:r>
      <w:r w:rsidR="00B8634C">
        <w:rPr>
          <w:rFonts w:ascii="Arial" w:hAnsi="Arial"/>
          <w:sz w:val="22"/>
        </w:rPr>
        <w:t>etasje</w:t>
      </w:r>
      <w:r w:rsidR="00287C0F">
        <w:rPr>
          <w:rFonts w:ascii="Arial" w:hAnsi="Arial"/>
          <w:sz w:val="22"/>
        </w:rPr>
        <w:t xml:space="preserve">. og loft vurderes være opprinnelige mens de er </w:t>
      </w:r>
      <w:proofErr w:type="spellStart"/>
      <w:r w:rsidR="00287C0F">
        <w:rPr>
          <w:rFonts w:ascii="Arial" w:hAnsi="Arial"/>
          <w:sz w:val="22"/>
        </w:rPr>
        <w:t>nymurte</w:t>
      </w:r>
      <w:proofErr w:type="spellEnd"/>
      <w:r w:rsidR="00287C0F">
        <w:rPr>
          <w:rFonts w:ascii="Arial" w:hAnsi="Arial"/>
          <w:sz w:val="22"/>
        </w:rPr>
        <w:t xml:space="preserve"> over tak. Enkelte piper benyttes i dag til avtrekkskanaler fra ulike mindre avtrekkssystemer i huset.</w:t>
      </w:r>
    </w:p>
    <w:p w14:paraId="2C4901F6" w14:textId="58C26AC1" w:rsidR="00FE2820" w:rsidRDefault="00FE2820" w:rsidP="00A56F0B">
      <w:pPr>
        <w:ind w:left="576"/>
        <w:rPr>
          <w:rFonts w:ascii="Arial" w:hAnsi="Arial"/>
          <w:sz w:val="22"/>
        </w:rPr>
      </w:pPr>
    </w:p>
    <w:p w14:paraId="698FF77F" w14:textId="5316BD32" w:rsidR="00FE2820" w:rsidRPr="0065451C" w:rsidRDefault="00FE2820" w:rsidP="00A56F0B">
      <w:pPr>
        <w:ind w:left="576"/>
        <w:rPr>
          <w:rFonts w:ascii="Arial" w:hAnsi="Arial"/>
          <w:sz w:val="22"/>
          <w:u w:val="single"/>
        </w:rPr>
      </w:pPr>
      <w:r w:rsidRPr="0065451C">
        <w:rPr>
          <w:rFonts w:ascii="Arial" w:hAnsi="Arial"/>
          <w:sz w:val="22"/>
          <w:u w:val="single"/>
        </w:rPr>
        <w:t>Trapper:</w:t>
      </w:r>
    </w:p>
    <w:p w14:paraId="1FAA741B" w14:textId="21BC6E5E" w:rsidR="0065451C" w:rsidRPr="00B47B78" w:rsidRDefault="0065451C" w:rsidP="00A56F0B">
      <w:pPr>
        <w:ind w:left="576"/>
        <w:rPr>
          <w:rFonts w:ascii="Arial" w:hAnsi="Arial"/>
          <w:color w:val="000000" w:themeColor="text1"/>
          <w:sz w:val="22"/>
        </w:rPr>
      </w:pPr>
      <w:r w:rsidRPr="00B47B78">
        <w:rPr>
          <w:rFonts w:ascii="Arial" w:hAnsi="Arial"/>
          <w:color w:val="000000" w:themeColor="text1"/>
          <w:sz w:val="22"/>
        </w:rPr>
        <w:t>Det er to trapper i huset</w:t>
      </w:r>
      <w:r w:rsidR="001718FC" w:rsidRPr="00B47B78">
        <w:rPr>
          <w:rFonts w:ascii="Arial" w:hAnsi="Arial"/>
          <w:color w:val="000000" w:themeColor="text1"/>
          <w:sz w:val="22"/>
        </w:rPr>
        <w:t xml:space="preserve">, begge fra rehabiliteringen i 1970. Trappen i sørfløy har opprinnelig plassering og utformet tilsvarende opprinnelige trapper. I </w:t>
      </w:r>
      <w:proofErr w:type="spellStart"/>
      <w:r w:rsidR="001718FC" w:rsidRPr="00B47B78">
        <w:rPr>
          <w:rFonts w:ascii="Arial" w:hAnsi="Arial"/>
          <w:color w:val="000000" w:themeColor="text1"/>
          <w:sz w:val="22"/>
        </w:rPr>
        <w:t>Nordføy</w:t>
      </w:r>
      <w:proofErr w:type="spellEnd"/>
      <w:r w:rsidR="001718FC" w:rsidRPr="00B47B78">
        <w:rPr>
          <w:rFonts w:ascii="Arial" w:hAnsi="Arial"/>
          <w:color w:val="000000" w:themeColor="text1"/>
          <w:sz w:val="22"/>
        </w:rPr>
        <w:t xml:space="preserve"> er trapp plassert i ett av de opprinnelige værelsene, med en «moderne» utforming. </w:t>
      </w:r>
      <w:r w:rsidRPr="00B47B78">
        <w:rPr>
          <w:rFonts w:ascii="Arial" w:hAnsi="Arial"/>
          <w:color w:val="000000" w:themeColor="text1"/>
          <w:sz w:val="22"/>
        </w:rPr>
        <w:t xml:space="preserve">Begge trappene er i tre. </w:t>
      </w:r>
    </w:p>
    <w:p w14:paraId="505D0F66" w14:textId="77777777" w:rsidR="0065451C" w:rsidRDefault="0065451C" w:rsidP="00A56F0B">
      <w:pPr>
        <w:ind w:left="576"/>
        <w:rPr>
          <w:rFonts w:ascii="Arial" w:hAnsi="Arial"/>
          <w:sz w:val="22"/>
        </w:rPr>
      </w:pPr>
    </w:p>
    <w:p w14:paraId="1D2490A7" w14:textId="61D25A54" w:rsidR="0065451C" w:rsidRPr="00A02407" w:rsidRDefault="0065451C" w:rsidP="00A56F0B">
      <w:pPr>
        <w:ind w:left="576"/>
        <w:rPr>
          <w:rFonts w:ascii="Arial" w:hAnsi="Arial"/>
          <w:sz w:val="22"/>
          <w:u w:val="single"/>
        </w:rPr>
      </w:pPr>
      <w:r w:rsidRPr="00A02407">
        <w:rPr>
          <w:rFonts w:ascii="Arial" w:hAnsi="Arial"/>
          <w:sz w:val="22"/>
          <w:u w:val="single"/>
        </w:rPr>
        <w:t>Innredning:</w:t>
      </w:r>
    </w:p>
    <w:p w14:paraId="4ACA17F5" w14:textId="3E01FC3E" w:rsidR="00A02407" w:rsidRDefault="0065451C" w:rsidP="00A56F0B">
      <w:pPr>
        <w:ind w:left="576"/>
        <w:rPr>
          <w:rFonts w:ascii="Arial" w:hAnsi="Arial"/>
          <w:sz w:val="22"/>
        </w:rPr>
      </w:pPr>
      <w:r>
        <w:rPr>
          <w:rFonts w:ascii="Arial" w:hAnsi="Arial"/>
          <w:sz w:val="22"/>
        </w:rPr>
        <w:t>Opprinnelig var det faste skap i korr</w:t>
      </w:r>
      <w:r w:rsidR="00A02407">
        <w:rPr>
          <w:rFonts w:ascii="Arial" w:hAnsi="Arial"/>
          <w:sz w:val="22"/>
        </w:rPr>
        <w:t>idorene</w:t>
      </w:r>
      <w:r>
        <w:rPr>
          <w:rFonts w:ascii="Arial" w:hAnsi="Arial"/>
          <w:sz w:val="22"/>
        </w:rPr>
        <w:t xml:space="preserve"> </w:t>
      </w:r>
      <w:r w:rsidR="00A02407">
        <w:rPr>
          <w:rFonts w:ascii="Arial" w:hAnsi="Arial"/>
          <w:sz w:val="22"/>
        </w:rPr>
        <w:t xml:space="preserve">i 1. </w:t>
      </w:r>
      <w:r w:rsidR="00B8634C">
        <w:rPr>
          <w:rFonts w:ascii="Arial" w:hAnsi="Arial"/>
          <w:sz w:val="22"/>
        </w:rPr>
        <w:t>etasje</w:t>
      </w:r>
      <w:r w:rsidR="00A02407">
        <w:rPr>
          <w:rFonts w:ascii="Arial" w:hAnsi="Arial"/>
          <w:sz w:val="22"/>
        </w:rPr>
        <w:t xml:space="preserve">, men disse ble fjernet under rehabiliteringen i 1970. </w:t>
      </w:r>
    </w:p>
    <w:p w14:paraId="6DC392F4" w14:textId="70EF23CD" w:rsidR="0065451C" w:rsidRDefault="0065451C" w:rsidP="00A56F0B">
      <w:pPr>
        <w:ind w:left="576"/>
        <w:rPr>
          <w:rFonts w:ascii="Arial" w:hAnsi="Arial"/>
          <w:sz w:val="22"/>
        </w:rPr>
      </w:pPr>
      <w:r>
        <w:rPr>
          <w:rFonts w:ascii="Arial" w:hAnsi="Arial"/>
          <w:sz w:val="22"/>
        </w:rPr>
        <w:t>Det er ny</w:t>
      </w:r>
      <w:r w:rsidR="00DB14C3">
        <w:rPr>
          <w:rFonts w:ascii="Arial" w:hAnsi="Arial"/>
          <w:sz w:val="22"/>
        </w:rPr>
        <w:t>ere kjøkkeninnredning i det sør</w:t>
      </w:r>
      <w:r>
        <w:rPr>
          <w:rFonts w:ascii="Arial" w:hAnsi="Arial"/>
          <w:sz w:val="22"/>
        </w:rPr>
        <w:t xml:space="preserve">østre hjørnet i 1. </w:t>
      </w:r>
      <w:r w:rsidR="00B8634C">
        <w:rPr>
          <w:rFonts w:ascii="Arial" w:hAnsi="Arial"/>
          <w:sz w:val="22"/>
        </w:rPr>
        <w:t>etasje</w:t>
      </w:r>
      <w:r>
        <w:rPr>
          <w:rFonts w:ascii="Arial" w:hAnsi="Arial"/>
          <w:sz w:val="22"/>
        </w:rPr>
        <w:t xml:space="preserve">. Ellers er det noe fast innredning fra 1970 i kontorer i sørfløyen tilpasset virksomheten der og i 2. </w:t>
      </w:r>
      <w:r w:rsidR="00B8634C">
        <w:rPr>
          <w:rFonts w:ascii="Arial" w:hAnsi="Arial"/>
          <w:sz w:val="22"/>
        </w:rPr>
        <w:t>etasje</w:t>
      </w:r>
      <w:r>
        <w:rPr>
          <w:rFonts w:ascii="Arial" w:hAnsi="Arial"/>
          <w:sz w:val="22"/>
        </w:rPr>
        <w:t xml:space="preserve"> er det en god del fast innredning fra samme tid. </w:t>
      </w:r>
    </w:p>
    <w:p w14:paraId="1FC6B7FC" w14:textId="77777777" w:rsidR="00FF123A" w:rsidRDefault="00FF123A" w:rsidP="00346479">
      <w:pPr>
        <w:rPr>
          <w:rFonts w:ascii="Arial" w:hAnsi="Arial"/>
          <w:sz w:val="22"/>
        </w:rPr>
      </w:pPr>
    </w:p>
    <w:p w14:paraId="1D57A445" w14:textId="3F4AA150" w:rsidR="00100731" w:rsidRPr="00BF16CC" w:rsidRDefault="007F713D" w:rsidP="007F713D">
      <w:pPr>
        <w:ind w:left="576"/>
        <w:rPr>
          <w:rFonts w:ascii="Arial" w:hAnsi="Arial"/>
          <w:sz w:val="22"/>
          <w:u w:val="single"/>
        </w:rPr>
      </w:pPr>
      <w:r w:rsidRPr="00BF16CC">
        <w:rPr>
          <w:rFonts w:ascii="Arial" w:hAnsi="Arial"/>
          <w:sz w:val="22"/>
          <w:u w:val="single"/>
        </w:rPr>
        <w:t>Sidebygningen</w:t>
      </w:r>
    </w:p>
    <w:p w14:paraId="4CED4E9D" w14:textId="67DB9054" w:rsidR="00D36136" w:rsidRPr="00BF16CC" w:rsidRDefault="007F713D" w:rsidP="00D36136">
      <w:pPr>
        <w:ind w:left="576"/>
        <w:rPr>
          <w:rFonts w:ascii="Arial" w:hAnsi="Arial"/>
          <w:sz w:val="22"/>
        </w:rPr>
      </w:pPr>
      <w:r w:rsidRPr="00BF16CC">
        <w:rPr>
          <w:rFonts w:ascii="Arial" w:hAnsi="Arial"/>
          <w:sz w:val="22"/>
        </w:rPr>
        <w:t>Bygningen ble oppført på 1970-tallet</w:t>
      </w:r>
      <w:r w:rsidR="00D36136" w:rsidRPr="00BF16CC">
        <w:rPr>
          <w:rFonts w:ascii="Arial" w:hAnsi="Arial"/>
          <w:sz w:val="22"/>
        </w:rPr>
        <w:t xml:space="preserve">, antatt i to eller flere etapper. Den er utført med yttervegger i bindingsverk utvendig kledd med </w:t>
      </w:r>
      <w:proofErr w:type="spellStart"/>
      <w:r w:rsidR="00D36136" w:rsidRPr="00BF16CC">
        <w:rPr>
          <w:rFonts w:ascii="Arial" w:hAnsi="Arial"/>
          <w:sz w:val="22"/>
        </w:rPr>
        <w:t>trepanel</w:t>
      </w:r>
      <w:proofErr w:type="spellEnd"/>
      <w:r w:rsidR="00D36136" w:rsidRPr="00BF16CC">
        <w:rPr>
          <w:rFonts w:ascii="Arial" w:hAnsi="Arial"/>
          <w:sz w:val="22"/>
        </w:rPr>
        <w:t xml:space="preserve"> som er malt. Innvendig side av yttervegger er platekledd, hvorav noe med asbestholdige plater. I deler av bygninger er det oppforet tregulv belagt med gulvbelegg, og i andre deler eksponert støpt betong. Takene er bygget som sperretak, tekket dels med takpapp og dels med metallplater. </w:t>
      </w:r>
    </w:p>
    <w:p w14:paraId="2D1B473D" w14:textId="6D3CC6DF" w:rsidR="007F713D" w:rsidRPr="00BF16CC" w:rsidRDefault="00937749" w:rsidP="007F713D">
      <w:pPr>
        <w:ind w:left="576"/>
        <w:rPr>
          <w:rFonts w:ascii="Arial" w:hAnsi="Arial"/>
          <w:sz w:val="22"/>
        </w:rPr>
      </w:pPr>
      <w:r w:rsidRPr="00BF16CC">
        <w:rPr>
          <w:rFonts w:ascii="Arial" w:hAnsi="Arial"/>
          <w:sz w:val="22"/>
        </w:rPr>
        <w:t>Sidebygningen er i generelt dårlig stand. Det er innlagt strøm, men ikke vann.</w:t>
      </w:r>
    </w:p>
    <w:p w14:paraId="5E2AAF22" w14:textId="77777777" w:rsidR="000605B8" w:rsidRPr="007F713D" w:rsidRDefault="000605B8" w:rsidP="00D36136">
      <w:pPr>
        <w:rPr>
          <w:rFonts w:ascii="Arial" w:hAnsi="Arial"/>
          <w:color w:val="5F497A" w:themeColor="accent4" w:themeShade="BF"/>
          <w:sz w:val="22"/>
        </w:rPr>
      </w:pPr>
    </w:p>
    <w:p w14:paraId="55CE2DF4" w14:textId="77777777" w:rsidR="007F713D" w:rsidRDefault="007F713D" w:rsidP="00346479">
      <w:pPr>
        <w:rPr>
          <w:rFonts w:ascii="Arial" w:hAnsi="Arial"/>
          <w:sz w:val="22"/>
        </w:rPr>
      </w:pPr>
    </w:p>
    <w:p w14:paraId="03A2DBF3" w14:textId="09C687C8" w:rsidR="0090197F" w:rsidRPr="0090197F" w:rsidRDefault="00346479" w:rsidP="0090197F">
      <w:pPr>
        <w:pStyle w:val="Overskrift2"/>
      </w:pPr>
      <w:bookmarkStart w:id="11" w:name="_Toc22569981"/>
      <w:r>
        <w:t>Brannsikkerhet</w:t>
      </w:r>
      <w:bookmarkEnd w:id="11"/>
    </w:p>
    <w:p w14:paraId="1E6D8BE1" w14:textId="77777777" w:rsidR="00DC3F35" w:rsidRPr="00BF16CC" w:rsidRDefault="00DC3F35" w:rsidP="00DC3F35">
      <w:pPr>
        <w:ind w:left="576"/>
        <w:rPr>
          <w:rFonts w:ascii="Arial" w:hAnsi="Arial"/>
          <w:sz w:val="22"/>
        </w:rPr>
      </w:pPr>
      <w:r w:rsidRPr="00BF16CC">
        <w:rPr>
          <w:rFonts w:ascii="Arial" w:hAnsi="Arial"/>
          <w:sz w:val="22"/>
        </w:rPr>
        <w:t>I eksisterende situasjon er det betydelige svakheter knyttet til brannsikkerhet.  Det er flere forhold som er nødvendige å utbedre for at brannsikkerheten skal være tilfredsstillende i bygningen.</w:t>
      </w:r>
    </w:p>
    <w:p w14:paraId="6B9BEC89" w14:textId="77777777" w:rsidR="00DC3F35" w:rsidRPr="00BF16CC" w:rsidRDefault="00DC3F35" w:rsidP="00DC3F35">
      <w:pPr>
        <w:ind w:left="576"/>
        <w:rPr>
          <w:rFonts w:ascii="Arial" w:hAnsi="Arial"/>
          <w:sz w:val="22"/>
        </w:rPr>
      </w:pPr>
    </w:p>
    <w:p w14:paraId="57CE2DA4" w14:textId="77777777" w:rsidR="00DC3F35" w:rsidRPr="00BF16CC" w:rsidRDefault="00DC3F35" w:rsidP="00DC3F35">
      <w:pPr>
        <w:ind w:left="576"/>
        <w:rPr>
          <w:rFonts w:ascii="Arial" w:hAnsi="Arial"/>
          <w:sz w:val="22"/>
        </w:rPr>
      </w:pPr>
      <w:r w:rsidRPr="00BF16CC">
        <w:rPr>
          <w:rFonts w:ascii="Arial" w:hAnsi="Arial"/>
          <w:sz w:val="22"/>
        </w:rPr>
        <w:t>I forbindelse med revidert skisseprosjekt er det utarbeidet et brannsikkerhetskonsept som har gjennomgått uavhengig kontroll.  Konseptet konkluderer tidligere vurderinger om at eksisterende situasjon ikke oppfyller relevante krav til brannsikkerhet, rømningsforhold med videre.</w:t>
      </w:r>
    </w:p>
    <w:p w14:paraId="1BB9DFBF" w14:textId="77777777" w:rsidR="00DC3F35" w:rsidRPr="00BF16CC" w:rsidRDefault="00DC3F35" w:rsidP="00DC3F35">
      <w:pPr>
        <w:ind w:left="576"/>
        <w:rPr>
          <w:rFonts w:ascii="Arial" w:hAnsi="Arial"/>
          <w:sz w:val="22"/>
        </w:rPr>
      </w:pPr>
    </w:p>
    <w:p w14:paraId="44C95CD5" w14:textId="77777777" w:rsidR="00DC3F35" w:rsidRPr="00BF16CC" w:rsidRDefault="00DC3F35" w:rsidP="00DC3F35">
      <w:pPr>
        <w:ind w:left="576"/>
        <w:rPr>
          <w:rFonts w:ascii="Arial" w:hAnsi="Arial"/>
          <w:sz w:val="22"/>
        </w:rPr>
      </w:pPr>
      <w:r w:rsidRPr="00BF16CC">
        <w:rPr>
          <w:rFonts w:ascii="Arial" w:hAnsi="Arial"/>
          <w:sz w:val="22"/>
        </w:rPr>
        <w:t xml:space="preserve">Det vil ikke være mulig å møte preaksepterte ytelser i VTEK uten å komme i konflikt med aktuell fredning.  Det er prosjektert med </w:t>
      </w:r>
      <w:proofErr w:type="gramStart"/>
      <w:r w:rsidRPr="00BF16CC">
        <w:rPr>
          <w:rFonts w:ascii="Arial" w:hAnsi="Arial"/>
          <w:sz w:val="22"/>
        </w:rPr>
        <w:t>fravik</w:t>
      </w:r>
      <w:proofErr w:type="gramEnd"/>
      <w:r w:rsidRPr="00BF16CC">
        <w:rPr>
          <w:rFonts w:ascii="Arial" w:hAnsi="Arial"/>
          <w:sz w:val="22"/>
        </w:rPr>
        <w:t xml:space="preserve"> fra VTEK.  Brannsikkerheten er likevel dokumentert innenfor kravene i TEK17 ved en egen risikoanalyse som følger brannkonseptet.</w:t>
      </w:r>
    </w:p>
    <w:p w14:paraId="7BFB24ED" w14:textId="77777777" w:rsidR="00DC3F35" w:rsidRPr="00BF16CC" w:rsidRDefault="00DC3F35" w:rsidP="00DC3F35">
      <w:pPr>
        <w:ind w:left="576"/>
        <w:rPr>
          <w:rFonts w:ascii="Arial" w:hAnsi="Arial"/>
          <w:sz w:val="22"/>
        </w:rPr>
      </w:pPr>
    </w:p>
    <w:p w14:paraId="6CC49839" w14:textId="77777777" w:rsidR="00DC3F35" w:rsidRPr="00BF16CC" w:rsidRDefault="00DC3F35" w:rsidP="00DC3F35">
      <w:pPr>
        <w:ind w:left="576"/>
        <w:rPr>
          <w:rFonts w:ascii="Arial" w:hAnsi="Arial"/>
          <w:sz w:val="22"/>
        </w:rPr>
      </w:pPr>
      <w:r w:rsidRPr="00BF16CC">
        <w:rPr>
          <w:rFonts w:ascii="Arial" w:hAnsi="Arial"/>
          <w:sz w:val="22"/>
        </w:rPr>
        <w:t>Brannkonseptet definerer hvilke tiltak som må gjennomføres for at bygningen skal kunne benyttes som forutsatt etter rehabilitering.  Disse tiltakene gjelder i all hovedsak sikring og utvidelse av rømningsveier, installering av fulldekkende sprinkleranlegg og installering av brannalarmanlegg.  Se vedlagte rapport 1700552-RIBR-PRO001-20170928 med tilhørende tegninger.</w:t>
      </w:r>
    </w:p>
    <w:p w14:paraId="4D10B3EC" w14:textId="77777777" w:rsidR="00DC3F35" w:rsidRPr="00BF16CC" w:rsidRDefault="00DC3F35" w:rsidP="00DC3F35">
      <w:pPr>
        <w:ind w:left="576"/>
        <w:rPr>
          <w:rFonts w:ascii="Arial" w:hAnsi="Arial"/>
          <w:sz w:val="22"/>
        </w:rPr>
      </w:pPr>
    </w:p>
    <w:p w14:paraId="14D35042" w14:textId="77777777" w:rsidR="00DC3F35" w:rsidRPr="00BF16CC" w:rsidRDefault="00DC3F35" w:rsidP="00DC3F35">
      <w:pPr>
        <w:ind w:left="576"/>
        <w:rPr>
          <w:rFonts w:ascii="Arial" w:hAnsi="Arial"/>
          <w:sz w:val="22"/>
        </w:rPr>
      </w:pPr>
      <w:r w:rsidRPr="00BF16CC">
        <w:rPr>
          <w:rFonts w:ascii="Arial" w:hAnsi="Arial"/>
          <w:sz w:val="22"/>
        </w:rPr>
        <w:t xml:space="preserve">For en dokumentasjon av brannsikkerhet </w:t>
      </w:r>
      <w:proofErr w:type="spellStart"/>
      <w:r w:rsidRPr="00BF16CC">
        <w:rPr>
          <w:rFonts w:ascii="Arial" w:hAnsi="Arial"/>
          <w:sz w:val="22"/>
        </w:rPr>
        <w:t>iht</w:t>
      </w:r>
      <w:proofErr w:type="spellEnd"/>
      <w:r w:rsidRPr="00BF16CC">
        <w:rPr>
          <w:rFonts w:ascii="Arial" w:hAnsi="Arial"/>
          <w:sz w:val="22"/>
        </w:rPr>
        <w:t xml:space="preserve"> TEK17 er også følgende dokumenter relevante (disse er bare relevante </w:t>
      </w:r>
      <w:proofErr w:type="spellStart"/>
      <w:r w:rsidRPr="00BF16CC">
        <w:rPr>
          <w:rFonts w:ascii="Arial" w:hAnsi="Arial"/>
          <w:sz w:val="22"/>
        </w:rPr>
        <w:t>ifm</w:t>
      </w:r>
      <w:proofErr w:type="spellEnd"/>
      <w:r w:rsidRPr="00BF16CC">
        <w:rPr>
          <w:rFonts w:ascii="Arial" w:hAnsi="Arial"/>
          <w:sz w:val="22"/>
        </w:rPr>
        <w:t xml:space="preserve"> dokumentasjon – Ikke valg av løsninger);</w:t>
      </w:r>
    </w:p>
    <w:p w14:paraId="09BAC08F" w14:textId="77777777" w:rsidR="00DC3F35" w:rsidRPr="00BF16CC" w:rsidRDefault="00DC3F35" w:rsidP="00DC3F35">
      <w:pPr>
        <w:pStyle w:val="Listeavsnitt"/>
        <w:numPr>
          <w:ilvl w:val="0"/>
          <w:numId w:val="48"/>
        </w:numPr>
        <w:rPr>
          <w:rFonts w:ascii="Arial" w:hAnsi="Arial"/>
          <w:sz w:val="22"/>
        </w:rPr>
      </w:pPr>
      <w:proofErr w:type="gramStart"/>
      <w:r w:rsidRPr="00BF16CC">
        <w:rPr>
          <w:rFonts w:ascii="Arial" w:hAnsi="Arial"/>
          <w:sz w:val="22"/>
        </w:rPr>
        <w:t>Risikoanalyse;  1900352</w:t>
      </w:r>
      <w:proofErr w:type="gramEnd"/>
      <w:r w:rsidRPr="00BF16CC">
        <w:rPr>
          <w:rFonts w:ascii="Arial" w:hAnsi="Arial"/>
          <w:sz w:val="22"/>
        </w:rPr>
        <w:t>-RIBR-NOT001-20190510</w:t>
      </w:r>
    </w:p>
    <w:p w14:paraId="5C79D37D" w14:textId="77777777" w:rsidR="00DC3F35" w:rsidRPr="00BF16CC" w:rsidRDefault="00DC3F35" w:rsidP="00DC3F35">
      <w:pPr>
        <w:pStyle w:val="Listeavsnitt"/>
        <w:numPr>
          <w:ilvl w:val="0"/>
          <w:numId w:val="48"/>
        </w:numPr>
        <w:rPr>
          <w:rFonts w:ascii="Arial" w:hAnsi="Arial"/>
          <w:sz w:val="22"/>
        </w:rPr>
      </w:pPr>
      <w:r w:rsidRPr="00BF16CC">
        <w:rPr>
          <w:rFonts w:ascii="Arial" w:hAnsi="Arial"/>
          <w:sz w:val="22"/>
        </w:rPr>
        <w:t>Rapport fra uavhengig kontroll av prosjektering, utarbeidet av Sweco Norge AS</w:t>
      </w:r>
    </w:p>
    <w:p w14:paraId="1B822C9B" w14:textId="77777777" w:rsidR="00D333AF" w:rsidRDefault="00D333AF" w:rsidP="0090197F">
      <w:pPr>
        <w:ind w:left="576"/>
        <w:rPr>
          <w:rFonts w:ascii="Arial" w:hAnsi="Arial"/>
          <w:color w:val="943634" w:themeColor="accent2" w:themeShade="BF"/>
          <w:sz w:val="22"/>
        </w:rPr>
      </w:pPr>
    </w:p>
    <w:p w14:paraId="1BF0B427" w14:textId="4B6BDA4F" w:rsidR="00346479" w:rsidRDefault="00346479" w:rsidP="0090197F">
      <w:pPr>
        <w:ind w:left="576"/>
        <w:rPr>
          <w:rFonts w:ascii="Arial" w:hAnsi="Arial"/>
          <w:sz w:val="22"/>
        </w:rPr>
      </w:pPr>
    </w:p>
    <w:p w14:paraId="55CF6466" w14:textId="77777777" w:rsidR="00346479" w:rsidRPr="001718FC" w:rsidRDefault="00346479" w:rsidP="00346479">
      <w:pPr>
        <w:pStyle w:val="Overskrift2"/>
      </w:pPr>
      <w:bookmarkStart w:id="12" w:name="_Toc22569982"/>
      <w:r w:rsidRPr="001718FC">
        <w:lastRenderedPageBreak/>
        <w:t>VVS-installasjoner</w:t>
      </w:r>
      <w:bookmarkEnd w:id="12"/>
    </w:p>
    <w:p w14:paraId="3722666C" w14:textId="77777777" w:rsidR="00BC110F" w:rsidRPr="001718FC" w:rsidRDefault="00BC110F" w:rsidP="00BC110F">
      <w:pPr>
        <w:ind w:left="576"/>
        <w:rPr>
          <w:rFonts w:ascii="Arial" w:hAnsi="Arial"/>
          <w:sz w:val="22"/>
        </w:rPr>
      </w:pPr>
      <w:r w:rsidRPr="001718FC">
        <w:rPr>
          <w:rFonts w:ascii="Arial" w:hAnsi="Arial"/>
          <w:sz w:val="22"/>
        </w:rPr>
        <w:t>Slik bygget står i dag, er VVS anlegg i hovedsak avgrenset til sanitæranlegg samt noe avtrekksventilasjon fra kjøkken og bad.</w:t>
      </w:r>
    </w:p>
    <w:p w14:paraId="3DC00325" w14:textId="77777777" w:rsidR="00BC110F" w:rsidRPr="001718FC" w:rsidRDefault="00BC110F" w:rsidP="00BC110F">
      <w:pPr>
        <w:ind w:left="576"/>
        <w:rPr>
          <w:rFonts w:ascii="Arial" w:hAnsi="Arial"/>
          <w:sz w:val="22"/>
        </w:rPr>
      </w:pPr>
    </w:p>
    <w:p w14:paraId="0A4567FA" w14:textId="77777777" w:rsidR="00BC110F" w:rsidRPr="001718FC" w:rsidRDefault="00BC110F" w:rsidP="00BC110F">
      <w:pPr>
        <w:ind w:left="576"/>
        <w:rPr>
          <w:rFonts w:ascii="Arial" w:hAnsi="Arial"/>
          <w:sz w:val="22"/>
        </w:rPr>
      </w:pPr>
      <w:r w:rsidRPr="001718FC">
        <w:rPr>
          <w:rFonts w:ascii="Arial" w:hAnsi="Arial"/>
          <w:sz w:val="22"/>
        </w:rPr>
        <w:t xml:space="preserve">Anleggene er av nyere dato i toaletter/garderobe ved inngang, kjøkken-dagsenter og </w:t>
      </w:r>
      <w:proofErr w:type="spellStart"/>
      <w:r w:rsidRPr="001718FC">
        <w:rPr>
          <w:rFonts w:ascii="Arial" w:hAnsi="Arial"/>
          <w:sz w:val="22"/>
        </w:rPr>
        <w:t>hcwc</w:t>
      </w:r>
      <w:proofErr w:type="spellEnd"/>
      <w:r w:rsidRPr="001718FC">
        <w:rPr>
          <w:rFonts w:ascii="Arial" w:hAnsi="Arial"/>
          <w:sz w:val="22"/>
        </w:rPr>
        <w:t xml:space="preserve"> plan 1, mens øvrige anlegg er av eldre dato.</w:t>
      </w:r>
    </w:p>
    <w:p w14:paraId="2430020F" w14:textId="77777777" w:rsidR="00BC110F" w:rsidRPr="001718FC" w:rsidRDefault="00BC110F" w:rsidP="00F24A20">
      <w:pPr>
        <w:rPr>
          <w:rFonts w:ascii="Arial" w:hAnsi="Arial"/>
          <w:sz w:val="22"/>
        </w:rPr>
      </w:pPr>
    </w:p>
    <w:p w14:paraId="60CBC07B" w14:textId="77777777" w:rsidR="00BC110F" w:rsidRDefault="00BC110F" w:rsidP="00BC110F">
      <w:pPr>
        <w:ind w:left="576"/>
        <w:rPr>
          <w:rFonts w:ascii="Arial" w:hAnsi="Arial"/>
          <w:sz w:val="22"/>
        </w:rPr>
      </w:pPr>
      <w:r w:rsidRPr="001718FC">
        <w:rPr>
          <w:rFonts w:ascii="Arial" w:hAnsi="Arial"/>
          <w:sz w:val="22"/>
        </w:rPr>
        <w:t>Oppvarming er elektrisk og det er ingen fungerende generell ventilasjon av lokalene.</w:t>
      </w:r>
    </w:p>
    <w:p w14:paraId="7C3C0991" w14:textId="77777777" w:rsidR="00346479" w:rsidRDefault="00346479" w:rsidP="00346479">
      <w:pPr>
        <w:rPr>
          <w:rFonts w:ascii="Arial" w:hAnsi="Arial"/>
          <w:sz w:val="22"/>
        </w:rPr>
      </w:pPr>
    </w:p>
    <w:p w14:paraId="3C5EC6DF" w14:textId="77777777" w:rsidR="00346479" w:rsidRPr="005D3873" w:rsidRDefault="00346479" w:rsidP="00346479">
      <w:pPr>
        <w:pStyle w:val="Overskrift2"/>
      </w:pPr>
      <w:bookmarkStart w:id="13" w:name="_Toc22569983"/>
      <w:r w:rsidRPr="005D3873">
        <w:t>Elektroinstallasjoner</w:t>
      </w:r>
      <w:bookmarkEnd w:id="13"/>
    </w:p>
    <w:p w14:paraId="35BB0CD5" w14:textId="77777777" w:rsidR="00B433D1" w:rsidRPr="005D3873" w:rsidRDefault="00B433D1" w:rsidP="00B8594D">
      <w:pPr>
        <w:ind w:left="576"/>
        <w:rPr>
          <w:rFonts w:ascii="Arial" w:hAnsi="Arial"/>
          <w:sz w:val="22"/>
        </w:rPr>
      </w:pPr>
    </w:p>
    <w:p w14:paraId="41F3C649" w14:textId="77777777" w:rsidR="00F71A55" w:rsidRPr="00BF16CC" w:rsidRDefault="00F71A55" w:rsidP="00F71A55">
      <w:pPr>
        <w:ind w:left="576"/>
        <w:rPr>
          <w:rFonts w:ascii="Arial" w:hAnsi="Arial"/>
          <w:sz w:val="22"/>
        </w:rPr>
      </w:pPr>
      <w:r w:rsidRPr="00BF16CC">
        <w:rPr>
          <w:rFonts w:ascii="Arial" w:hAnsi="Arial"/>
          <w:sz w:val="22"/>
        </w:rPr>
        <w:t xml:space="preserve">Hoveddelen av eksisterende elkraftanlegg i bygget er eldre enn 15 år og samsvarer ikke med dagens forskrifter og normer for elektriske lavspenningsinstallasjoner.               </w:t>
      </w:r>
    </w:p>
    <w:p w14:paraId="400AC83E" w14:textId="77777777" w:rsidR="00F71A55" w:rsidRPr="00BF16CC" w:rsidRDefault="00F71A55" w:rsidP="00F71A55">
      <w:pPr>
        <w:ind w:left="576"/>
        <w:rPr>
          <w:rFonts w:ascii="Arial" w:hAnsi="Arial"/>
          <w:sz w:val="22"/>
        </w:rPr>
      </w:pPr>
      <w:r w:rsidRPr="00BF16CC">
        <w:rPr>
          <w:rFonts w:ascii="Arial" w:hAnsi="Arial"/>
          <w:sz w:val="22"/>
        </w:rPr>
        <w:t xml:space="preserve">Elkraft anleggene har opprinnelig i stor grad vært basert på skjult røranlegg. Etter tidligere rehabiliteringer av bygget, er kursopplegg utført som enn blanding av installasjoner på kabelbruer, i kabelkanaler, skjult røranlegg og åpent kabelanlegg. </w:t>
      </w:r>
    </w:p>
    <w:p w14:paraId="78B0D7AC" w14:textId="77777777" w:rsidR="00F71A55" w:rsidRPr="00BF16CC" w:rsidRDefault="00F71A55" w:rsidP="00F71A55">
      <w:pPr>
        <w:ind w:left="576"/>
        <w:rPr>
          <w:rFonts w:ascii="Arial" w:hAnsi="Arial"/>
          <w:sz w:val="22"/>
        </w:rPr>
      </w:pPr>
      <w:r w:rsidRPr="00BF16CC">
        <w:rPr>
          <w:rFonts w:ascii="Arial" w:hAnsi="Arial"/>
          <w:sz w:val="22"/>
        </w:rPr>
        <w:t xml:space="preserve">Med unntak av skjult røranlegg – som det i begrenset omfang kan være hensiktsmessig å benytte i noen områder/rom (trapperom og korridorsoner) hvor bygningskonstruksjoner og overflater fredet – forutsettes at alt elektrisk anlegg skal frakoples, demonteres og saneres.  </w:t>
      </w:r>
    </w:p>
    <w:p w14:paraId="0FF70FE9" w14:textId="73D669B1" w:rsidR="00F71A55" w:rsidRPr="00BF16CC" w:rsidRDefault="00F71A55" w:rsidP="00BF16CC">
      <w:pPr>
        <w:ind w:left="576"/>
        <w:rPr>
          <w:rFonts w:ascii="Arial" w:hAnsi="Arial"/>
          <w:sz w:val="22"/>
        </w:rPr>
      </w:pPr>
      <w:r w:rsidRPr="00BF16CC">
        <w:rPr>
          <w:rFonts w:ascii="Arial" w:hAnsi="Arial"/>
          <w:sz w:val="22"/>
        </w:rPr>
        <w:t>Det er ikke hensiktsmessig at eksisterende elektriske installasjoner lar seg gjenbruke etter ny innvendig planløsning for bygget. Det vil også være krav om at nytt elektrisk anlegg etter planlagt ombygging, skal tilfredsstille gjeldende forskrifter og normer for elektriske lavspenningsinstallasjoner.</w:t>
      </w:r>
    </w:p>
    <w:p w14:paraId="142A043C" w14:textId="77777777" w:rsidR="00F71A55" w:rsidRPr="00BF16CC" w:rsidRDefault="00F71A55" w:rsidP="00F71A55">
      <w:pPr>
        <w:ind w:left="576"/>
      </w:pPr>
    </w:p>
    <w:p w14:paraId="2AF13A2E" w14:textId="77777777" w:rsidR="00F71A55" w:rsidRPr="00BF16CC" w:rsidRDefault="00F71A55" w:rsidP="00F71A55">
      <w:pPr>
        <w:ind w:firstLine="576"/>
        <w:rPr>
          <w:rFonts w:ascii="Arial" w:hAnsi="Arial" w:cs="Arial"/>
        </w:rPr>
      </w:pPr>
      <w:r w:rsidRPr="00BF16CC">
        <w:rPr>
          <w:rFonts w:ascii="Arial" w:hAnsi="Arial" w:cs="Arial"/>
        </w:rPr>
        <w:t>Tele og automatisering:</w:t>
      </w:r>
    </w:p>
    <w:p w14:paraId="0351BC06" w14:textId="77777777" w:rsidR="00F71A55" w:rsidRPr="00BF16CC" w:rsidRDefault="00F71A55" w:rsidP="00F71A55">
      <w:pPr>
        <w:ind w:left="576"/>
        <w:rPr>
          <w:rFonts w:ascii="Arial" w:hAnsi="Arial" w:cs="Arial"/>
        </w:rPr>
      </w:pPr>
    </w:p>
    <w:p w14:paraId="71A6E654" w14:textId="77777777" w:rsidR="00F71A55" w:rsidRPr="00BF16CC" w:rsidRDefault="00F71A55" w:rsidP="00F71A55">
      <w:pPr>
        <w:ind w:left="576"/>
        <w:rPr>
          <w:rFonts w:ascii="Arial" w:hAnsi="Arial" w:cs="Arial"/>
        </w:rPr>
      </w:pPr>
      <w:r w:rsidRPr="00BF16CC">
        <w:rPr>
          <w:rFonts w:ascii="Arial" w:hAnsi="Arial" w:cs="Arial"/>
        </w:rPr>
        <w:t xml:space="preserve">Det meste av eksisterende tele- og automatiseringsanleggene i bygningen er eldre enn 10 år. Anleggene vil etter planlagt ombygging få andre føringsveier og annen oppbygning enn eksisterende anlegg. Videre har dagens tele- og automatiseringsanlegg andre krav, normer og forskrifter til bruk og installasjon.  </w:t>
      </w:r>
    </w:p>
    <w:p w14:paraId="2ADF0E8B" w14:textId="77777777" w:rsidR="00F71A55" w:rsidRPr="00BF16CC" w:rsidRDefault="00F71A55" w:rsidP="00F71A55">
      <w:pPr>
        <w:ind w:left="576"/>
        <w:rPr>
          <w:rFonts w:ascii="Arial" w:hAnsi="Arial" w:cs="Arial"/>
        </w:rPr>
      </w:pPr>
      <w:r w:rsidRPr="00BF16CC">
        <w:rPr>
          <w:rFonts w:ascii="Arial" w:hAnsi="Arial" w:cs="Arial"/>
        </w:rPr>
        <w:t xml:space="preserve">Tele- og automatiseringsanleggene er derfor forutsatt skiftet ut i sin helhet. </w:t>
      </w:r>
    </w:p>
    <w:p w14:paraId="4A3DB5CC" w14:textId="77777777" w:rsidR="00F71A55" w:rsidRPr="00BF16CC" w:rsidRDefault="00F71A55" w:rsidP="00F71A55">
      <w:pPr>
        <w:ind w:left="576"/>
        <w:rPr>
          <w:rFonts w:ascii="Arial" w:hAnsi="Arial" w:cs="Arial"/>
        </w:rPr>
      </w:pPr>
    </w:p>
    <w:p w14:paraId="3C744201" w14:textId="77777777" w:rsidR="00F71A55" w:rsidRPr="00BF16CC" w:rsidRDefault="00F71A55" w:rsidP="00F71A55">
      <w:pPr>
        <w:ind w:firstLine="576"/>
        <w:rPr>
          <w:rFonts w:ascii="Arial" w:hAnsi="Arial" w:cs="Arial"/>
        </w:rPr>
      </w:pPr>
      <w:r w:rsidRPr="00BF16CC">
        <w:rPr>
          <w:rFonts w:ascii="Arial" w:hAnsi="Arial" w:cs="Arial"/>
        </w:rPr>
        <w:t>Andre installasjoner:</w:t>
      </w:r>
    </w:p>
    <w:p w14:paraId="5314F39C" w14:textId="77777777" w:rsidR="00F71A55" w:rsidRPr="00BF16CC" w:rsidRDefault="00F71A55" w:rsidP="00F71A55">
      <w:pPr>
        <w:ind w:left="576"/>
        <w:rPr>
          <w:rFonts w:ascii="Arial" w:hAnsi="Arial" w:cs="Arial"/>
        </w:rPr>
      </w:pPr>
      <w:r w:rsidRPr="00BF16CC">
        <w:rPr>
          <w:rFonts w:ascii="Arial" w:hAnsi="Arial" w:cs="Arial"/>
        </w:rPr>
        <w:t xml:space="preserve">Bygget har i dag ingen heiser eller løfteplattformer installert. </w:t>
      </w:r>
    </w:p>
    <w:p w14:paraId="1B001BB3" w14:textId="77777777" w:rsidR="00346479" w:rsidRPr="00BF16CC" w:rsidRDefault="00346479" w:rsidP="00346479">
      <w:pPr>
        <w:rPr>
          <w:rFonts w:ascii="Arial" w:hAnsi="Arial" w:cs="Arial"/>
          <w:sz w:val="22"/>
        </w:rPr>
      </w:pPr>
    </w:p>
    <w:p w14:paraId="2647F1DE" w14:textId="77777777" w:rsidR="00346479" w:rsidRDefault="00346479" w:rsidP="00346479">
      <w:pPr>
        <w:rPr>
          <w:rFonts w:ascii="Arial" w:hAnsi="Arial"/>
          <w:sz w:val="22"/>
        </w:rPr>
      </w:pPr>
    </w:p>
    <w:p w14:paraId="6E336ED4" w14:textId="77777777" w:rsidR="00346479" w:rsidRDefault="00346479" w:rsidP="00346479">
      <w:pPr>
        <w:pStyle w:val="Overskrift2"/>
      </w:pPr>
      <w:bookmarkStart w:id="14" w:name="_Toc22569984"/>
      <w:r>
        <w:t>Utomhus</w:t>
      </w:r>
      <w:bookmarkEnd w:id="14"/>
    </w:p>
    <w:p w14:paraId="184C7211" w14:textId="77777777" w:rsidR="00F24A20" w:rsidRPr="00BF16CC" w:rsidRDefault="00F24A20" w:rsidP="00F24A20">
      <w:pPr>
        <w:ind w:left="576"/>
        <w:rPr>
          <w:rFonts w:ascii="Arial" w:hAnsi="Arial"/>
          <w:sz w:val="22"/>
        </w:rPr>
      </w:pPr>
      <w:r w:rsidRPr="00BF16CC">
        <w:rPr>
          <w:rFonts w:ascii="Arial" w:hAnsi="Arial"/>
          <w:sz w:val="22"/>
        </w:rPr>
        <w:t>VVS</w:t>
      </w:r>
    </w:p>
    <w:p w14:paraId="47C0C0A8" w14:textId="77777777" w:rsidR="00F24A20" w:rsidRPr="00BF16CC" w:rsidRDefault="00F24A20" w:rsidP="00F24A20">
      <w:pPr>
        <w:ind w:left="576"/>
        <w:rPr>
          <w:rFonts w:ascii="Arial" w:hAnsi="Arial"/>
          <w:sz w:val="22"/>
        </w:rPr>
      </w:pPr>
      <w:r w:rsidRPr="00BF16CC">
        <w:rPr>
          <w:rFonts w:ascii="Arial" w:hAnsi="Arial"/>
          <w:sz w:val="22"/>
        </w:rPr>
        <w:t xml:space="preserve">Utvendig ledningsnett er i dårlig tilstand. Flere rørstrekk har sprekker, svanker, korrosjon/rust og skjøter som er forskjøvet. Ved nordrefløy er det rapport luktproblem som kan skyldes brudd på avløpsledning fra toalett i 2 </w:t>
      </w:r>
      <w:proofErr w:type="spellStart"/>
      <w:r w:rsidRPr="00BF16CC">
        <w:rPr>
          <w:rFonts w:ascii="Arial" w:hAnsi="Arial"/>
          <w:sz w:val="22"/>
        </w:rPr>
        <w:t>etg</w:t>
      </w:r>
      <w:proofErr w:type="spellEnd"/>
      <w:r w:rsidRPr="00BF16CC">
        <w:rPr>
          <w:rFonts w:ascii="Arial" w:hAnsi="Arial"/>
          <w:sz w:val="22"/>
        </w:rPr>
        <w:t xml:space="preserve"> nordfløyen. </w:t>
      </w:r>
    </w:p>
    <w:p w14:paraId="48ABB5A3" w14:textId="77777777" w:rsidR="00F24A20" w:rsidRPr="00BF16CC" w:rsidRDefault="00F24A20" w:rsidP="00F24A20">
      <w:pPr>
        <w:ind w:left="576"/>
        <w:rPr>
          <w:rFonts w:ascii="Arial" w:hAnsi="Arial"/>
          <w:sz w:val="22"/>
        </w:rPr>
      </w:pPr>
    </w:p>
    <w:p w14:paraId="6BDFDE77" w14:textId="5076C4C2" w:rsidR="00937CA7" w:rsidRPr="00BF16CC" w:rsidRDefault="00F24A20" w:rsidP="00F24A20">
      <w:pPr>
        <w:ind w:left="144" w:firstLine="432"/>
        <w:rPr>
          <w:rFonts w:ascii="Arial" w:hAnsi="Arial"/>
          <w:sz w:val="22"/>
        </w:rPr>
      </w:pPr>
      <w:r w:rsidRPr="00BF16CC">
        <w:rPr>
          <w:rFonts w:ascii="Arial" w:hAnsi="Arial"/>
          <w:sz w:val="22"/>
        </w:rPr>
        <w:t>Spillvann, overvann og takvann føres i dag på felles ledning til kommunalt ledningsnett</w:t>
      </w:r>
    </w:p>
    <w:p w14:paraId="776722DC" w14:textId="403D9CB9" w:rsidR="00F24A20" w:rsidRDefault="00F24A20" w:rsidP="00F24A20">
      <w:pPr>
        <w:ind w:firstLine="432"/>
        <w:rPr>
          <w:rFonts w:ascii="Arial" w:hAnsi="Arial"/>
          <w:sz w:val="22"/>
        </w:rPr>
      </w:pPr>
    </w:p>
    <w:p w14:paraId="16B2292B" w14:textId="4BE226CB" w:rsidR="00302B19" w:rsidRDefault="00302B19" w:rsidP="00F24A20">
      <w:pPr>
        <w:ind w:firstLine="432"/>
        <w:rPr>
          <w:rFonts w:ascii="Arial" w:hAnsi="Arial"/>
          <w:sz w:val="22"/>
        </w:rPr>
      </w:pPr>
    </w:p>
    <w:p w14:paraId="3DF72139" w14:textId="1830D270" w:rsidR="00302B19" w:rsidRDefault="00302B19" w:rsidP="00F24A20">
      <w:pPr>
        <w:ind w:firstLine="432"/>
        <w:rPr>
          <w:rFonts w:ascii="Arial" w:hAnsi="Arial"/>
          <w:sz w:val="22"/>
        </w:rPr>
      </w:pPr>
    </w:p>
    <w:p w14:paraId="2405C351" w14:textId="5C6502B7" w:rsidR="00302B19" w:rsidRDefault="00302B19" w:rsidP="00F24A20">
      <w:pPr>
        <w:ind w:firstLine="432"/>
        <w:rPr>
          <w:rFonts w:ascii="Arial" w:hAnsi="Arial"/>
          <w:sz w:val="22"/>
        </w:rPr>
      </w:pPr>
    </w:p>
    <w:p w14:paraId="2A2604F7" w14:textId="413CB9C6" w:rsidR="00302B19" w:rsidRDefault="00302B19" w:rsidP="00F24A20">
      <w:pPr>
        <w:ind w:firstLine="432"/>
        <w:rPr>
          <w:rFonts w:ascii="Arial" w:hAnsi="Arial"/>
          <w:sz w:val="22"/>
        </w:rPr>
      </w:pPr>
    </w:p>
    <w:p w14:paraId="51AFB885" w14:textId="01F3635E" w:rsidR="00302B19" w:rsidRDefault="00302B19" w:rsidP="00F24A20">
      <w:pPr>
        <w:ind w:firstLine="432"/>
        <w:rPr>
          <w:rFonts w:ascii="Arial" w:hAnsi="Arial"/>
          <w:sz w:val="22"/>
        </w:rPr>
      </w:pPr>
    </w:p>
    <w:p w14:paraId="7137CF9B" w14:textId="75B4FF71" w:rsidR="00302B19" w:rsidRDefault="00302B19" w:rsidP="00F24A20">
      <w:pPr>
        <w:ind w:firstLine="432"/>
        <w:rPr>
          <w:rFonts w:ascii="Arial" w:hAnsi="Arial"/>
          <w:sz w:val="22"/>
        </w:rPr>
      </w:pPr>
    </w:p>
    <w:p w14:paraId="3BB89972" w14:textId="75825C39" w:rsidR="00302B19" w:rsidRDefault="00302B19" w:rsidP="00F24A20">
      <w:pPr>
        <w:ind w:firstLine="432"/>
        <w:rPr>
          <w:rFonts w:ascii="Arial" w:hAnsi="Arial"/>
          <w:sz w:val="22"/>
        </w:rPr>
      </w:pPr>
    </w:p>
    <w:p w14:paraId="2518F064" w14:textId="77777777" w:rsidR="00302B19" w:rsidRDefault="00302B19" w:rsidP="00F24A20">
      <w:pPr>
        <w:ind w:firstLine="432"/>
        <w:rPr>
          <w:rFonts w:ascii="Arial" w:hAnsi="Arial"/>
          <w:sz w:val="22"/>
        </w:rPr>
      </w:pPr>
    </w:p>
    <w:p w14:paraId="06665F43" w14:textId="77777777" w:rsidR="0072386A" w:rsidRDefault="00EE41C6" w:rsidP="00346479">
      <w:pPr>
        <w:pStyle w:val="Overskrift1"/>
      </w:pPr>
      <w:bookmarkStart w:id="15" w:name="_Toc22569985"/>
      <w:r>
        <w:lastRenderedPageBreak/>
        <w:t>Kulturhistoriske vurderinger</w:t>
      </w:r>
      <w:bookmarkEnd w:id="15"/>
    </w:p>
    <w:p w14:paraId="23ADD747" w14:textId="2204C4BA" w:rsidR="00A02407" w:rsidRPr="006A23A9" w:rsidRDefault="00900987" w:rsidP="00900987">
      <w:pPr>
        <w:ind w:left="432"/>
        <w:rPr>
          <w:rFonts w:ascii="Arial" w:hAnsi="Arial"/>
          <w:sz w:val="22"/>
        </w:rPr>
      </w:pPr>
      <w:r w:rsidRPr="006A23A9">
        <w:rPr>
          <w:rFonts w:ascii="Arial" w:hAnsi="Arial"/>
          <w:sz w:val="22"/>
        </w:rPr>
        <w:t>Vernestatus:</w:t>
      </w:r>
    </w:p>
    <w:p w14:paraId="51115C0A" w14:textId="415DA23A" w:rsidR="00900987" w:rsidRPr="006A23A9" w:rsidRDefault="00900987" w:rsidP="00900987">
      <w:pPr>
        <w:ind w:left="432"/>
        <w:rPr>
          <w:rFonts w:ascii="Arial" w:hAnsi="Arial"/>
          <w:sz w:val="22"/>
        </w:rPr>
      </w:pPr>
      <w:r w:rsidRPr="006A23A9">
        <w:rPr>
          <w:rFonts w:ascii="Arial" w:hAnsi="Arial"/>
          <w:sz w:val="22"/>
        </w:rPr>
        <w:t xml:space="preserve">Danckert Krohn ble fredet i 1927 </w:t>
      </w:r>
    </w:p>
    <w:p w14:paraId="74E4CAF8" w14:textId="77777777" w:rsidR="00900987" w:rsidRPr="006A23A9" w:rsidRDefault="00900987" w:rsidP="00346479">
      <w:pPr>
        <w:ind w:left="432"/>
        <w:rPr>
          <w:rFonts w:ascii="Arial" w:hAnsi="Arial"/>
          <w:sz w:val="22"/>
        </w:rPr>
      </w:pPr>
    </w:p>
    <w:p w14:paraId="50D4C302" w14:textId="4A332D95" w:rsidR="00EE41C6" w:rsidRPr="006A23A9" w:rsidRDefault="00D85F05" w:rsidP="00346479">
      <w:pPr>
        <w:ind w:left="432"/>
        <w:rPr>
          <w:rFonts w:ascii="Arial" w:hAnsi="Arial"/>
          <w:sz w:val="22"/>
        </w:rPr>
      </w:pPr>
      <w:r w:rsidRPr="006A23A9">
        <w:rPr>
          <w:rFonts w:ascii="Arial" w:hAnsi="Arial"/>
          <w:sz w:val="22"/>
        </w:rPr>
        <w:t>Vernefaglige betraktninger</w:t>
      </w:r>
      <w:r w:rsidR="00182D94" w:rsidRPr="006A23A9">
        <w:rPr>
          <w:rFonts w:ascii="Arial" w:hAnsi="Arial"/>
          <w:sz w:val="22"/>
        </w:rPr>
        <w:t>:</w:t>
      </w:r>
    </w:p>
    <w:p w14:paraId="01AE2349" w14:textId="40256B94" w:rsidR="00F02CB3" w:rsidRPr="006A23A9" w:rsidRDefault="00094659" w:rsidP="00346479">
      <w:pPr>
        <w:ind w:left="432"/>
        <w:rPr>
          <w:rFonts w:ascii="Arial" w:hAnsi="Arial"/>
          <w:sz w:val="22"/>
        </w:rPr>
      </w:pPr>
      <w:r w:rsidRPr="006A23A9">
        <w:rPr>
          <w:rFonts w:ascii="Arial" w:hAnsi="Arial"/>
          <w:sz w:val="22"/>
        </w:rPr>
        <w:t xml:space="preserve">Danckert Krohn </w:t>
      </w:r>
      <w:r w:rsidR="00C97D8A" w:rsidRPr="006A23A9">
        <w:rPr>
          <w:rFonts w:ascii="Arial" w:hAnsi="Arial"/>
          <w:sz w:val="22"/>
        </w:rPr>
        <w:t>er et usedvanlig bygg ved at det siden oppføring i 17</w:t>
      </w:r>
      <w:r w:rsidR="00DB14C3" w:rsidRPr="006A23A9">
        <w:rPr>
          <w:rFonts w:ascii="Arial" w:hAnsi="Arial"/>
          <w:sz w:val="22"/>
        </w:rPr>
        <w:t>89</w:t>
      </w:r>
      <w:r w:rsidR="00C97D8A" w:rsidRPr="006A23A9">
        <w:rPr>
          <w:rFonts w:ascii="Arial" w:hAnsi="Arial"/>
          <w:sz w:val="22"/>
        </w:rPr>
        <w:t xml:space="preserve"> kun har gjennomgått én større ombygging</w:t>
      </w:r>
      <w:r w:rsidR="00917D8F" w:rsidRPr="006A23A9">
        <w:rPr>
          <w:rFonts w:ascii="Arial" w:hAnsi="Arial"/>
          <w:sz w:val="22"/>
        </w:rPr>
        <w:t>,</w:t>
      </w:r>
      <w:r w:rsidR="00C97D8A" w:rsidRPr="006A23A9">
        <w:rPr>
          <w:rFonts w:ascii="Arial" w:hAnsi="Arial"/>
          <w:sz w:val="22"/>
        </w:rPr>
        <w:t xml:space="preserve"> og at denne ble gjennomført ut fra klare vernefaglige prinsipper. </w:t>
      </w:r>
    </w:p>
    <w:p w14:paraId="71021789" w14:textId="77777777" w:rsidR="00F02CB3" w:rsidRPr="006A23A9" w:rsidRDefault="00F02CB3" w:rsidP="00346479">
      <w:pPr>
        <w:ind w:left="432"/>
        <w:rPr>
          <w:rFonts w:ascii="Arial" w:hAnsi="Arial"/>
          <w:sz w:val="22"/>
        </w:rPr>
      </w:pPr>
    </w:p>
    <w:p w14:paraId="3FE23269" w14:textId="77777777" w:rsidR="000A7CBE" w:rsidRDefault="00C97D8A" w:rsidP="00346479">
      <w:pPr>
        <w:ind w:left="432"/>
        <w:rPr>
          <w:rFonts w:ascii="Arial" w:hAnsi="Arial"/>
          <w:sz w:val="22"/>
        </w:rPr>
      </w:pPr>
      <w:r w:rsidRPr="006A23A9">
        <w:rPr>
          <w:rFonts w:ascii="Arial" w:hAnsi="Arial"/>
          <w:sz w:val="22"/>
        </w:rPr>
        <w:t xml:space="preserve">Videre ble bygget oppført med en </w:t>
      </w:r>
      <w:r w:rsidR="00F02CB3" w:rsidRPr="006A23A9">
        <w:rPr>
          <w:rFonts w:ascii="Arial" w:hAnsi="Arial"/>
          <w:sz w:val="22"/>
        </w:rPr>
        <w:t xml:space="preserve">tydelig </w:t>
      </w:r>
      <w:r w:rsidRPr="006A23A9">
        <w:rPr>
          <w:rFonts w:ascii="Arial" w:hAnsi="Arial"/>
          <w:sz w:val="22"/>
        </w:rPr>
        <w:t xml:space="preserve">planløsning og tekniske innretninger </w:t>
      </w:r>
      <w:r w:rsidR="00491736" w:rsidRPr="006A23A9">
        <w:rPr>
          <w:rFonts w:ascii="Arial" w:hAnsi="Arial"/>
          <w:sz w:val="22"/>
        </w:rPr>
        <w:t>ful</w:t>
      </w:r>
      <w:r w:rsidR="00395F87" w:rsidRPr="006A23A9">
        <w:rPr>
          <w:rFonts w:ascii="Arial" w:hAnsi="Arial"/>
          <w:sz w:val="22"/>
        </w:rPr>
        <w:t xml:space="preserve">lt og helt tilpasset boliger for eldre enslige. Denne bruken varte fra oppføring </w:t>
      </w:r>
      <w:r w:rsidR="00491736" w:rsidRPr="006A23A9">
        <w:rPr>
          <w:rFonts w:ascii="Arial" w:hAnsi="Arial"/>
          <w:sz w:val="22"/>
        </w:rPr>
        <w:t xml:space="preserve">frem til </w:t>
      </w:r>
      <w:r w:rsidR="00F02CB3" w:rsidRPr="006A23A9">
        <w:rPr>
          <w:rFonts w:ascii="Arial" w:hAnsi="Arial"/>
          <w:sz w:val="22"/>
        </w:rPr>
        <w:t>slutten av 1960-tallet som</w:t>
      </w:r>
      <w:r w:rsidR="00917D8F" w:rsidRPr="006A23A9">
        <w:rPr>
          <w:rFonts w:ascii="Arial" w:hAnsi="Arial"/>
          <w:sz w:val="22"/>
        </w:rPr>
        <w:t xml:space="preserve">. </w:t>
      </w:r>
      <w:r w:rsidR="00395F87" w:rsidRPr="006A23A9">
        <w:rPr>
          <w:rFonts w:ascii="Arial" w:hAnsi="Arial"/>
          <w:sz w:val="22"/>
        </w:rPr>
        <w:t xml:space="preserve">De mest typiske elementer knyttet til denne bruken er klar funksjonsbasert planløsning hvor de to fløyene hadde beboerrom på hver side av en midtkorridor, samt felleskjøkken og stue for hver fløy i midtbygget. </w:t>
      </w:r>
      <w:r w:rsidR="00B46817" w:rsidRPr="006A23A9">
        <w:rPr>
          <w:rFonts w:ascii="Arial" w:hAnsi="Arial"/>
          <w:sz w:val="22"/>
        </w:rPr>
        <w:t xml:space="preserve">De ulike rommene har et klart hierarki. </w:t>
      </w:r>
      <w:r w:rsidR="00395F87" w:rsidRPr="006A23A9">
        <w:rPr>
          <w:rFonts w:ascii="Arial" w:hAnsi="Arial"/>
          <w:sz w:val="22"/>
        </w:rPr>
        <w:t xml:space="preserve">Hovedinngang fra forside og baksiden ligger midt i midtbygget. </w:t>
      </w:r>
    </w:p>
    <w:p w14:paraId="24E03EA1" w14:textId="77777777" w:rsidR="000A7CBE" w:rsidRDefault="000A7CBE" w:rsidP="00346479">
      <w:pPr>
        <w:ind w:left="432"/>
        <w:rPr>
          <w:rFonts w:ascii="Arial" w:hAnsi="Arial"/>
          <w:sz w:val="22"/>
        </w:rPr>
      </w:pPr>
    </w:p>
    <w:p w14:paraId="1E4F86D8" w14:textId="63B4A9BA" w:rsidR="00395F87" w:rsidRPr="006A23A9" w:rsidRDefault="00395F87" w:rsidP="00346479">
      <w:pPr>
        <w:ind w:left="432"/>
        <w:rPr>
          <w:rFonts w:ascii="Arial" w:hAnsi="Arial"/>
          <w:sz w:val="22"/>
        </w:rPr>
      </w:pPr>
      <w:r w:rsidRPr="006A23A9">
        <w:rPr>
          <w:rFonts w:ascii="Arial" w:hAnsi="Arial"/>
          <w:sz w:val="22"/>
        </w:rPr>
        <w:t>I korridorene i</w:t>
      </w:r>
      <w:r w:rsidR="00B46817" w:rsidRPr="006A23A9">
        <w:rPr>
          <w:rFonts w:ascii="Arial" w:hAnsi="Arial"/>
          <w:sz w:val="22"/>
        </w:rPr>
        <w:t xml:space="preserve"> fløyene er det </w:t>
      </w:r>
      <w:r w:rsidRPr="006A23A9">
        <w:rPr>
          <w:rFonts w:ascii="Arial" w:hAnsi="Arial"/>
          <w:sz w:val="22"/>
        </w:rPr>
        <w:t>bi</w:t>
      </w:r>
      <w:r w:rsidR="00D85F05" w:rsidRPr="006A23A9">
        <w:rPr>
          <w:rFonts w:ascii="Arial" w:hAnsi="Arial"/>
          <w:sz w:val="22"/>
        </w:rPr>
        <w:t>legg</w:t>
      </w:r>
      <w:r w:rsidRPr="006A23A9">
        <w:rPr>
          <w:rFonts w:ascii="Arial" w:hAnsi="Arial"/>
          <w:sz w:val="22"/>
        </w:rPr>
        <w:t xml:space="preserve">sovner/piper som kunne betjenes fra både beboerrommene og fra korridor. </w:t>
      </w:r>
      <w:r w:rsidR="00086661" w:rsidRPr="006A23A9">
        <w:rPr>
          <w:rFonts w:ascii="Arial" w:hAnsi="Arial"/>
          <w:sz w:val="22"/>
        </w:rPr>
        <w:t xml:space="preserve">Disse er utformet som karakteristiske portaler i korridorene. </w:t>
      </w:r>
      <w:r w:rsidR="00917D8F" w:rsidRPr="006A23A9">
        <w:rPr>
          <w:rFonts w:ascii="Arial" w:hAnsi="Arial"/>
          <w:sz w:val="22"/>
        </w:rPr>
        <w:t xml:space="preserve">Dette </w:t>
      </w:r>
      <w:r w:rsidR="00B46817" w:rsidRPr="006A23A9">
        <w:rPr>
          <w:rFonts w:ascii="Arial" w:hAnsi="Arial"/>
          <w:sz w:val="22"/>
        </w:rPr>
        <w:t xml:space="preserve">er alle elementer som </w:t>
      </w:r>
      <w:r w:rsidR="00F02CB3" w:rsidRPr="006A23A9">
        <w:rPr>
          <w:rFonts w:ascii="Arial" w:hAnsi="Arial"/>
          <w:sz w:val="22"/>
        </w:rPr>
        <w:t>st</w:t>
      </w:r>
      <w:r w:rsidR="00917D8F" w:rsidRPr="006A23A9">
        <w:rPr>
          <w:rFonts w:ascii="Arial" w:hAnsi="Arial"/>
          <w:sz w:val="22"/>
        </w:rPr>
        <w:t xml:space="preserve">adig </w:t>
      </w:r>
      <w:r w:rsidR="00B46817" w:rsidRPr="006A23A9">
        <w:rPr>
          <w:rFonts w:ascii="Arial" w:hAnsi="Arial"/>
          <w:sz w:val="22"/>
        </w:rPr>
        <w:t xml:space="preserve">er </w:t>
      </w:r>
      <w:r w:rsidR="00F02CB3" w:rsidRPr="006A23A9">
        <w:rPr>
          <w:rFonts w:ascii="Arial" w:hAnsi="Arial"/>
          <w:sz w:val="22"/>
        </w:rPr>
        <w:t>lesbar</w:t>
      </w:r>
      <w:r w:rsidR="00B46817" w:rsidRPr="006A23A9">
        <w:rPr>
          <w:rFonts w:ascii="Arial" w:hAnsi="Arial"/>
          <w:sz w:val="22"/>
        </w:rPr>
        <w:t>e</w:t>
      </w:r>
      <w:r w:rsidR="00F02CB3" w:rsidRPr="006A23A9">
        <w:rPr>
          <w:rFonts w:ascii="Arial" w:hAnsi="Arial"/>
          <w:sz w:val="22"/>
        </w:rPr>
        <w:t xml:space="preserve"> </w:t>
      </w:r>
      <w:r w:rsidR="00917D8F" w:rsidRPr="006A23A9">
        <w:rPr>
          <w:rFonts w:ascii="Arial" w:hAnsi="Arial"/>
          <w:sz w:val="22"/>
        </w:rPr>
        <w:t>i dagens situasjon</w:t>
      </w:r>
      <w:r w:rsidRPr="006A23A9">
        <w:rPr>
          <w:rFonts w:ascii="Arial" w:hAnsi="Arial"/>
          <w:sz w:val="22"/>
        </w:rPr>
        <w:t>.</w:t>
      </w:r>
    </w:p>
    <w:p w14:paraId="7B61E7EB" w14:textId="77777777" w:rsidR="00F02CB3" w:rsidRPr="006A23A9" w:rsidRDefault="00F02CB3" w:rsidP="00B46817">
      <w:pPr>
        <w:rPr>
          <w:rFonts w:ascii="Arial" w:hAnsi="Arial"/>
          <w:sz w:val="22"/>
        </w:rPr>
      </w:pPr>
    </w:p>
    <w:p w14:paraId="63AA25D7" w14:textId="2E867B24" w:rsidR="00357E0E" w:rsidRPr="006A23A9" w:rsidRDefault="008413C0" w:rsidP="008413C0">
      <w:pPr>
        <w:ind w:left="432"/>
        <w:rPr>
          <w:rFonts w:ascii="Arial" w:hAnsi="Arial"/>
          <w:sz w:val="22"/>
        </w:rPr>
      </w:pPr>
      <w:r w:rsidRPr="00C0731A">
        <w:rPr>
          <w:rFonts w:ascii="Arial" w:hAnsi="Arial"/>
          <w:sz w:val="22"/>
        </w:rPr>
        <w:t xml:space="preserve">Det er under arbeidet med dette </w:t>
      </w:r>
      <w:r w:rsidR="00D333AF" w:rsidRPr="00C0731A">
        <w:rPr>
          <w:rFonts w:ascii="Arial" w:hAnsi="Arial"/>
          <w:sz w:val="22"/>
        </w:rPr>
        <w:t>skisseprosjektet</w:t>
      </w:r>
      <w:r w:rsidRPr="00C0731A">
        <w:rPr>
          <w:rFonts w:ascii="Arial" w:hAnsi="Arial"/>
          <w:sz w:val="22"/>
        </w:rPr>
        <w:t xml:space="preserve"> </w:t>
      </w:r>
      <w:r w:rsidR="000A7CBE" w:rsidRPr="00C0731A">
        <w:rPr>
          <w:rFonts w:ascii="Arial" w:hAnsi="Arial"/>
          <w:sz w:val="22"/>
        </w:rPr>
        <w:t xml:space="preserve">og forprosjekt </w:t>
      </w:r>
      <w:r w:rsidRPr="00C0731A">
        <w:rPr>
          <w:rFonts w:ascii="Arial" w:hAnsi="Arial"/>
          <w:sz w:val="22"/>
        </w:rPr>
        <w:t xml:space="preserve">ikke fremkommet </w:t>
      </w:r>
      <w:r w:rsidRPr="006A23A9">
        <w:rPr>
          <w:rFonts w:ascii="Arial" w:hAnsi="Arial"/>
          <w:sz w:val="22"/>
        </w:rPr>
        <w:t xml:space="preserve">detaljerte opplysninger om den omfattende rehabiliteringen </w:t>
      </w:r>
      <w:r w:rsidR="00F02CB3" w:rsidRPr="006A23A9">
        <w:rPr>
          <w:rFonts w:ascii="Arial" w:hAnsi="Arial"/>
          <w:sz w:val="22"/>
        </w:rPr>
        <w:t>som ble utført på slutten av 1960-tallet frem til 1970</w:t>
      </w:r>
      <w:r w:rsidRPr="006A23A9">
        <w:rPr>
          <w:rFonts w:ascii="Arial" w:hAnsi="Arial"/>
          <w:sz w:val="22"/>
        </w:rPr>
        <w:t xml:space="preserve">. Men basert på vurdering av eksisterende situasjon synes det klart at disse arbeidene </w:t>
      </w:r>
      <w:r w:rsidR="00F02CB3" w:rsidRPr="006A23A9">
        <w:rPr>
          <w:rFonts w:ascii="Arial" w:hAnsi="Arial"/>
          <w:sz w:val="22"/>
        </w:rPr>
        <w:t xml:space="preserve">respekterte husets </w:t>
      </w:r>
      <w:r w:rsidRPr="006A23A9">
        <w:rPr>
          <w:rFonts w:ascii="Arial" w:hAnsi="Arial"/>
          <w:sz w:val="22"/>
        </w:rPr>
        <w:t xml:space="preserve">opprinnelige </w:t>
      </w:r>
      <w:r w:rsidR="00676DBB" w:rsidRPr="006A23A9">
        <w:rPr>
          <w:rFonts w:ascii="Arial" w:hAnsi="Arial"/>
          <w:sz w:val="22"/>
        </w:rPr>
        <w:t>planløsning og romhierarki</w:t>
      </w:r>
      <w:r w:rsidRPr="006A23A9">
        <w:rPr>
          <w:rFonts w:ascii="Arial" w:hAnsi="Arial"/>
          <w:sz w:val="22"/>
        </w:rPr>
        <w:t>,</w:t>
      </w:r>
      <w:r w:rsidR="00676DBB" w:rsidRPr="006A23A9">
        <w:rPr>
          <w:rFonts w:ascii="Arial" w:hAnsi="Arial"/>
          <w:sz w:val="22"/>
        </w:rPr>
        <w:t xml:space="preserve"> selv om også flere opprinnelige elementer ble fjernet eller endret. </w:t>
      </w:r>
      <w:r w:rsidRPr="006A23A9">
        <w:rPr>
          <w:rFonts w:ascii="Arial" w:hAnsi="Arial"/>
          <w:sz w:val="22"/>
        </w:rPr>
        <w:t xml:space="preserve">Vesentlige fjernede elementer </w:t>
      </w:r>
      <w:r w:rsidR="00676DBB" w:rsidRPr="006A23A9">
        <w:rPr>
          <w:rFonts w:ascii="Arial" w:hAnsi="Arial"/>
          <w:sz w:val="22"/>
        </w:rPr>
        <w:t xml:space="preserve">gjelder særlig opprinnelig </w:t>
      </w:r>
      <w:r w:rsidRPr="006A23A9">
        <w:rPr>
          <w:rFonts w:ascii="Arial" w:hAnsi="Arial"/>
          <w:sz w:val="22"/>
        </w:rPr>
        <w:t>skap</w:t>
      </w:r>
      <w:r w:rsidR="00676DBB" w:rsidRPr="006A23A9">
        <w:rPr>
          <w:rFonts w:ascii="Arial" w:hAnsi="Arial"/>
          <w:sz w:val="22"/>
        </w:rPr>
        <w:t xml:space="preserve">innredning i korridorene i fløyene, store ovnsinnsatser på kjøkkenene, samt at opprinnelige eller eldre tregulv ble fjernet/ombygget. Oppgraderinger av vegger og himling i opprinnelige beboerrom ble utført som en konsekvent videreføring av den situasjonen </w:t>
      </w:r>
      <w:r w:rsidR="00676DBB" w:rsidRPr="00C0731A">
        <w:rPr>
          <w:rFonts w:ascii="Arial" w:hAnsi="Arial"/>
          <w:sz w:val="22"/>
        </w:rPr>
        <w:t xml:space="preserve">som </w:t>
      </w:r>
      <w:r w:rsidR="000A7CBE" w:rsidRPr="00C0731A">
        <w:rPr>
          <w:rFonts w:ascii="Arial" w:hAnsi="Arial"/>
          <w:sz w:val="22"/>
        </w:rPr>
        <w:t xml:space="preserve">man kan anta var gjennomgående </w:t>
      </w:r>
      <w:r w:rsidR="00676DBB" w:rsidRPr="00C0731A">
        <w:rPr>
          <w:rFonts w:ascii="Arial" w:hAnsi="Arial"/>
          <w:sz w:val="22"/>
        </w:rPr>
        <w:t xml:space="preserve">i bygget </w:t>
      </w:r>
      <w:r w:rsidR="00676DBB" w:rsidRPr="006A23A9">
        <w:rPr>
          <w:rFonts w:ascii="Arial" w:hAnsi="Arial"/>
          <w:sz w:val="22"/>
        </w:rPr>
        <w:t xml:space="preserve">det tidspunktet rehabiliteringen ble gjennomført. Tilleggsisolering </w:t>
      </w:r>
      <w:r w:rsidRPr="006A23A9">
        <w:rPr>
          <w:rFonts w:ascii="Arial" w:hAnsi="Arial"/>
          <w:sz w:val="22"/>
        </w:rPr>
        <w:t xml:space="preserve">av </w:t>
      </w:r>
      <w:r w:rsidR="00676DBB" w:rsidRPr="006A23A9">
        <w:rPr>
          <w:rFonts w:ascii="Arial" w:hAnsi="Arial"/>
          <w:sz w:val="22"/>
        </w:rPr>
        <w:t>yttervegg</w:t>
      </w:r>
      <w:r w:rsidRPr="006A23A9">
        <w:rPr>
          <w:rFonts w:ascii="Arial" w:hAnsi="Arial"/>
          <w:sz w:val="22"/>
        </w:rPr>
        <w:t xml:space="preserve">er er klart motivert av å bedre inneklima og energiforbruk mens nedforede himlinger og gipsplater på innervegger kan ha vært motivert både av praktiske/estetiske grunner, samt mulige lydkrav knyttet til virksomheten i eldresenteret. Utbedringer av gulv antas være motivert av skader og skjevheter i eldre gulv. Utskifting av innerdører antas ha vært motivert av både krav til funksjonalitet og estetikk, samt justeringer av høyer på gulv.  </w:t>
      </w:r>
    </w:p>
    <w:p w14:paraId="497ACD5E" w14:textId="6980C615" w:rsidR="00F02CB3" w:rsidRPr="006A23A9" w:rsidRDefault="00F02CB3" w:rsidP="008413C0">
      <w:pPr>
        <w:ind w:left="432"/>
        <w:rPr>
          <w:rFonts w:ascii="Arial" w:hAnsi="Arial"/>
          <w:sz w:val="22"/>
        </w:rPr>
      </w:pPr>
    </w:p>
    <w:p w14:paraId="28036E08" w14:textId="498CF13F" w:rsidR="00A34939" w:rsidRPr="006A23A9" w:rsidRDefault="00A800D5" w:rsidP="008413C0">
      <w:pPr>
        <w:ind w:left="432"/>
        <w:rPr>
          <w:rFonts w:ascii="Arial" w:hAnsi="Arial"/>
          <w:sz w:val="22"/>
        </w:rPr>
      </w:pPr>
      <w:r w:rsidRPr="006A23A9">
        <w:rPr>
          <w:rFonts w:ascii="Arial" w:hAnsi="Arial"/>
          <w:sz w:val="22"/>
        </w:rPr>
        <w:t xml:space="preserve">Det synes klart at 2. </w:t>
      </w:r>
      <w:r w:rsidR="00B8634C" w:rsidRPr="006A23A9">
        <w:rPr>
          <w:rFonts w:ascii="Arial" w:hAnsi="Arial"/>
          <w:sz w:val="22"/>
        </w:rPr>
        <w:t>etasje</w:t>
      </w:r>
      <w:r w:rsidRPr="006A23A9">
        <w:rPr>
          <w:rFonts w:ascii="Arial" w:hAnsi="Arial"/>
          <w:sz w:val="22"/>
        </w:rPr>
        <w:t xml:space="preserve"> før rehabiliteringen i 1970 i all hovedsak var innredet med enkle boder og ble benyttet som tørkeloft med videre. Midtrommet over hovedinngangen må kunne antas å ha hatt en spesifikk bruk da dette rommet har laftede vegger og vinduer til begge sider. </w:t>
      </w:r>
    </w:p>
    <w:p w14:paraId="0777E7A5" w14:textId="77777777" w:rsidR="00A34939" w:rsidRPr="006A23A9" w:rsidRDefault="00A34939" w:rsidP="008413C0">
      <w:pPr>
        <w:ind w:left="432"/>
        <w:rPr>
          <w:rFonts w:ascii="Arial" w:hAnsi="Arial"/>
          <w:sz w:val="22"/>
        </w:rPr>
      </w:pPr>
    </w:p>
    <w:p w14:paraId="33399706" w14:textId="0E71FF25" w:rsidR="00A34939" w:rsidRPr="006A23A9" w:rsidRDefault="00A800D5" w:rsidP="008413C0">
      <w:pPr>
        <w:ind w:left="432"/>
        <w:rPr>
          <w:rFonts w:ascii="Arial" w:hAnsi="Arial"/>
          <w:sz w:val="22"/>
        </w:rPr>
      </w:pPr>
      <w:r w:rsidRPr="006A23A9">
        <w:rPr>
          <w:rFonts w:ascii="Arial" w:hAnsi="Arial"/>
          <w:sz w:val="22"/>
        </w:rPr>
        <w:t xml:space="preserve">I dagens situasjon er det vurdert som at </w:t>
      </w:r>
      <w:r w:rsidR="000A7CBE">
        <w:rPr>
          <w:rFonts w:ascii="Arial" w:hAnsi="Arial"/>
          <w:sz w:val="22"/>
        </w:rPr>
        <w:t xml:space="preserve">tilnærmet </w:t>
      </w:r>
      <w:r w:rsidRPr="006A23A9">
        <w:rPr>
          <w:rFonts w:ascii="Arial" w:hAnsi="Arial"/>
          <w:sz w:val="22"/>
        </w:rPr>
        <w:t>alle bygningsdeler</w:t>
      </w:r>
      <w:r w:rsidR="00A34939" w:rsidRPr="006A23A9">
        <w:rPr>
          <w:rFonts w:ascii="Arial" w:hAnsi="Arial"/>
          <w:sz w:val="22"/>
        </w:rPr>
        <w:t xml:space="preserve"> i 2. </w:t>
      </w:r>
      <w:r w:rsidR="00B8634C" w:rsidRPr="006A23A9">
        <w:rPr>
          <w:rFonts w:ascii="Arial" w:hAnsi="Arial"/>
          <w:sz w:val="22"/>
        </w:rPr>
        <w:t>etasje</w:t>
      </w:r>
      <w:r w:rsidRPr="006A23A9">
        <w:rPr>
          <w:rFonts w:ascii="Arial" w:hAnsi="Arial"/>
          <w:sz w:val="22"/>
        </w:rPr>
        <w:t xml:space="preserve"> er</w:t>
      </w:r>
      <w:r w:rsidR="00D85F05" w:rsidRPr="006A23A9">
        <w:rPr>
          <w:rFonts w:ascii="Arial" w:hAnsi="Arial"/>
          <w:sz w:val="22"/>
        </w:rPr>
        <w:t xml:space="preserve"> tilkommet under rehabiliteringen i 1970. Planløsningen for denne etasjen rommer en vaktmesterbolig og en rekke kott, boder, mindre arbeidsrom og en rekke korridorer.</w:t>
      </w:r>
      <w:r w:rsidR="00A34939" w:rsidRPr="006A23A9">
        <w:rPr>
          <w:rFonts w:ascii="Arial" w:hAnsi="Arial"/>
          <w:sz w:val="22"/>
        </w:rPr>
        <w:t xml:space="preserve"> Planløsningen er videre svært lite oversiktlig å bevege seg i. Et enhetlig interiør fra 1970 vil i mange tilfeller kunne tilskrives verdier, være seg aldersverdi, arkitektonisk verdi, dokumentasjonsverdi med videre. I dett</w:t>
      </w:r>
      <w:r w:rsidR="00B518A6" w:rsidRPr="006A23A9">
        <w:rPr>
          <w:rFonts w:ascii="Arial" w:hAnsi="Arial"/>
          <w:sz w:val="22"/>
        </w:rPr>
        <w:t>e</w:t>
      </w:r>
      <w:r w:rsidR="00A34939" w:rsidRPr="006A23A9">
        <w:rPr>
          <w:rFonts w:ascii="Arial" w:hAnsi="Arial"/>
          <w:sz w:val="22"/>
        </w:rPr>
        <w:t xml:space="preserve"> tilfellet er det imidlertid </w:t>
      </w:r>
      <w:r w:rsidR="00BD4C7A" w:rsidRPr="006A23A9">
        <w:rPr>
          <w:rFonts w:ascii="Arial" w:hAnsi="Arial"/>
          <w:sz w:val="22"/>
        </w:rPr>
        <w:t xml:space="preserve">vanskelig å tilskrive hverken planløsningen eller materialer arkitektoniske kvaliteter. Med unntak av boligdelen er det heller ikke registrert vesentlig relasjoner mellom funksjonen som eldresenter og innredning av 2. </w:t>
      </w:r>
      <w:r w:rsidR="00B8634C" w:rsidRPr="006A23A9">
        <w:rPr>
          <w:rFonts w:ascii="Arial" w:hAnsi="Arial"/>
          <w:sz w:val="22"/>
        </w:rPr>
        <w:t>etasje</w:t>
      </w:r>
      <w:r w:rsidR="00BD4C7A" w:rsidRPr="006A23A9">
        <w:rPr>
          <w:rFonts w:ascii="Arial" w:hAnsi="Arial"/>
          <w:sz w:val="22"/>
        </w:rPr>
        <w:t>.</w:t>
      </w:r>
      <w:r w:rsidR="000A7CBE">
        <w:rPr>
          <w:rFonts w:ascii="Arial" w:hAnsi="Arial"/>
          <w:sz w:val="22"/>
        </w:rPr>
        <w:t xml:space="preserve"> </w:t>
      </w:r>
    </w:p>
    <w:p w14:paraId="27F574D4" w14:textId="77777777" w:rsidR="00A34939" w:rsidRPr="006A23A9" w:rsidRDefault="00A34939" w:rsidP="008413C0">
      <w:pPr>
        <w:ind w:left="432"/>
        <w:rPr>
          <w:rFonts w:ascii="Arial" w:hAnsi="Arial"/>
          <w:sz w:val="22"/>
        </w:rPr>
      </w:pPr>
    </w:p>
    <w:p w14:paraId="0E8FB466" w14:textId="62AE979E" w:rsidR="00A34939" w:rsidRPr="006A23A9" w:rsidRDefault="00A34939" w:rsidP="008413C0">
      <w:pPr>
        <w:ind w:left="432"/>
        <w:rPr>
          <w:rFonts w:ascii="Arial" w:hAnsi="Arial"/>
          <w:sz w:val="22"/>
        </w:rPr>
      </w:pPr>
      <w:r w:rsidRPr="006A23A9">
        <w:rPr>
          <w:rFonts w:ascii="Arial" w:hAnsi="Arial"/>
          <w:sz w:val="22"/>
        </w:rPr>
        <w:t>Tilbygget på nordsiden av hovedhuset er oppført samtidig med rehabiliteringen i 1970 og er tidstypisk både i form, arkitektonisk uttrykk og materialbruk. Som et spor fra den omfattende endringen Danckert Krohn gjennomgikk på slutten av 19</w:t>
      </w:r>
      <w:r w:rsidR="006B39DB" w:rsidRPr="006A23A9">
        <w:rPr>
          <w:rFonts w:ascii="Arial" w:hAnsi="Arial"/>
          <w:sz w:val="22"/>
        </w:rPr>
        <w:t xml:space="preserve">60-tallet vil tilbygget </w:t>
      </w:r>
      <w:r w:rsidR="00961734" w:rsidRPr="006A23A9">
        <w:rPr>
          <w:rFonts w:ascii="Arial" w:hAnsi="Arial"/>
          <w:sz w:val="22"/>
        </w:rPr>
        <w:t xml:space="preserve">kunne forbli et tydelig spor fra denne fasen. </w:t>
      </w:r>
    </w:p>
    <w:p w14:paraId="5EFB6B4D" w14:textId="77777777" w:rsidR="00961734" w:rsidRPr="006A23A9" w:rsidRDefault="00961734" w:rsidP="008413C0">
      <w:pPr>
        <w:ind w:left="432"/>
        <w:rPr>
          <w:rFonts w:ascii="Arial" w:hAnsi="Arial"/>
          <w:sz w:val="22"/>
        </w:rPr>
      </w:pPr>
    </w:p>
    <w:p w14:paraId="6E50602E" w14:textId="650C812D" w:rsidR="00961734" w:rsidRPr="006A23A9" w:rsidRDefault="0060411A" w:rsidP="008413C0">
      <w:pPr>
        <w:ind w:left="432"/>
        <w:rPr>
          <w:rFonts w:ascii="Arial" w:hAnsi="Arial"/>
          <w:sz w:val="22"/>
        </w:rPr>
      </w:pPr>
      <w:r w:rsidRPr="006A23A9">
        <w:rPr>
          <w:rFonts w:ascii="Arial" w:hAnsi="Arial"/>
          <w:sz w:val="22"/>
        </w:rPr>
        <w:t xml:space="preserve">Som en synliggjøring av byggets tidslinje og faser vil tilbygget i langt større grad enn 2. </w:t>
      </w:r>
      <w:r w:rsidR="00B8634C" w:rsidRPr="006A23A9">
        <w:rPr>
          <w:rFonts w:ascii="Arial" w:hAnsi="Arial"/>
          <w:sz w:val="22"/>
        </w:rPr>
        <w:t>etasje</w:t>
      </w:r>
      <w:r w:rsidRPr="006A23A9">
        <w:rPr>
          <w:rFonts w:ascii="Arial" w:hAnsi="Arial"/>
          <w:sz w:val="22"/>
        </w:rPr>
        <w:t xml:space="preserve"> i hovedhuset representere ombyggingen på slutten av 1960-tallet.</w:t>
      </w:r>
    </w:p>
    <w:p w14:paraId="5F287E1B" w14:textId="77777777" w:rsidR="00A02407" w:rsidRPr="006A23A9" w:rsidRDefault="00A02407" w:rsidP="000A7CBE">
      <w:pPr>
        <w:rPr>
          <w:rFonts w:ascii="Arial" w:hAnsi="Arial"/>
          <w:sz w:val="22"/>
        </w:rPr>
      </w:pPr>
    </w:p>
    <w:p w14:paraId="0D49FA6C" w14:textId="65A30AA7" w:rsidR="0072386A" w:rsidRPr="006A23A9" w:rsidRDefault="007A221A" w:rsidP="00346479">
      <w:pPr>
        <w:ind w:left="432"/>
        <w:rPr>
          <w:rFonts w:ascii="Arial" w:hAnsi="Arial"/>
          <w:sz w:val="22"/>
        </w:rPr>
      </w:pPr>
      <w:r w:rsidRPr="006A23A9">
        <w:rPr>
          <w:rFonts w:ascii="Arial" w:hAnsi="Arial"/>
          <w:sz w:val="22"/>
        </w:rPr>
        <w:t>Vernefaglige føringer som ligger til grunn for prosjektet</w:t>
      </w:r>
      <w:r w:rsidR="00182D94" w:rsidRPr="006A23A9">
        <w:rPr>
          <w:rFonts w:ascii="Arial" w:hAnsi="Arial"/>
          <w:sz w:val="22"/>
        </w:rPr>
        <w:t>:</w:t>
      </w:r>
    </w:p>
    <w:p w14:paraId="3ADC8C66" w14:textId="77777777" w:rsidR="002A6679" w:rsidRPr="006A23A9" w:rsidRDefault="002A6679" w:rsidP="00346479">
      <w:pPr>
        <w:ind w:left="432"/>
        <w:rPr>
          <w:rFonts w:ascii="Arial" w:hAnsi="Arial"/>
          <w:sz w:val="22"/>
        </w:rPr>
      </w:pPr>
    </w:p>
    <w:p w14:paraId="52685821" w14:textId="3FB7FFB7" w:rsidR="007A221A" w:rsidRPr="006A23A9" w:rsidRDefault="007A221A" w:rsidP="00346479">
      <w:pPr>
        <w:ind w:left="432"/>
        <w:rPr>
          <w:rFonts w:ascii="Arial" w:hAnsi="Arial"/>
          <w:sz w:val="22"/>
        </w:rPr>
      </w:pPr>
      <w:r w:rsidRPr="006A23A9">
        <w:rPr>
          <w:rFonts w:ascii="Arial" w:hAnsi="Arial"/>
          <w:sz w:val="22"/>
        </w:rPr>
        <w:t>Basert på ovennevnte analyser og verdivurderinger legges følgende konkrete føringer til grunn for foreslåtte løsninger:</w:t>
      </w:r>
    </w:p>
    <w:p w14:paraId="795151B2" w14:textId="77777777" w:rsidR="007A221A" w:rsidRPr="006A23A9" w:rsidRDefault="007A221A" w:rsidP="00346479">
      <w:pPr>
        <w:ind w:left="432"/>
        <w:rPr>
          <w:rFonts w:ascii="Arial" w:hAnsi="Arial"/>
          <w:sz w:val="22"/>
        </w:rPr>
      </w:pPr>
    </w:p>
    <w:p w14:paraId="096122ED" w14:textId="72D9E64F" w:rsidR="007A221A" w:rsidRPr="006A23A9" w:rsidRDefault="007A221A" w:rsidP="00346479">
      <w:pPr>
        <w:ind w:left="432"/>
        <w:rPr>
          <w:rFonts w:ascii="Arial" w:hAnsi="Arial"/>
          <w:sz w:val="22"/>
        </w:rPr>
      </w:pPr>
      <w:r w:rsidRPr="006A23A9">
        <w:rPr>
          <w:rFonts w:ascii="Arial" w:hAnsi="Arial"/>
          <w:sz w:val="22"/>
        </w:rPr>
        <w:t>1.et</w:t>
      </w:r>
      <w:r w:rsidR="00B518A6" w:rsidRPr="006A23A9">
        <w:rPr>
          <w:rFonts w:ascii="Arial" w:hAnsi="Arial"/>
          <w:sz w:val="22"/>
        </w:rPr>
        <w:t>asje</w:t>
      </w:r>
      <w:r w:rsidRPr="006A23A9">
        <w:rPr>
          <w:rFonts w:ascii="Arial" w:hAnsi="Arial"/>
          <w:sz w:val="22"/>
        </w:rPr>
        <w:t>:</w:t>
      </w:r>
    </w:p>
    <w:p w14:paraId="2BBD0BB7" w14:textId="52AD06B6" w:rsidR="007A221A" w:rsidRPr="006A23A9" w:rsidRDefault="007A221A" w:rsidP="007A221A">
      <w:pPr>
        <w:pStyle w:val="Listeavsnitt"/>
        <w:numPr>
          <w:ilvl w:val="0"/>
          <w:numId w:val="12"/>
        </w:numPr>
        <w:rPr>
          <w:rFonts w:ascii="Arial" w:hAnsi="Arial"/>
          <w:sz w:val="22"/>
        </w:rPr>
      </w:pPr>
      <w:r w:rsidRPr="006A23A9">
        <w:rPr>
          <w:rFonts w:ascii="Arial" w:hAnsi="Arial"/>
          <w:sz w:val="22"/>
        </w:rPr>
        <w:t>Opprinnelig planløsning opprettholdes i størst mulig grad.</w:t>
      </w:r>
    </w:p>
    <w:p w14:paraId="10D9F89C" w14:textId="7CB217CD" w:rsidR="007A221A" w:rsidRPr="006A23A9" w:rsidRDefault="00C0731A" w:rsidP="007A221A">
      <w:pPr>
        <w:pStyle w:val="Listeavsnitt"/>
        <w:numPr>
          <w:ilvl w:val="0"/>
          <w:numId w:val="12"/>
        </w:numPr>
        <w:rPr>
          <w:rFonts w:ascii="Arial" w:hAnsi="Arial"/>
          <w:sz w:val="22"/>
        </w:rPr>
      </w:pPr>
      <w:r>
        <w:rPr>
          <w:rFonts w:ascii="Arial" w:hAnsi="Arial"/>
          <w:sz w:val="22"/>
        </w:rPr>
        <w:t xml:space="preserve">Opprinnelig </w:t>
      </w:r>
      <w:r w:rsidR="007A221A" w:rsidRPr="006A23A9">
        <w:rPr>
          <w:rFonts w:ascii="Arial" w:hAnsi="Arial"/>
          <w:sz w:val="22"/>
        </w:rPr>
        <w:t xml:space="preserve">hierarki </w:t>
      </w:r>
      <w:r>
        <w:rPr>
          <w:rFonts w:ascii="Arial" w:hAnsi="Arial"/>
          <w:sz w:val="22"/>
        </w:rPr>
        <w:t xml:space="preserve">i overflater på vegger og himlinger videreføres. Dette er typisk åpent bjelkelag i himling og eksponerte tømmervegger i </w:t>
      </w:r>
      <w:r w:rsidRPr="006A23A9">
        <w:rPr>
          <w:rFonts w:ascii="Arial" w:hAnsi="Arial"/>
          <w:sz w:val="22"/>
        </w:rPr>
        <w:t>korridorer, stuer og opprinnelige kjøkken</w:t>
      </w:r>
      <w:r>
        <w:rPr>
          <w:rFonts w:ascii="Arial" w:hAnsi="Arial"/>
          <w:sz w:val="22"/>
        </w:rPr>
        <w:t xml:space="preserve">, mens stuene i midtbygget og værelsene i fløyene har slett kledning i himling og på vegger. </w:t>
      </w:r>
      <w:r w:rsidRPr="006A23A9">
        <w:rPr>
          <w:rFonts w:ascii="Arial" w:hAnsi="Arial"/>
          <w:sz w:val="22"/>
        </w:rPr>
        <w:t xml:space="preserve"> </w:t>
      </w:r>
    </w:p>
    <w:p w14:paraId="4B2BDDDD" w14:textId="77777777" w:rsidR="00C6230A" w:rsidRDefault="007A221A" w:rsidP="007A221A">
      <w:pPr>
        <w:pStyle w:val="Listeavsnitt"/>
        <w:numPr>
          <w:ilvl w:val="0"/>
          <w:numId w:val="12"/>
        </w:numPr>
        <w:rPr>
          <w:rFonts w:ascii="Arial" w:hAnsi="Arial"/>
          <w:sz w:val="22"/>
        </w:rPr>
      </w:pPr>
      <w:r w:rsidRPr="006A23A9">
        <w:rPr>
          <w:rFonts w:ascii="Arial" w:hAnsi="Arial"/>
          <w:sz w:val="22"/>
        </w:rPr>
        <w:t xml:space="preserve">I opprinnelige beboerrom </w:t>
      </w:r>
      <w:r w:rsidR="00C0731A">
        <w:rPr>
          <w:rFonts w:ascii="Arial" w:hAnsi="Arial"/>
          <w:sz w:val="22"/>
        </w:rPr>
        <w:t>vil</w:t>
      </w:r>
      <w:r w:rsidRPr="006A23A9">
        <w:rPr>
          <w:rFonts w:ascii="Arial" w:hAnsi="Arial"/>
          <w:sz w:val="22"/>
        </w:rPr>
        <w:t xml:space="preserve"> eksisterende </w:t>
      </w:r>
      <w:r w:rsidR="00C0731A">
        <w:rPr>
          <w:rFonts w:ascii="Arial" w:hAnsi="Arial"/>
          <w:sz w:val="22"/>
        </w:rPr>
        <w:t xml:space="preserve">prinsipp med nedsenkede gipshimlinger og plater </w:t>
      </w:r>
      <w:r w:rsidRPr="006A23A9">
        <w:rPr>
          <w:rFonts w:ascii="Arial" w:hAnsi="Arial"/>
          <w:sz w:val="22"/>
        </w:rPr>
        <w:t>på vegger videreføres</w:t>
      </w:r>
      <w:r w:rsidR="00C0731A">
        <w:rPr>
          <w:rFonts w:ascii="Arial" w:hAnsi="Arial"/>
          <w:sz w:val="22"/>
        </w:rPr>
        <w:t xml:space="preserve">, men </w:t>
      </w:r>
      <w:r w:rsidR="00C6230A">
        <w:rPr>
          <w:rFonts w:ascii="Arial" w:hAnsi="Arial"/>
          <w:sz w:val="22"/>
        </w:rPr>
        <w:t xml:space="preserve">det er foreslått at himlinger behandles med akustikkpuss. Dette vil gi et preg som i større grad kan sammenlignes med tradisjonelle pussede himlinger på bambusmatter eller nett, selv om akustikkpussen er noe grovere i overflaten en slike eldre himlingstyper. En slik løsning vil fungere svært godt med tanke på både romklang og lydisolering mot 2. etasje. </w:t>
      </w:r>
    </w:p>
    <w:p w14:paraId="06C93E2D" w14:textId="68319E02" w:rsidR="007A221A" w:rsidRPr="006A23A9" w:rsidRDefault="00C6230A" w:rsidP="007A221A">
      <w:pPr>
        <w:pStyle w:val="Listeavsnitt"/>
        <w:numPr>
          <w:ilvl w:val="0"/>
          <w:numId w:val="12"/>
        </w:numPr>
        <w:rPr>
          <w:rFonts w:ascii="Arial" w:hAnsi="Arial"/>
          <w:sz w:val="22"/>
        </w:rPr>
      </w:pPr>
      <w:r>
        <w:rPr>
          <w:rFonts w:ascii="Arial" w:hAnsi="Arial"/>
          <w:sz w:val="22"/>
        </w:rPr>
        <w:t>D</w:t>
      </w:r>
      <w:r w:rsidR="00C0731A">
        <w:rPr>
          <w:rFonts w:ascii="Arial" w:hAnsi="Arial"/>
          <w:sz w:val="22"/>
        </w:rPr>
        <w:t xml:space="preserve">et kan være aktuelt å </w:t>
      </w:r>
      <w:r w:rsidR="007A221A" w:rsidRPr="006A23A9">
        <w:rPr>
          <w:rFonts w:ascii="Arial" w:hAnsi="Arial"/>
          <w:sz w:val="22"/>
        </w:rPr>
        <w:t>vurdere</w:t>
      </w:r>
      <w:r w:rsidR="00C0731A">
        <w:rPr>
          <w:rFonts w:ascii="Arial" w:hAnsi="Arial"/>
          <w:sz w:val="22"/>
        </w:rPr>
        <w:t xml:space="preserve"> </w:t>
      </w:r>
      <w:r w:rsidR="007A221A" w:rsidRPr="006A23A9">
        <w:rPr>
          <w:rFonts w:ascii="Arial" w:hAnsi="Arial"/>
          <w:sz w:val="22"/>
        </w:rPr>
        <w:t>tilbakeføringer til tidligere utforminger</w:t>
      </w:r>
      <w:r>
        <w:rPr>
          <w:rFonts w:ascii="Arial" w:hAnsi="Arial"/>
          <w:sz w:val="22"/>
        </w:rPr>
        <w:t xml:space="preserve"> i enkelte værelser, alternativt at man henter</w:t>
      </w:r>
      <w:r w:rsidR="00E718D0" w:rsidRPr="006A23A9">
        <w:rPr>
          <w:rFonts w:ascii="Arial" w:hAnsi="Arial"/>
          <w:sz w:val="22"/>
        </w:rPr>
        <w:t xml:space="preserve"> inspirasjon fra den me</w:t>
      </w:r>
      <w:r w:rsidR="00E718D0" w:rsidRPr="00C0731A">
        <w:rPr>
          <w:rFonts w:ascii="Arial" w:hAnsi="Arial"/>
          <w:sz w:val="22"/>
        </w:rPr>
        <w:t xml:space="preserve">r </w:t>
      </w:r>
      <w:proofErr w:type="spellStart"/>
      <w:r w:rsidR="00B8634C" w:rsidRPr="00C0731A">
        <w:rPr>
          <w:rFonts w:ascii="Arial" w:hAnsi="Arial"/>
          <w:sz w:val="22"/>
        </w:rPr>
        <w:t>polykrome</w:t>
      </w:r>
      <w:proofErr w:type="spellEnd"/>
      <w:r w:rsidR="00E718D0" w:rsidRPr="00C0731A">
        <w:rPr>
          <w:rFonts w:ascii="Arial" w:hAnsi="Arial"/>
          <w:sz w:val="22"/>
        </w:rPr>
        <w:t xml:space="preserve"> historien med tanke på fargesetting. </w:t>
      </w:r>
      <w:r w:rsidR="00F94695" w:rsidRPr="00C0731A">
        <w:rPr>
          <w:rFonts w:ascii="Arial" w:hAnsi="Arial"/>
          <w:sz w:val="22"/>
        </w:rPr>
        <w:t xml:space="preserve">Dette forhold </w:t>
      </w:r>
      <w:r>
        <w:rPr>
          <w:rFonts w:ascii="Arial" w:hAnsi="Arial"/>
          <w:sz w:val="22"/>
        </w:rPr>
        <w:t xml:space="preserve">som </w:t>
      </w:r>
      <w:r w:rsidR="00F94695" w:rsidRPr="00C0731A">
        <w:rPr>
          <w:rFonts w:ascii="Arial" w:hAnsi="Arial"/>
          <w:sz w:val="22"/>
        </w:rPr>
        <w:t xml:space="preserve">vil utredes nærmere under rivefasen, hvor både eldre himlinger og </w:t>
      </w:r>
      <w:proofErr w:type="spellStart"/>
      <w:r w:rsidR="00F94695" w:rsidRPr="00C0731A">
        <w:rPr>
          <w:rFonts w:ascii="Arial" w:hAnsi="Arial"/>
          <w:sz w:val="22"/>
        </w:rPr>
        <w:t>veggoverflater</w:t>
      </w:r>
      <w:proofErr w:type="spellEnd"/>
      <w:r w:rsidR="00F94695" w:rsidRPr="00C0731A">
        <w:rPr>
          <w:rFonts w:ascii="Arial" w:hAnsi="Arial"/>
          <w:sz w:val="22"/>
        </w:rPr>
        <w:t xml:space="preserve"> vil bli eksponert (særlig i nordfløyen). Før man eventuelt fatter valg om hel eller delvis tilbakeføring av vegger og himlinger i </w:t>
      </w:r>
      <w:r>
        <w:rPr>
          <w:rFonts w:ascii="Arial" w:hAnsi="Arial"/>
          <w:sz w:val="22"/>
        </w:rPr>
        <w:t xml:space="preserve">enkelte av </w:t>
      </w:r>
      <w:r w:rsidR="00F94695" w:rsidRPr="00C0731A">
        <w:rPr>
          <w:rFonts w:ascii="Arial" w:hAnsi="Arial"/>
          <w:sz w:val="22"/>
        </w:rPr>
        <w:t>de opprinnelige beboerrommene</w:t>
      </w:r>
      <w:r>
        <w:rPr>
          <w:rFonts w:ascii="Arial" w:hAnsi="Arial"/>
          <w:sz w:val="22"/>
        </w:rPr>
        <w:t>,</w:t>
      </w:r>
      <w:r w:rsidR="00F94695" w:rsidRPr="00C0731A">
        <w:rPr>
          <w:rFonts w:ascii="Arial" w:hAnsi="Arial"/>
          <w:sz w:val="22"/>
        </w:rPr>
        <w:t xml:space="preserve"> må dette vurderes opp mot behov for oppgradering av yttervegg, fremføringer av tekniske installasjoner, </w:t>
      </w:r>
      <w:r w:rsidR="00C0731A" w:rsidRPr="00C0731A">
        <w:rPr>
          <w:rFonts w:ascii="Arial" w:hAnsi="Arial"/>
          <w:sz w:val="22"/>
        </w:rPr>
        <w:t xml:space="preserve">akustikkforhold, </w:t>
      </w:r>
      <w:r w:rsidR="00F94695" w:rsidRPr="00C0731A">
        <w:rPr>
          <w:rFonts w:ascii="Arial" w:hAnsi="Arial"/>
          <w:sz w:val="22"/>
        </w:rPr>
        <w:t xml:space="preserve">eventuelle skader i vegger og etasjeskiller med videre. </w:t>
      </w:r>
    </w:p>
    <w:p w14:paraId="6DBC38E6" w14:textId="7B4913A5" w:rsidR="007A221A" w:rsidRPr="006A23A9" w:rsidRDefault="00E718D0" w:rsidP="007A221A">
      <w:pPr>
        <w:pStyle w:val="Listeavsnitt"/>
        <w:numPr>
          <w:ilvl w:val="0"/>
          <w:numId w:val="12"/>
        </w:numPr>
        <w:rPr>
          <w:rFonts w:ascii="Arial" w:hAnsi="Arial"/>
          <w:sz w:val="22"/>
        </w:rPr>
      </w:pPr>
      <w:r w:rsidRPr="006A23A9">
        <w:rPr>
          <w:rFonts w:ascii="Arial" w:hAnsi="Arial"/>
          <w:sz w:val="22"/>
        </w:rPr>
        <w:t xml:space="preserve">Hvor det er behov for utbedringer av gulv </w:t>
      </w:r>
      <w:r w:rsidR="00C6230A">
        <w:rPr>
          <w:rFonts w:ascii="Arial" w:hAnsi="Arial"/>
          <w:sz w:val="22"/>
        </w:rPr>
        <w:t xml:space="preserve">legges det nye tregulv, samt reetablering av heller i åpningen på pipene i fløyene (tilsvarende opprinnelig situasjon). Skulle det ikke være mulig å legge nye tregulv vil en videreføring av </w:t>
      </w:r>
      <w:r w:rsidRPr="006A23A9">
        <w:rPr>
          <w:rFonts w:ascii="Arial" w:hAnsi="Arial"/>
          <w:sz w:val="22"/>
        </w:rPr>
        <w:t xml:space="preserve">eksisterende løsning med belegg </w:t>
      </w:r>
      <w:r w:rsidR="00C6230A">
        <w:rPr>
          <w:rFonts w:ascii="Arial" w:hAnsi="Arial"/>
          <w:sz w:val="22"/>
        </w:rPr>
        <w:t xml:space="preserve">kunne benyttes. </w:t>
      </w:r>
    </w:p>
    <w:p w14:paraId="0FCFB3C1" w14:textId="2226E009" w:rsidR="00E718D0" w:rsidRPr="006A23A9" w:rsidRDefault="00E718D0" w:rsidP="007A221A">
      <w:pPr>
        <w:pStyle w:val="Listeavsnitt"/>
        <w:numPr>
          <w:ilvl w:val="0"/>
          <w:numId w:val="12"/>
        </w:numPr>
        <w:rPr>
          <w:rFonts w:ascii="Arial" w:hAnsi="Arial"/>
          <w:sz w:val="22"/>
        </w:rPr>
      </w:pPr>
      <w:r w:rsidRPr="006A23A9">
        <w:rPr>
          <w:rFonts w:ascii="Arial" w:hAnsi="Arial"/>
          <w:sz w:val="22"/>
        </w:rPr>
        <w:t>Tekniske installasjoner søkes løst på en lite visuelt prangende måte.</w:t>
      </w:r>
    </w:p>
    <w:p w14:paraId="0809C182" w14:textId="77777777" w:rsidR="007A221A" w:rsidRPr="006A23A9" w:rsidRDefault="007A221A" w:rsidP="00346479">
      <w:pPr>
        <w:ind w:left="432"/>
        <w:rPr>
          <w:rFonts w:ascii="Arial" w:hAnsi="Arial"/>
          <w:sz w:val="22"/>
        </w:rPr>
      </w:pPr>
    </w:p>
    <w:p w14:paraId="54919AA0" w14:textId="615A72F0" w:rsidR="00E718D0" w:rsidRPr="006A23A9" w:rsidRDefault="00E718D0" w:rsidP="00346479">
      <w:pPr>
        <w:ind w:left="432"/>
        <w:rPr>
          <w:rFonts w:ascii="Arial" w:hAnsi="Arial"/>
          <w:sz w:val="22"/>
        </w:rPr>
      </w:pPr>
      <w:r w:rsidRPr="006A23A9">
        <w:rPr>
          <w:rFonts w:ascii="Arial" w:hAnsi="Arial"/>
          <w:sz w:val="22"/>
        </w:rPr>
        <w:t xml:space="preserve">2. </w:t>
      </w:r>
      <w:r w:rsidR="00B8634C" w:rsidRPr="006A23A9">
        <w:rPr>
          <w:rFonts w:ascii="Arial" w:hAnsi="Arial"/>
          <w:sz w:val="22"/>
        </w:rPr>
        <w:t>etasje</w:t>
      </w:r>
      <w:r w:rsidRPr="006A23A9">
        <w:rPr>
          <w:rFonts w:ascii="Arial" w:hAnsi="Arial"/>
          <w:sz w:val="22"/>
        </w:rPr>
        <w:t>:</w:t>
      </w:r>
    </w:p>
    <w:p w14:paraId="70E5D9F8" w14:textId="20E6AA43" w:rsidR="00E718D0" w:rsidRPr="006A23A9" w:rsidRDefault="00E718D0" w:rsidP="00E718D0">
      <w:pPr>
        <w:pStyle w:val="Listeavsnitt"/>
        <w:numPr>
          <w:ilvl w:val="0"/>
          <w:numId w:val="13"/>
        </w:numPr>
        <w:rPr>
          <w:rFonts w:ascii="Arial" w:hAnsi="Arial"/>
          <w:sz w:val="22"/>
        </w:rPr>
      </w:pPr>
      <w:r w:rsidRPr="006A23A9">
        <w:rPr>
          <w:rFonts w:ascii="Arial" w:hAnsi="Arial"/>
          <w:sz w:val="22"/>
        </w:rPr>
        <w:t>Eksisterende situasjon</w:t>
      </w:r>
      <w:r w:rsidR="009362FC" w:rsidRPr="006A23A9">
        <w:rPr>
          <w:rFonts w:ascii="Arial" w:hAnsi="Arial"/>
          <w:sz w:val="22"/>
        </w:rPr>
        <w:t xml:space="preserve"> tillegges ingen ver</w:t>
      </w:r>
      <w:r w:rsidR="005C3A03" w:rsidRPr="006A23A9">
        <w:rPr>
          <w:rFonts w:ascii="Arial" w:hAnsi="Arial"/>
          <w:sz w:val="22"/>
        </w:rPr>
        <w:t xml:space="preserve">neverdier og kan i prinsippet </w:t>
      </w:r>
      <w:r w:rsidRPr="006A23A9">
        <w:rPr>
          <w:rFonts w:ascii="Arial" w:hAnsi="Arial"/>
          <w:sz w:val="22"/>
        </w:rPr>
        <w:t>fjernes i sin helhet</w:t>
      </w:r>
      <w:r w:rsidR="005C3A03" w:rsidRPr="006A23A9">
        <w:rPr>
          <w:rFonts w:ascii="Arial" w:hAnsi="Arial"/>
          <w:sz w:val="22"/>
        </w:rPr>
        <w:t xml:space="preserve"> for å kunne etablere teknisk infrastruktur for 1. </w:t>
      </w:r>
      <w:r w:rsidR="00B8634C" w:rsidRPr="006A23A9">
        <w:rPr>
          <w:rFonts w:ascii="Arial" w:hAnsi="Arial"/>
          <w:sz w:val="22"/>
        </w:rPr>
        <w:t>etasje</w:t>
      </w:r>
      <w:r w:rsidR="005C3A03" w:rsidRPr="006A23A9">
        <w:rPr>
          <w:rFonts w:ascii="Arial" w:hAnsi="Arial"/>
          <w:sz w:val="22"/>
        </w:rPr>
        <w:t xml:space="preserve"> og 2. </w:t>
      </w:r>
      <w:r w:rsidR="00B8634C" w:rsidRPr="006A23A9">
        <w:rPr>
          <w:rFonts w:ascii="Arial" w:hAnsi="Arial"/>
          <w:sz w:val="22"/>
        </w:rPr>
        <w:t>etasje</w:t>
      </w:r>
      <w:r w:rsidR="005C3A03" w:rsidRPr="006A23A9">
        <w:rPr>
          <w:rFonts w:ascii="Arial" w:hAnsi="Arial"/>
          <w:sz w:val="22"/>
        </w:rPr>
        <w:t xml:space="preserve">, samt sikre gode nye tekniske og funksjonelle løsninger i 2. </w:t>
      </w:r>
      <w:r w:rsidR="00B8634C" w:rsidRPr="006A23A9">
        <w:rPr>
          <w:rFonts w:ascii="Arial" w:hAnsi="Arial"/>
          <w:sz w:val="22"/>
        </w:rPr>
        <w:t>etasje</w:t>
      </w:r>
      <w:r w:rsidRPr="006A23A9">
        <w:rPr>
          <w:rFonts w:ascii="Arial" w:hAnsi="Arial"/>
          <w:sz w:val="22"/>
        </w:rPr>
        <w:t>.</w:t>
      </w:r>
    </w:p>
    <w:p w14:paraId="06FD3F21" w14:textId="4DBA9151" w:rsidR="00E718D0" w:rsidRPr="006A23A9" w:rsidRDefault="00182D94" w:rsidP="00E718D0">
      <w:pPr>
        <w:pStyle w:val="Listeavsnitt"/>
        <w:numPr>
          <w:ilvl w:val="0"/>
          <w:numId w:val="13"/>
        </w:numPr>
        <w:rPr>
          <w:rFonts w:ascii="Arial" w:hAnsi="Arial"/>
          <w:sz w:val="22"/>
        </w:rPr>
      </w:pPr>
      <w:r w:rsidRPr="006A23A9">
        <w:rPr>
          <w:rFonts w:ascii="Arial" w:hAnsi="Arial"/>
          <w:sz w:val="22"/>
        </w:rPr>
        <w:t xml:space="preserve">Etablering av planløsning for aktivitetsrom med videre i 2. </w:t>
      </w:r>
      <w:r w:rsidR="00B8634C" w:rsidRPr="006A23A9">
        <w:rPr>
          <w:rFonts w:ascii="Arial" w:hAnsi="Arial"/>
          <w:sz w:val="22"/>
        </w:rPr>
        <w:t>etasje</w:t>
      </w:r>
      <w:r w:rsidRPr="006A23A9">
        <w:rPr>
          <w:rFonts w:ascii="Arial" w:hAnsi="Arial"/>
          <w:sz w:val="22"/>
        </w:rPr>
        <w:t xml:space="preserve">. utformes med formspråk og løsninger som reflekterer nåtiden, men baseres på bruk av tradisjonelle materialer som vil harmonere med eksisterende bygning. </w:t>
      </w:r>
    </w:p>
    <w:p w14:paraId="2A3EE03F" w14:textId="77777777" w:rsidR="00182D94" w:rsidRPr="006A23A9" w:rsidRDefault="00182D94" w:rsidP="00182D94">
      <w:pPr>
        <w:rPr>
          <w:rFonts w:ascii="Arial" w:hAnsi="Arial"/>
          <w:sz w:val="22"/>
        </w:rPr>
      </w:pPr>
    </w:p>
    <w:p w14:paraId="4454B280" w14:textId="795B51D6" w:rsidR="00182D94" w:rsidRPr="006A23A9" w:rsidRDefault="006A23A9" w:rsidP="00182D94">
      <w:pPr>
        <w:ind w:left="432"/>
        <w:rPr>
          <w:rFonts w:ascii="Arial" w:hAnsi="Arial"/>
          <w:sz w:val="22"/>
        </w:rPr>
      </w:pPr>
      <w:r>
        <w:rPr>
          <w:rFonts w:ascii="Arial" w:hAnsi="Arial"/>
          <w:sz w:val="22"/>
        </w:rPr>
        <w:t>Eksteriør</w:t>
      </w:r>
      <w:r w:rsidR="00182D94" w:rsidRPr="006A23A9">
        <w:rPr>
          <w:rFonts w:ascii="Arial" w:hAnsi="Arial"/>
          <w:sz w:val="22"/>
        </w:rPr>
        <w:t>:</w:t>
      </w:r>
    </w:p>
    <w:p w14:paraId="0050B7BD" w14:textId="3D839814" w:rsidR="00182D94" w:rsidRDefault="006A23A9" w:rsidP="00182D94">
      <w:pPr>
        <w:pStyle w:val="Listeavsnitt"/>
        <w:numPr>
          <w:ilvl w:val="0"/>
          <w:numId w:val="14"/>
        </w:numPr>
        <w:rPr>
          <w:rFonts w:ascii="Arial" w:hAnsi="Arial"/>
          <w:sz w:val="22"/>
        </w:rPr>
      </w:pPr>
      <w:r>
        <w:rPr>
          <w:rFonts w:ascii="Arial" w:hAnsi="Arial"/>
          <w:sz w:val="22"/>
        </w:rPr>
        <w:t>Minimale endringer</w:t>
      </w:r>
      <w:r w:rsidR="00F94695">
        <w:rPr>
          <w:rFonts w:ascii="Arial" w:hAnsi="Arial"/>
          <w:sz w:val="22"/>
        </w:rPr>
        <w:t xml:space="preserve"> bortsett fra </w:t>
      </w:r>
      <w:r>
        <w:rPr>
          <w:rFonts w:ascii="Arial" w:hAnsi="Arial"/>
          <w:sz w:val="22"/>
        </w:rPr>
        <w:t xml:space="preserve">endring av plasseringer av overlysvinduer, samt reetablering av ventilasjonshatter i opprinnelige posisjoner for piper. </w:t>
      </w:r>
    </w:p>
    <w:p w14:paraId="7C6E09E8" w14:textId="0CF943CC" w:rsidR="00C6230A" w:rsidRDefault="00C6230A" w:rsidP="00C6230A">
      <w:pPr>
        <w:rPr>
          <w:rFonts w:ascii="Arial" w:hAnsi="Arial"/>
          <w:sz w:val="22"/>
        </w:rPr>
      </w:pPr>
    </w:p>
    <w:p w14:paraId="51AA96D1" w14:textId="2BEB135A" w:rsidR="00C6230A" w:rsidRDefault="00C6230A" w:rsidP="00C6230A">
      <w:pPr>
        <w:ind w:left="432"/>
        <w:rPr>
          <w:rFonts w:ascii="Arial" w:hAnsi="Arial"/>
          <w:sz w:val="22"/>
        </w:rPr>
      </w:pPr>
      <w:r>
        <w:rPr>
          <w:rFonts w:ascii="Arial" w:hAnsi="Arial"/>
          <w:sz w:val="22"/>
        </w:rPr>
        <w:t>Konstruktive elementer:</w:t>
      </w:r>
    </w:p>
    <w:p w14:paraId="74523E35" w14:textId="09E0D0EA" w:rsidR="00C6230A" w:rsidRPr="00C6230A" w:rsidRDefault="00C6230A" w:rsidP="00C6230A">
      <w:pPr>
        <w:pStyle w:val="Listeavsnitt"/>
        <w:numPr>
          <w:ilvl w:val="0"/>
          <w:numId w:val="14"/>
        </w:numPr>
        <w:rPr>
          <w:rFonts w:ascii="Arial" w:hAnsi="Arial"/>
          <w:sz w:val="22"/>
        </w:rPr>
      </w:pPr>
      <w:r w:rsidRPr="00C6230A">
        <w:rPr>
          <w:rFonts w:ascii="Arial" w:hAnsi="Arial"/>
          <w:sz w:val="22"/>
        </w:rPr>
        <w:t>Prosjektet etterstreber minimale endringer i opprinnelige bærende elementer, bortsett at deler av nordfløyen vil bli jekket opp.</w:t>
      </w:r>
    </w:p>
    <w:p w14:paraId="7B2C1809" w14:textId="1EF0B2E8" w:rsidR="002A6679" w:rsidRDefault="002A6679" w:rsidP="002A6679"/>
    <w:p w14:paraId="130C358B" w14:textId="4169D8C7" w:rsidR="002A6679" w:rsidRPr="00C6230A" w:rsidRDefault="002A6679" w:rsidP="002A6679">
      <w:pPr>
        <w:ind w:left="432"/>
        <w:rPr>
          <w:rFonts w:ascii="Arial" w:hAnsi="Arial" w:cs="Arial"/>
          <w:sz w:val="22"/>
          <w:szCs w:val="22"/>
        </w:rPr>
      </w:pPr>
      <w:r w:rsidRPr="00B47B78">
        <w:rPr>
          <w:rFonts w:ascii="Arial" w:hAnsi="Arial" w:cs="Arial"/>
          <w:color w:val="000000" w:themeColor="text1"/>
          <w:sz w:val="22"/>
          <w:szCs w:val="22"/>
        </w:rPr>
        <w:t>Vernemyndigheter:</w:t>
      </w:r>
    </w:p>
    <w:p w14:paraId="14AE1560" w14:textId="7576B77F" w:rsidR="002A6679" w:rsidRPr="00C6230A" w:rsidRDefault="002A6679" w:rsidP="002A6679">
      <w:pPr>
        <w:ind w:left="432"/>
        <w:rPr>
          <w:rFonts w:ascii="Arial" w:hAnsi="Arial" w:cs="Arial"/>
          <w:sz w:val="22"/>
          <w:szCs w:val="22"/>
        </w:rPr>
      </w:pPr>
    </w:p>
    <w:p w14:paraId="48C923FB" w14:textId="77777777" w:rsidR="00F94695" w:rsidRPr="00C6230A" w:rsidRDefault="002A6679" w:rsidP="00F94695">
      <w:pPr>
        <w:ind w:left="432"/>
        <w:rPr>
          <w:rFonts w:ascii="Arial" w:hAnsi="Arial" w:cs="Arial"/>
          <w:sz w:val="22"/>
          <w:szCs w:val="22"/>
        </w:rPr>
      </w:pPr>
      <w:r w:rsidRPr="00C6230A">
        <w:rPr>
          <w:rFonts w:ascii="Arial" w:hAnsi="Arial" w:cs="Arial"/>
          <w:sz w:val="22"/>
          <w:szCs w:val="22"/>
        </w:rPr>
        <w:lastRenderedPageBreak/>
        <w:t xml:space="preserve">I forbindelse med det reviderte skisseprosjektet </w:t>
      </w:r>
      <w:r w:rsidR="00F94695" w:rsidRPr="00C6230A">
        <w:rPr>
          <w:rFonts w:ascii="Arial" w:hAnsi="Arial" w:cs="Arial"/>
          <w:sz w:val="22"/>
          <w:szCs w:val="22"/>
        </w:rPr>
        <w:t>ble</w:t>
      </w:r>
      <w:r w:rsidRPr="00C6230A">
        <w:rPr>
          <w:rFonts w:ascii="Arial" w:hAnsi="Arial" w:cs="Arial"/>
          <w:sz w:val="22"/>
          <w:szCs w:val="22"/>
        </w:rPr>
        <w:t xml:space="preserve"> det utarbeidet en orientering om planlagte tiltak</w:t>
      </w:r>
      <w:r w:rsidR="00F94695" w:rsidRPr="00C6230A">
        <w:rPr>
          <w:rFonts w:ascii="Arial" w:hAnsi="Arial" w:cs="Arial"/>
          <w:sz w:val="22"/>
          <w:szCs w:val="22"/>
        </w:rPr>
        <w:t xml:space="preserve">, oversendt </w:t>
      </w:r>
      <w:r w:rsidRPr="00C6230A">
        <w:rPr>
          <w:rFonts w:ascii="Arial" w:hAnsi="Arial" w:cs="Arial"/>
          <w:sz w:val="22"/>
          <w:szCs w:val="22"/>
        </w:rPr>
        <w:t>Fylkeskonservator</w:t>
      </w:r>
      <w:r w:rsidR="00B47B78" w:rsidRPr="00C6230A">
        <w:rPr>
          <w:rFonts w:ascii="Arial" w:hAnsi="Arial" w:cs="Arial"/>
          <w:sz w:val="22"/>
          <w:szCs w:val="22"/>
        </w:rPr>
        <w:t xml:space="preserve"> 27/6-2019</w:t>
      </w:r>
      <w:r w:rsidRPr="00C6230A">
        <w:rPr>
          <w:rFonts w:ascii="Arial" w:hAnsi="Arial" w:cs="Arial"/>
          <w:sz w:val="22"/>
          <w:szCs w:val="22"/>
        </w:rPr>
        <w:t xml:space="preserve">. Det </w:t>
      </w:r>
      <w:r w:rsidR="00F94695" w:rsidRPr="00C6230A">
        <w:rPr>
          <w:rFonts w:ascii="Arial" w:hAnsi="Arial" w:cs="Arial"/>
          <w:sz w:val="22"/>
          <w:szCs w:val="22"/>
        </w:rPr>
        <w:t xml:space="preserve">ble også </w:t>
      </w:r>
      <w:r w:rsidRPr="00C6230A">
        <w:rPr>
          <w:rFonts w:ascii="Arial" w:hAnsi="Arial" w:cs="Arial"/>
          <w:sz w:val="22"/>
          <w:szCs w:val="22"/>
        </w:rPr>
        <w:t xml:space="preserve">avholdt et orienteringsmøte </w:t>
      </w:r>
      <w:r w:rsidR="00B47B78" w:rsidRPr="00C6230A">
        <w:rPr>
          <w:rFonts w:ascii="Arial" w:hAnsi="Arial" w:cs="Arial"/>
          <w:sz w:val="22"/>
          <w:szCs w:val="22"/>
        </w:rPr>
        <w:t>samme dato</w:t>
      </w:r>
      <w:r w:rsidR="000B2C56" w:rsidRPr="00C6230A">
        <w:rPr>
          <w:rFonts w:ascii="Arial" w:hAnsi="Arial" w:cs="Arial"/>
          <w:sz w:val="22"/>
          <w:szCs w:val="22"/>
        </w:rPr>
        <w:t>,</w:t>
      </w:r>
      <w:r w:rsidR="00B47B78" w:rsidRPr="00C6230A">
        <w:rPr>
          <w:rFonts w:ascii="Arial" w:hAnsi="Arial" w:cs="Arial"/>
          <w:sz w:val="22"/>
          <w:szCs w:val="22"/>
        </w:rPr>
        <w:t xml:space="preserve"> </w:t>
      </w:r>
      <w:r w:rsidRPr="00C6230A">
        <w:rPr>
          <w:rFonts w:ascii="Arial" w:hAnsi="Arial" w:cs="Arial"/>
          <w:sz w:val="22"/>
          <w:szCs w:val="22"/>
        </w:rPr>
        <w:t xml:space="preserve">hvor tiltakene </w:t>
      </w:r>
      <w:r w:rsidR="000B2C56" w:rsidRPr="00C6230A">
        <w:rPr>
          <w:rFonts w:ascii="Arial" w:hAnsi="Arial" w:cs="Arial"/>
          <w:sz w:val="22"/>
          <w:szCs w:val="22"/>
        </w:rPr>
        <w:t xml:space="preserve">og </w:t>
      </w:r>
      <w:r w:rsidRPr="00C6230A">
        <w:rPr>
          <w:rFonts w:ascii="Arial" w:hAnsi="Arial" w:cs="Arial"/>
          <w:sz w:val="22"/>
          <w:szCs w:val="22"/>
        </w:rPr>
        <w:t>verneprinsippene for prosjektet ble presentert.</w:t>
      </w:r>
      <w:r w:rsidR="00F94695" w:rsidRPr="00C6230A">
        <w:rPr>
          <w:rFonts w:ascii="Arial" w:hAnsi="Arial" w:cs="Arial"/>
          <w:sz w:val="22"/>
          <w:szCs w:val="22"/>
        </w:rPr>
        <w:t xml:space="preserve"> </w:t>
      </w:r>
      <w:r w:rsidRPr="00C6230A">
        <w:rPr>
          <w:rFonts w:ascii="Arial" w:hAnsi="Arial" w:cs="Arial"/>
          <w:sz w:val="22"/>
          <w:szCs w:val="22"/>
        </w:rPr>
        <w:t xml:space="preserve">Tilbakemeldinger fra Fylkeskonservator </w:t>
      </w:r>
      <w:r w:rsidR="00B47B78" w:rsidRPr="00C6230A">
        <w:rPr>
          <w:rFonts w:ascii="Arial" w:hAnsi="Arial" w:cs="Arial"/>
          <w:sz w:val="22"/>
          <w:szCs w:val="22"/>
        </w:rPr>
        <w:t xml:space="preserve">ble oversendt 21/8-2019 og ligger som vedlegg. </w:t>
      </w:r>
      <w:r w:rsidR="00F94695" w:rsidRPr="00C6230A">
        <w:rPr>
          <w:rFonts w:ascii="Arial" w:hAnsi="Arial" w:cs="Arial"/>
          <w:sz w:val="22"/>
          <w:szCs w:val="22"/>
        </w:rPr>
        <w:t>Av de mest vesentlige merknadene fra Fylkeskonservator neves her:</w:t>
      </w:r>
    </w:p>
    <w:p w14:paraId="0AC198D5" w14:textId="77777777" w:rsidR="00F94695" w:rsidRPr="00C6230A" w:rsidRDefault="00F94695" w:rsidP="00F94695">
      <w:pPr>
        <w:pStyle w:val="Listeavsnitt"/>
        <w:numPr>
          <w:ilvl w:val="0"/>
          <w:numId w:val="14"/>
        </w:numPr>
        <w:rPr>
          <w:rFonts w:ascii="Arial" w:hAnsi="Arial" w:cs="Arial"/>
          <w:sz w:val="22"/>
          <w:szCs w:val="22"/>
        </w:rPr>
      </w:pPr>
      <w:r w:rsidRPr="00C6230A">
        <w:rPr>
          <w:rFonts w:ascii="Arial" w:hAnsi="Arial" w:cs="Arial"/>
          <w:sz w:val="22"/>
          <w:szCs w:val="22"/>
        </w:rPr>
        <w:t>De vernefaglige prinsippene som legges til grunn støttes av Fylkeskonservator.</w:t>
      </w:r>
    </w:p>
    <w:p w14:paraId="5F00959F" w14:textId="017E9E56" w:rsidR="00F94695" w:rsidRPr="00C6230A" w:rsidRDefault="00F94695" w:rsidP="00F94695">
      <w:pPr>
        <w:pStyle w:val="Listeavsnitt"/>
        <w:numPr>
          <w:ilvl w:val="0"/>
          <w:numId w:val="14"/>
        </w:numPr>
        <w:rPr>
          <w:rFonts w:ascii="Arial" w:hAnsi="Arial" w:cs="Arial"/>
          <w:sz w:val="22"/>
          <w:szCs w:val="22"/>
        </w:rPr>
      </w:pPr>
      <w:r w:rsidRPr="00C6230A">
        <w:rPr>
          <w:rFonts w:ascii="Arial" w:hAnsi="Arial" w:cs="Arial"/>
          <w:sz w:val="22"/>
          <w:szCs w:val="22"/>
        </w:rPr>
        <w:t>For å snu</w:t>
      </w:r>
      <w:r w:rsidR="00C6230A" w:rsidRPr="00C6230A">
        <w:rPr>
          <w:rFonts w:ascii="Arial" w:hAnsi="Arial" w:cs="Arial"/>
          <w:sz w:val="22"/>
          <w:szCs w:val="22"/>
        </w:rPr>
        <w:t xml:space="preserve"> </w:t>
      </w:r>
      <w:r w:rsidRPr="00C6230A">
        <w:rPr>
          <w:rFonts w:ascii="Arial" w:hAnsi="Arial" w:cs="Arial"/>
          <w:sz w:val="22"/>
          <w:szCs w:val="22"/>
        </w:rPr>
        <w:t>slagretning og bygge om de ytterdørene i hjørne mot det indre gårdsrommet bes det om konkrete redegjørelser for at det ikke finnes alternativer med å beholde dørene slik de er i dag. Dette forhold er det redegjort for av RIBR.</w:t>
      </w:r>
    </w:p>
    <w:p w14:paraId="40058751" w14:textId="2F24FAA1" w:rsidR="007D034D" w:rsidRPr="00C6230A" w:rsidRDefault="00B47B78" w:rsidP="007D034D">
      <w:pPr>
        <w:pStyle w:val="Listeavsnitt"/>
        <w:numPr>
          <w:ilvl w:val="0"/>
          <w:numId w:val="14"/>
        </w:numPr>
        <w:rPr>
          <w:rFonts w:ascii="Arial" w:hAnsi="Arial" w:cs="Arial"/>
          <w:sz w:val="22"/>
          <w:szCs w:val="22"/>
        </w:rPr>
      </w:pPr>
      <w:r w:rsidRPr="00C6230A">
        <w:rPr>
          <w:rFonts w:ascii="Arial" w:hAnsi="Arial" w:cs="Arial"/>
          <w:sz w:val="22"/>
          <w:szCs w:val="22"/>
        </w:rPr>
        <w:t>Fylkeskonservator stiller seg positive til å jekke opp deler av nordfløyen</w:t>
      </w:r>
      <w:r w:rsidR="007D034D" w:rsidRPr="00C6230A">
        <w:rPr>
          <w:rFonts w:ascii="Arial" w:hAnsi="Arial" w:cs="Arial"/>
          <w:sz w:val="22"/>
          <w:szCs w:val="22"/>
        </w:rPr>
        <w:t xml:space="preserve">, demonter og mure opp igjen den vester pipen i nordfløyen, og utbedre fundamenteringen i denne delen av bygningen. </w:t>
      </w:r>
    </w:p>
    <w:p w14:paraId="38AFC1EA" w14:textId="4E61E6FB" w:rsidR="007D034D" w:rsidRPr="00C6230A" w:rsidRDefault="007D034D" w:rsidP="007D034D">
      <w:pPr>
        <w:rPr>
          <w:rFonts w:ascii="Arial" w:hAnsi="Arial" w:cs="Arial"/>
          <w:sz w:val="22"/>
          <w:szCs w:val="22"/>
        </w:rPr>
      </w:pPr>
    </w:p>
    <w:p w14:paraId="1CE6F7FD" w14:textId="32B2D5F3" w:rsidR="007D034D" w:rsidRPr="00C6230A" w:rsidRDefault="007D034D" w:rsidP="007D034D">
      <w:pPr>
        <w:ind w:left="432"/>
        <w:rPr>
          <w:rFonts w:ascii="Arial" w:hAnsi="Arial" w:cs="Arial"/>
          <w:sz w:val="22"/>
          <w:szCs w:val="22"/>
        </w:rPr>
      </w:pPr>
      <w:r w:rsidRPr="00C6230A">
        <w:rPr>
          <w:rFonts w:ascii="Arial" w:hAnsi="Arial" w:cs="Arial"/>
          <w:sz w:val="22"/>
          <w:szCs w:val="22"/>
        </w:rPr>
        <w:t xml:space="preserve">Det vil bli utarbeidet en formell dispensasjonssøknad fra fredningsforskriften for de tiltakene som inngår i forprosjektet.  </w:t>
      </w:r>
    </w:p>
    <w:p w14:paraId="63156120" w14:textId="11C69695" w:rsidR="00B47B78" w:rsidRPr="00C6230A" w:rsidRDefault="00B47B78" w:rsidP="007D034D">
      <w:pPr>
        <w:rPr>
          <w:rFonts w:ascii="Arial" w:hAnsi="Arial" w:cs="Arial"/>
          <w:sz w:val="22"/>
          <w:szCs w:val="22"/>
        </w:rPr>
      </w:pPr>
    </w:p>
    <w:p w14:paraId="0A8B9AAA" w14:textId="05E5ABBA" w:rsidR="007D034D" w:rsidRPr="00C6230A" w:rsidRDefault="007D034D" w:rsidP="007D034D">
      <w:pPr>
        <w:ind w:left="432"/>
        <w:rPr>
          <w:rFonts w:ascii="Arial" w:hAnsi="Arial" w:cs="Arial"/>
          <w:sz w:val="22"/>
          <w:szCs w:val="22"/>
        </w:rPr>
      </w:pPr>
      <w:r w:rsidRPr="00C6230A">
        <w:rPr>
          <w:rFonts w:ascii="Arial" w:hAnsi="Arial" w:cs="Arial"/>
          <w:sz w:val="22"/>
          <w:szCs w:val="22"/>
        </w:rPr>
        <w:t>Det er innledet en egen prosess overfor Riksantikvaren for å få tillatelse til graving i den automatisk fredede grunnen knyttet til innlegg av ny vannforsyning til sprinkler, eventuelle andre gravinger knyttet til infrastruktur og for refundamentering.</w:t>
      </w:r>
    </w:p>
    <w:p w14:paraId="1E9D9884" w14:textId="5FABD482" w:rsidR="002A6679" w:rsidRDefault="002A6679" w:rsidP="002A6679">
      <w:pPr>
        <w:rPr>
          <w:rFonts w:ascii="Arial" w:hAnsi="Arial"/>
          <w:sz w:val="22"/>
        </w:rPr>
      </w:pPr>
    </w:p>
    <w:p w14:paraId="5E0470D1" w14:textId="5C5A915C" w:rsidR="00302B19" w:rsidRDefault="00302B19" w:rsidP="002A6679">
      <w:pPr>
        <w:rPr>
          <w:rFonts w:ascii="Arial" w:hAnsi="Arial"/>
          <w:sz w:val="22"/>
        </w:rPr>
      </w:pPr>
    </w:p>
    <w:p w14:paraId="19874C4B" w14:textId="28F28A2A" w:rsidR="00302B19" w:rsidRDefault="00302B19" w:rsidP="002A6679">
      <w:pPr>
        <w:rPr>
          <w:rFonts w:ascii="Arial" w:hAnsi="Arial"/>
          <w:sz w:val="22"/>
        </w:rPr>
      </w:pPr>
    </w:p>
    <w:p w14:paraId="7BAB33D6" w14:textId="061282ED" w:rsidR="00302B19" w:rsidRDefault="00302B19" w:rsidP="002A6679">
      <w:pPr>
        <w:rPr>
          <w:rFonts w:ascii="Arial" w:hAnsi="Arial"/>
          <w:sz w:val="22"/>
        </w:rPr>
      </w:pPr>
    </w:p>
    <w:p w14:paraId="0F357D0A" w14:textId="5BB83A7E" w:rsidR="00302B19" w:rsidRDefault="00302B19" w:rsidP="002A6679">
      <w:pPr>
        <w:rPr>
          <w:rFonts w:ascii="Arial" w:hAnsi="Arial"/>
          <w:sz w:val="22"/>
        </w:rPr>
      </w:pPr>
    </w:p>
    <w:p w14:paraId="45A8E42A" w14:textId="483D34D9" w:rsidR="00302B19" w:rsidRDefault="00302B19" w:rsidP="002A6679">
      <w:pPr>
        <w:rPr>
          <w:rFonts w:ascii="Arial" w:hAnsi="Arial"/>
          <w:sz w:val="22"/>
        </w:rPr>
      </w:pPr>
    </w:p>
    <w:p w14:paraId="6F2150AE" w14:textId="6A6F5ED2" w:rsidR="00302B19" w:rsidRDefault="00302B19" w:rsidP="002A6679">
      <w:pPr>
        <w:rPr>
          <w:rFonts w:ascii="Arial" w:hAnsi="Arial"/>
          <w:sz w:val="22"/>
        </w:rPr>
      </w:pPr>
    </w:p>
    <w:p w14:paraId="4D958CE2" w14:textId="40B82490" w:rsidR="00302B19" w:rsidRDefault="00302B19" w:rsidP="002A6679">
      <w:pPr>
        <w:rPr>
          <w:rFonts w:ascii="Arial" w:hAnsi="Arial"/>
          <w:sz w:val="22"/>
        </w:rPr>
      </w:pPr>
    </w:p>
    <w:p w14:paraId="735F7197" w14:textId="75FFE16B" w:rsidR="00302B19" w:rsidRDefault="00302B19" w:rsidP="002A6679">
      <w:pPr>
        <w:rPr>
          <w:rFonts w:ascii="Arial" w:hAnsi="Arial"/>
          <w:sz w:val="22"/>
        </w:rPr>
      </w:pPr>
    </w:p>
    <w:p w14:paraId="7477BEE1" w14:textId="06972845" w:rsidR="00302B19" w:rsidRDefault="00302B19" w:rsidP="002A6679">
      <w:pPr>
        <w:rPr>
          <w:rFonts w:ascii="Arial" w:hAnsi="Arial"/>
          <w:sz w:val="22"/>
        </w:rPr>
      </w:pPr>
    </w:p>
    <w:p w14:paraId="6FF09FE1" w14:textId="40A76F99" w:rsidR="00302B19" w:rsidRDefault="00302B19" w:rsidP="002A6679">
      <w:pPr>
        <w:rPr>
          <w:rFonts w:ascii="Arial" w:hAnsi="Arial"/>
          <w:sz w:val="22"/>
        </w:rPr>
      </w:pPr>
    </w:p>
    <w:p w14:paraId="72712522" w14:textId="1DAECCA7" w:rsidR="00302B19" w:rsidRDefault="00302B19" w:rsidP="002A6679">
      <w:pPr>
        <w:rPr>
          <w:rFonts w:ascii="Arial" w:hAnsi="Arial"/>
          <w:sz w:val="22"/>
        </w:rPr>
      </w:pPr>
    </w:p>
    <w:p w14:paraId="55EDEC65" w14:textId="63275E8B" w:rsidR="00302B19" w:rsidRDefault="00302B19" w:rsidP="002A6679">
      <w:pPr>
        <w:rPr>
          <w:rFonts w:ascii="Arial" w:hAnsi="Arial"/>
          <w:sz w:val="22"/>
        </w:rPr>
      </w:pPr>
    </w:p>
    <w:p w14:paraId="7862E27E" w14:textId="603AA779" w:rsidR="00302B19" w:rsidRDefault="00302B19" w:rsidP="002A6679">
      <w:pPr>
        <w:rPr>
          <w:rFonts w:ascii="Arial" w:hAnsi="Arial"/>
          <w:sz w:val="22"/>
        </w:rPr>
      </w:pPr>
    </w:p>
    <w:p w14:paraId="4537AD8A" w14:textId="5D8B0FD5" w:rsidR="00302B19" w:rsidRDefault="00302B19" w:rsidP="002A6679">
      <w:pPr>
        <w:rPr>
          <w:rFonts w:ascii="Arial" w:hAnsi="Arial"/>
          <w:sz w:val="22"/>
        </w:rPr>
      </w:pPr>
    </w:p>
    <w:p w14:paraId="3AEB469B" w14:textId="30153BB4" w:rsidR="00302B19" w:rsidRDefault="00302B19" w:rsidP="002A6679">
      <w:pPr>
        <w:rPr>
          <w:rFonts w:ascii="Arial" w:hAnsi="Arial"/>
          <w:sz w:val="22"/>
        </w:rPr>
      </w:pPr>
    </w:p>
    <w:p w14:paraId="39A02336" w14:textId="2F43EACF" w:rsidR="00302B19" w:rsidRDefault="00302B19" w:rsidP="002A6679">
      <w:pPr>
        <w:rPr>
          <w:rFonts w:ascii="Arial" w:hAnsi="Arial"/>
          <w:sz w:val="22"/>
        </w:rPr>
      </w:pPr>
    </w:p>
    <w:p w14:paraId="5B93D31A" w14:textId="35AC2B15" w:rsidR="00302B19" w:rsidRDefault="00302B19" w:rsidP="002A6679">
      <w:pPr>
        <w:rPr>
          <w:rFonts w:ascii="Arial" w:hAnsi="Arial"/>
          <w:sz w:val="22"/>
        </w:rPr>
      </w:pPr>
    </w:p>
    <w:p w14:paraId="28FD933B" w14:textId="15201588" w:rsidR="00302B19" w:rsidRDefault="00302B19" w:rsidP="002A6679">
      <w:pPr>
        <w:rPr>
          <w:rFonts w:ascii="Arial" w:hAnsi="Arial"/>
          <w:sz w:val="22"/>
        </w:rPr>
      </w:pPr>
    </w:p>
    <w:p w14:paraId="0AE6C552" w14:textId="7375E2C8" w:rsidR="00302B19" w:rsidRDefault="00302B19" w:rsidP="002A6679">
      <w:pPr>
        <w:rPr>
          <w:rFonts w:ascii="Arial" w:hAnsi="Arial"/>
          <w:sz w:val="22"/>
        </w:rPr>
      </w:pPr>
    </w:p>
    <w:p w14:paraId="0C8A0839" w14:textId="68E166FE" w:rsidR="00302B19" w:rsidRDefault="00302B19" w:rsidP="002A6679">
      <w:pPr>
        <w:rPr>
          <w:rFonts w:ascii="Arial" w:hAnsi="Arial"/>
          <w:sz w:val="22"/>
        </w:rPr>
      </w:pPr>
    </w:p>
    <w:p w14:paraId="2A39121D" w14:textId="7F787286" w:rsidR="00302B19" w:rsidRDefault="00302B19" w:rsidP="002A6679">
      <w:pPr>
        <w:rPr>
          <w:rFonts w:ascii="Arial" w:hAnsi="Arial"/>
          <w:sz w:val="22"/>
        </w:rPr>
      </w:pPr>
    </w:p>
    <w:p w14:paraId="4ACE766A" w14:textId="3379B309" w:rsidR="00302B19" w:rsidRDefault="00302B19" w:rsidP="002A6679">
      <w:pPr>
        <w:rPr>
          <w:rFonts w:ascii="Arial" w:hAnsi="Arial"/>
          <w:sz w:val="22"/>
        </w:rPr>
      </w:pPr>
    </w:p>
    <w:p w14:paraId="5ED622BB" w14:textId="3DD47EE2" w:rsidR="00302B19" w:rsidRDefault="00302B19" w:rsidP="002A6679">
      <w:pPr>
        <w:rPr>
          <w:rFonts w:ascii="Arial" w:hAnsi="Arial"/>
          <w:sz w:val="22"/>
        </w:rPr>
      </w:pPr>
    </w:p>
    <w:p w14:paraId="1C14886F" w14:textId="4C56D5B2" w:rsidR="00302B19" w:rsidRDefault="00302B19" w:rsidP="002A6679">
      <w:pPr>
        <w:rPr>
          <w:rFonts w:ascii="Arial" w:hAnsi="Arial"/>
          <w:sz w:val="22"/>
        </w:rPr>
      </w:pPr>
    </w:p>
    <w:p w14:paraId="3A50DF1D" w14:textId="188E726A" w:rsidR="00302B19" w:rsidRDefault="00302B19" w:rsidP="002A6679">
      <w:pPr>
        <w:rPr>
          <w:rFonts w:ascii="Arial" w:hAnsi="Arial"/>
          <w:sz w:val="22"/>
        </w:rPr>
      </w:pPr>
    </w:p>
    <w:p w14:paraId="2BC7FCB0" w14:textId="2CA8529A" w:rsidR="00302B19" w:rsidRDefault="00302B19" w:rsidP="002A6679">
      <w:pPr>
        <w:rPr>
          <w:rFonts w:ascii="Arial" w:hAnsi="Arial"/>
          <w:sz w:val="22"/>
        </w:rPr>
      </w:pPr>
    </w:p>
    <w:p w14:paraId="5075AB32" w14:textId="1CA53877" w:rsidR="00302B19" w:rsidRDefault="00302B19" w:rsidP="002A6679">
      <w:pPr>
        <w:rPr>
          <w:rFonts w:ascii="Arial" w:hAnsi="Arial"/>
          <w:sz w:val="22"/>
        </w:rPr>
      </w:pPr>
    </w:p>
    <w:p w14:paraId="0973E2CF" w14:textId="1A85CCD1" w:rsidR="00302B19" w:rsidRDefault="00302B19" w:rsidP="002A6679">
      <w:pPr>
        <w:rPr>
          <w:rFonts w:ascii="Arial" w:hAnsi="Arial"/>
          <w:sz w:val="22"/>
        </w:rPr>
      </w:pPr>
    </w:p>
    <w:p w14:paraId="1A0F23CD" w14:textId="70006119" w:rsidR="00302B19" w:rsidRDefault="00302B19" w:rsidP="002A6679">
      <w:pPr>
        <w:rPr>
          <w:rFonts w:ascii="Arial" w:hAnsi="Arial"/>
          <w:sz w:val="22"/>
        </w:rPr>
      </w:pPr>
    </w:p>
    <w:p w14:paraId="5999F098" w14:textId="2B38BB4A" w:rsidR="00302B19" w:rsidRDefault="00302B19" w:rsidP="002A6679">
      <w:pPr>
        <w:rPr>
          <w:rFonts w:ascii="Arial" w:hAnsi="Arial"/>
          <w:sz w:val="22"/>
        </w:rPr>
      </w:pPr>
    </w:p>
    <w:p w14:paraId="3A75CEF0" w14:textId="77777777" w:rsidR="00302B19" w:rsidRPr="002A6679" w:rsidRDefault="00302B19" w:rsidP="002A6679">
      <w:pPr>
        <w:rPr>
          <w:rFonts w:ascii="Arial" w:hAnsi="Arial"/>
          <w:sz w:val="22"/>
        </w:rPr>
      </w:pPr>
    </w:p>
    <w:p w14:paraId="1FB27E66" w14:textId="5C5DAC0D" w:rsidR="00346479" w:rsidRDefault="00346479" w:rsidP="00346479">
      <w:pPr>
        <w:pStyle w:val="Overskrift1"/>
      </w:pPr>
      <w:bookmarkStart w:id="16" w:name="_Toc22569986"/>
      <w:r>
        <w:lastRenderedPageBreak/>
        <w:t>Oppgradering</w:t>
      </w:r>
      <w:bookmarkEnd w:id="16"/>
    </w:p>
    <w:p w14:paraId="61E575E5" w14:textId="77777777" w:rsidR="00346479" w:rsidRDefault="00346479" w:rsidP="00346479">
      <w:pPr>
        <w:pStyle w:val="Overskrift2"/>
        <w:numPr>
          <w:ilvl w:val="0"/>
          <w:numId w:val="0"/>
        </w:numPr>
        <w:ind w:left="576"/>
      </w:pPr>
    </w:p>
    <w:p w14:paraId="58A0FEC5" w14:textId="77777777" w:rsidR="00346479" w:rsidRDefault="00346479" w:rsidP="00346479">
      <w:pPr>
        <w:pStyle w:val="Overskrift2"/>
      </w:pPr>
      <w:bookmarkStart w:id="17" w:name="_Toc22569987"/>
      <w:r>
        <w:t>Om løsningsforslaget</w:t>
      </w:r>
      <w:bookmarkEnd w:id="17"/>
    </w:p>
    <w:p w14:paraId="41764625" w14:textId="395DBFE3" w:rsidR="00C30B4B" w:rsidRPr="00D36136" w:rsidRDefault="00C30B4B" w:rsidP="00D36136">
      <w:pPr>
        <w:ind w:left="720"/>
        <w:rPr>
          <w:rFonts w:ascii="Arial" w:hAnsi="Arial"/>
          <w:sz w:val="22"/>
        </w:rPr>
      </w:pPr>
      <w:r>
        <w:rPr>
          <w:rFonts w:ascii="Arial" w:hAnsi="Arial"/>
          <w:sz w:val="22"/>
        </w:rPr>
        <w:t xml:space="preserve">I 1. </w:t>
      </w:r>
      <w:r w:rsidR="00B8634C">
        <w:rPr>
          <w:rFonts w:ascii="Arial" w:hAnsi="Arial"/>
          <w:sz w:val="22"/>
        </w:rPr>
        <w:t>etasje</w:t>
      </w:r>
      <w:r>
        <w:rPr>
          <w:rFonts w:ascii="Arial" w:hAnsi="Arial"/>
          <w:sz w:val="22"/>
        </w:rPr>
        <w:t xml:space="preserve"> oppgraderes fløyene med bygningsmessige tiltak innvendig, men</w:t>
      </w:r>
      <w:r w:rsidR="00B518A6">
        <w:rPr>
          <w:rFonts w:ascii="Arial" w:hAnsi="Arial"/>
          <w:sz w:val="22"/>
        </w:rPr>
        <w:t>s</w:t>
      </w:r>
      <w:r>
        <w:rPr>
          <w:rFonts w:ascii="Arial" w:hAnsi="Arial"/>
          <w:sz w:val="22"/>
        </w:rPr>
        <w:t xml:space="preserve"> stuene i midtbygget </w:t>
      </w:r>
      <w:r w:rsidR="007D034D">
        <w:rPr>
          <w:rFonts w:ascii="Arial" w:hAnsi="Arial"/>
          <w:sz w:val="22"/>
        </w:rPr>
        <w:t>og korridorene i fløyene b</w:t>
      </w:r>
      <w:r>
        <w:rPr>
          <w:rFonts w:ascii="Arial" w:hAnsi="Arial"/>
          <w:sz w:val="22"/>
        </w:rPr>
        <w:t xml:space="preserve">eholdes mer eller mindre uendret. </w:t>
      </w:r>
    </w:p>
    <w:p w14:paraId="716DD3F4" w14:textId="59AD220F" w:rsidR="00C30B4B" w:rsidRPr="00C6230A" w:rsidRDefault="00C30B4B" w:rsidP="00C30B4B">
      <w:pPr>
        <w:ind w:left="432"/>
        <w:rPr>
          <w:rFonts w:ascii="Arial" w:hAnsi="Arial"/>
          <w:sz w:val="22"/>
        </w:rPr>
      </w:pPr>
    </w:p>
    <w:p w14:paraId="4A250395" w14:textId="77777777" w:rsidR="00D36136" w:rsidRPr="00C6230A" w:rsidRDefault="00D36136" w:rsidP="00D36136">
      <w:pPr>
        <w:ind w:left="720"/>
        <w:rPr>
          <w:rFonts w:ascii="Arial" w:hAnsi="Arial"/>
          <w:sz w:val="22"/>
        </w:rPr>
      </w:pPr>
      <w:r w:rsidRPr="00C6230A">
        <w:rPr>
          <w:rFonts w:ascii="Arial" w:hAnsi="Arial"/>
          <w:sz w:val="22"/>
        </w:rPr>
        <w:t>For nordre fløy gjøres en kontrollert oppjekking for oppretting av laftekassen. Samtidig etableres det nye sålefundamenter under deler av denne fløyen dersom prøvegravinger i detaljfasen avdekker at dette er hensiktsmessig mht. grunnforhold.</w:t>
      </w:r>
    </w:p>
    <w:p w14:paraId="090756CE" w14:textId="77777777" w:rsidR="00D36136" w:rsidRPr="00C6230A" w:rsidRDefault="00D36136" w:rsidP="00D36136">
      <w:pPr>
        <w:ind w:left="720"/>
        <w:rPr>
          <w:rFonts w:ascii="Arial" w:hAnsi="Arial"/>
          <w:sz w:val="22"/>
        </w:rPr>
      </w:pPr>
    </w:p>
    <w:p w14:paraId="7999D0FC" w14:textId="77777777" w:rsidR="00D36136" w:rsidRPr="00C6230A" w:rsidRDefault="00D36136" w:rsidP="00D36136">
      <w:pPr>
        <w:ind w:left="720"/>
        <w:rPr>
          <w:rFonts w:ascii="Arial" w:hAnsi="Arial"/>
          <w:sz w:val="22"/>
        </w:rPr>
      </w:pPr>
      <w:r w:rsidRPr="00C6230A">
        <w:rPr>
          <w:rFonts w:ascii="Arial" w:hAnsi="Arial"/>
          <w:sz w:val="22"/>
        </w:rPr>
        <w:t>Etter oppjekking må det også vurderes om laftekassen har behov for permanente avstivninger for å sikre stabilitet i konstruksjonen.</w:t>
      </w:r>
    </w:p>
    <w:p w14:paraId="653D517E" w14:textId="77777777" w:rsidR="00C30B4B" w:rsidRPr="00C6230A" w:rsidRDefault="00C30B4B" w:rsidP="00D36136">
      <w:pPr>
        <w:rPr>
          <w:rFonts w:ascii="Arial" w:hAnsi="Arial"/>
          <w:sz w:val="22"/>
        </w:rPr>
      </w:pPr>
    </w:p>
    <w:p w14:paraId="79061918" w14:textId="5907D8B0" w:rsidR="00C30B4B" w:rsidRPr="00C6230A" w:rsidRDefault="00C30B4B" w:rsidP="00D36136">
      <w:pPr>
        <w:ind w:left="720"/>
        <w:rPr>
          <w:rFonts w:ascii="Arial" w:hAnsi="Arial"/>
          <w:sz w:val="22"/>
        </w:rPr>
      </w:pPr>
      <w:r w:rsidRPr="00C6230A">
        <w:rPr>
          <w:rFonts w:ascii="Arial" w:hAnsi="Arial"/>
          <w:sz w:val="22"/>
        </w:rPr>
        <w:t xml:space="preserve">Hele 2. </w:t>
      </w:r>
      <w:r w:rsidR="00B8634C" w:rsidRPr="00C6230A">
        <w:rPr>
          <w:rFonts w:ascii="Arial" w:hAnsi="Arial"/>
          <w:sz w:val="22"/>
        </w:rPr>
        <w:t>etasje</w:t>
      </w:r>
      <w:r w:rsidRPr="00C6230A">
        <w:rPr>
          <w:rFonts w:ascii="Arial" w:hAnsi="Arial"/>
          <w:sz w:val="22"/>
        </w:rPr>
        <w:t xml:space="preserve">. bygges om helt og holdent for etablering av aktivitetsrom med videre, samt at det etableres tekniske rom på loftet for plassering av ventilasjonsaggregater. </w:t>
      </w:r>
    </w:p>
    <w:p w14:paraId="79FDA2E7" w14:textId="77777777" w:rsidR="00C30B4B" w:rsidRPr="00C6230A" w:rsidRDefault="00C30B4B" w:rsidP="00C30B4B">
      <w:pPr>
        <w:ind w:left="720"/>
        <w:rPr>
          <w:rFonts w:ascii="Arial" w:hAnsi="Arial"/>
          <w:sz w:val="22"/>
        </w:rPr>
      </w:pPr>
    </w:p>
    <w:p w14:paraId="125F7B6C" w14:textId="7E9B85DF" w:rsidR="00C30B4B" w:rsidRPr="00C6230A" w:rsidRDefault="00C30B4B" w:rsidP="00C30B4B">
      <w:pPr>
        <w:ind w:left="720"/>
        <w:rPr>
          <w:rFonts w:ascii="Arial" w:hAnsi="Arial"/>
          <w:sz w:val="22"/>
        </w:rPr>
      </w:pPr>
      <w:r w:rsidRPr="00C6230A">
        <w:rPr>
          <w:rFonts w:ascii="Arial" w:hAnsi="Arial"/>
          <w:sz w:val="22"/>
        </w:rPr>
        <w:t xml:space="preserve">Det etableres løftebord mellom 1. og 2. </w:t>
      </w:r>
      <w:r w:rsidR="00B8634C" w:rsidRPr="00C6230A">
        <w:rPr>
          <w:rFonts w:ascii="Arial" w:hAnsi="Arial"/>
          <w:sz w:val="22"/>
        </w:rPr>
        <w:t>etasje</w:t>
      </w:r>
      <w:r w:rsidRPr="00C6230A">
        <w:rPr>
          <w:rFonts w:ascii="Arial" w:hAnsi="Arial"/>
          <w:sz w:val="22"/>
        </w:rPr>
        <w:t>.</w:t>
      </w:r>
    </w:p>
    <w:p w14:paraId="54CAF89B" w14:textId="77777777" w:rsidR="00C30B4B" w:rsidRPr="00C6230A" w:rsidRDefault="00C30B4B" w:rsidP="00F24A20">
      <w:pPr>
        <w:rPr>
          <w:rFonts w:ascii="Arial" w:hAnsi="Arial"/>
          <w:sz w:val="22"/>
        </w:rPr>
      </w:pPr>
    </w:p>
    <w:p w14:paraId="2ADA1BA0" w14:textId="2F0FD065" w:rsidR="00D36136" w:rsidRPr="00C6230A" w:rsidRDefault="00D36136" w:rsidP="00D36136">
      <w:pPr>
        <w:ind w:left="720"/>
        <w:rPr>
          <w:rFonts w:ascii="Arial" w:hAnsi="Arial"/>
          <w:sz w:val="22"/>
        </w:rPr>
      </w:pPr>
      <w:r w:rsidRPr="00C6230A">
        <w:rPr>
          <w:rFonts w:ascii="Arial" w:hAnsi="Arial"/>
          <w:sz w:val="22"/>
        </w:rPr>
        <w:t xml:space="preserve">Utbedring av yttervegger i fløyene med tanke på å bedre isolasjonsverdi og begrense trekk. Dette omfatter tiltak både utvendig og innvendig. Alle fasader inkludert </w:t>
      </w:r>
    </w:p>
    <w:p w14:paraId="0C62A417" w14:textId="77777777" w:rsidR="00D36136" w:rsidRPr="00C6230A" w:rsidRDefault="00D36136" w:rsidP="00D36136">
      <w:pPr>
        <w:ind w:left="720"/>
        <w:rPr>
          <w:rFonts w:ascii="Arial" w:hAnsi="Arial"/>
          <w:sz w:val="22"/>
        </w:rPr>
      </w:pPr>
      <w:r w:rsidRPr="00C6230A">
        <w:rPr>
          <w:rFonts w:ascii="Arial" w:hAnsi="Arial"/>
          <w:sz w:val="22"/>
        </w:rPr>
        <w:t xml:space="preserve">vinduer og dører restaureres. </w:t>
      </w:r>
    </w:p>
    <w:p w14:paraId="721C2F4C" w14:textId="77777777" w:rsidR="00C30B4B" w:rsidRPr="00C6230A" w:rsidRDefault="00C30B4B" w:rsidP="00C30B4B">
      <w:pPr>
        <w:ind w:left="432"/>
        <w:rPr>
          <w:rFonts w:ascii="Arial" w:hAnsi="Arial"/>
          <w:sz w:val="22"/>
        </w:rPr>
      </w:pPr>
    </w:p>
    <w:p w14:paraId="751CEBF5" w14:textId="77777777" w:rsidR="00EB45B4" w:rsidRPr="00C6230A" w:rsidRDefault="00EB45B4" w:rsidP="00EB45B4">
      <w:pPr>
        <w:ind w:left="720"/>
        <w:rPr>
          <w:rFonts w:ascii="Arial" w:hAnsi="Arial"/>
          <w:sz w:val="22"/>
        </w:rPr>
      </w:pPr>
      <w:r w:rsidRPr="00C6230A">
        <w:rPr>
          <w:rFonts w:ascii="Arial" w:hAnsi="Arial"/>
          <w:sz w:val="22"/>
        </w:rPr>
        <w:t>All taktekking legges om, delvis gjenbruk av eksisterende takstein og delvis ny takstein.</w:t>
      </w:r>
    </w:p>
    <w:p w14:paraId="719510CF" w14:textId="29273045" w:rsidR="00EB45B4" w:rsidRPr="00C6230A" w:rsidRDefault="00EB45B4" w:rsidP="00EB45B4">
      <w:pPr>
        <w:ind w:left="720"/>
        <w:rPr>
          <w:rFonts w:ascii="Arial" w:hAnsi="Arial"/>
          <w:sz w:val="22"/>
        </w:rPr>
      </w:pPr>
      <w:r w:rsidRPr="00C6230A">
        <w:rPr>
          <w:rFonts w:ascii="Arial" w:hAnsi="Arial"/>
          <w:sz w:val="22"/>
        </w:rPr>
        <w:t xml:space="preserve">Det </w:t>
      </w:r>
      <w:proofErr w:type="gramStart"/>
      <w:r w:rsidRPr="00C6230A">
        <w:rPr>
          <w:rFonts w:ascii="Arial" w:hAnsi="Arial"/>
          <w:sz w:val="22"/>
        </w:rPr>
        <w:t>reetableres ”piper</w:t>
      </w:r>
      <w:proofErr w:type="gramEnd"/>
      <w:r w:rsidRPr="00C6230A">
        <w:rPr>
          <w:rFonts w:ascii="Arial" w:hAnsi="Arial"/>
          <w:sz w:val="22"/>
        </w:rPr>
        <w:t xml:space="preserve">” i opprinnelige posisjoner til bruk for inntak og utkast for de nye </w:t>
      </w:r>
    </w:p>
    <w:p w14:paraId="7EB2CA4F" w14:textId="54E048F2" w:rsidR="00EB45B4" w:rsidRPr="00C6230A" w:rsidRDefault="00EB45B4" w:rsidP="00EB45B4">
      <w:pPr>
        <w:ind w:left="720"/>
        <w:rPr>
          <w:rFonts w:ascii="Arial" w:hAnsi="Arial"/>
          <w:sz w:val="22"/>
        </w:rPr>
      </w:pPr>
      <w:r w:rsidRPr="00C6230A">
        <w:rPr>
          <w:rFonts w:ascii="Arial" w:hAnsi="Arial"/>
          <w:sz w:val="22"/>
        </w:rPr>
        <w:t>ventilasjonsanleggene. Beslag og renner utskiftes.</w:t>
      </w:r>
    </w:p>
    <w:p w14:paraId="3B5B5C02" w14:textId="3AE58860" w:rsidR="00F24A20" w:rsidRPr="00C6230A" w:rsidRDefault="00F24A20" w:rsidP="00EB45B4">
      <w:pPr>
        <w:ind w:left="720"/>
        <w:rPr>
          <w:rFonts w:ascii="Arial" w:hAnsi="Arial"/>
          <w:sz w:val="22"/>
        </w:rPr>
      </w:pPr>
    </w:p>
    <w:p w14:paraId="2B106C98" w14:textId="77777777" w:rsidR="00F24A20" w:rsidRPr="00C6230A" w:rsidRDefault="00F24A20" w:rsidP="00F24A20">
      <w:pPr>
        <w:ind w:left="720"/>
        <w:rPr>
          <w:rFonts w:ascii="Arial" w:hAnsi="Arial"/>
          <w:sz w:val="22"/>
        </w:rPr>
      </w:pPr>
      <w:r w:rsidRPr="00C6230A">
        <w:rPr>
          <w:rFonts w:ascii="Arial" w:hAnsi="Arial"/>
          <w:sz w:val="22"/>
        </w:rPr>
        <w:t>Balansert mekanisk ventilasjon etableres for hele bygningsmassen. Luftmengden dekker kravene til ventilasjon ved bruk av lavemitterende materialer og persontall i henhold til innredningsplan med 2 personer i hvert kontor. I de historiske stuene vil fulldekning av ventilasjon være i konflikt med vernehensyn – og det er derfor kun medtatt ventilasjon for grunnbelastning fra materialer og et fåtall personer. Ved en større personbelastning må vinduer benyttes for tilførsel av frisk luft. Endelig luftmengde blir bestemt i detaljprosjekt hvor løsningene må veies innenfor hva som er mulig i forhold til krav om bevaring.</w:t>
      </w:r>
    </w:p>
    <w:p w14:paraId="3022C4DB" w14:textId="77777777" w:rsidR="00F24A20" w:rsidRPr="00C6230A" w:rsidRDefault="00F24A20" w:rsidP="00F24A20">
      <w:pPr>
        <w:ind w:left="720"/>
        <w:rPr>
          <w:rFonts w:ascii="Arial" w:hAnsi="Arial"/>
          <w:sz w:val="22"/>
        </w:rPr>
      </w:pPr>
    </w:p>
    <w:p w14:paraId="40E6E3E5" w14:textId="4C0912AD" w:rsidR="00F24A20" w:rsidRPr="00C6230A" w:rsidRDefault="00F24A20" w:rsidP="00F24A20">
      <w:pPr>
        <w:ind w:left="720"/>
        <w:rPr>
          <w:rFonts w:ascii="Arial" w:hAnsi="Arial"/>
          <w:sz w:val="22"/>
        </w:rPr>
      </w:pPr>
      <w:r w:rsidRPr="00C6230A">
        <w:rPr>
          <w:rFonts w:ascii="Arial" w:hAnsi="Arial"/>
          <w:sz w:val="22"/>
        </w:rPr>
        <w:t>Hele bygget unntatt tilbygget fra 70-tallet sprinkles.</w:t>
      </w:r>
    </w:p>
    <w:p w14:paraId="131E5988" w14:textId="77777777" w:rsidR="00F24A20" w:rsidRPr="00C6230A" w:rsidRDefault="00F24A20" w:rsidP="00F24A20">
      <w:pPr>
        <w:ind w:left="720"/>
        <w:rPr>
          <w:rFonts w:ascii="Arial" w:hAnsi="Arial"/>
          <w:sz w:val="22"/>
        </w:rPr>
      </w:pPr>
    </w:p>
    <w:p w14:paraId="74C195F7" w14:textId="77777777" w:rsidR="00F24A20" w:rsidRPr="00C6230A" w:rsidRDefault="00F24A20" w:rsidP="00F24A20">
      <w:pPr>
        <w:ind w:left="720"/>
        <w:rPr>
          <w:rFonts w:ascii="Arial" w:hAnsi="Arial"/>
          <w:sz w:val="22"/>
        </w:rPr>
      </w:pPr>
      <w:r w:rsidRPr="00C6230A">
        <w:rPr>
          <w:rFonts w:ascii="Arial" w:hAnsi="Arial"/>
          <w:sz w:val="22"/>
        </w:rPr>
        <w:t>Andre brannsikringstiltak og organisatoriske retningslinjer for fremtidig bruk av bygningen må vurderes.</w:t>
      </w:r>
    </w:p>
    <w:p w14:paraId="41A31366" w14:textId="77777777" w:rsidR="00F24A20" w:rsidRPr="00C6230A" w:rsidRDefault="00F24A20" w:rsidP="00F24A20">
      <w:pPr>
        <w:ind w:left="432"/>
        <w:rPr>
          <w:rFonts w:ascii="Arial" w:hAnsi="Arial"/>
          <w:sz w:val="22"/>
        </w:rPr>
      </w:pPr>
    </w:p>
    <w:p w14:paraId="033C453C" w14:textId="2031EF42" w:rsidR="00C30B4B" w:rsidRPr="00C6230A" w:rsidRDefault="00F24A20" w:rsidP="00F24A20">
      <w:pPr>
        <w:ind w:left="720"/>
        <w:rPr>
          <w:rFonts w:ascii="Arial" w:hAnsi="Arial"/>
          <w:sz w:val="22"/>
        </w:rPr>
      </w:pPr>
      <w:r w:rsidRPr="00C6230A">
        <w:rPr>
          <w:rFonts w:ascii="Arial" w:hAnsi="Arial"/>
          <w:sz w:val="22"/>
        </w:rPr>
        <w:t xml:space="preserve">Oppvarming av bygget vil være elektrisk. </w:t>
      </w:r>
    </w:p>
    <w:p w14:paraId="0A82BED9" w14:textId="77777777" w:rsidR="00F24A20" w:rsidRPr="00C6230A" w:rsidRDefault="00F24A20" w:rsidP="00C30B4B">
      <w:pPr>
        <w:ind w:left="432"/>
        <w:rPr>
          <w:rFonts w:ascii="Arial" w:hAnsi="Arial"/>
          <w:sz w:val="22"/>
        </w:rPr>
      </w:pPr>
    </w:p>
    <w:p w14:paraId="335ABCC9" w14:textId="678CD0C4" w:rsidR="00346479" w:rsidRPr="00C6230A" w:rsidRDefault="00C30B4B" w:rsidP="00F24A20">
      <w:pPr>
        <w:ind w:left="720"/>
        <w:rPr>
          <w:rFonts w:ascii="Arial" w:hAnsi="Arial"/>
          <w:sz w:val="22"/>
        </w:rPr>
      </w:pPr>
      <w:r w:rsidRPr="00C6230A">
        <w:rPr>
          <w:rFonts w:ascii="Arial" w:hAnsi="Arial"/>
          <w:sz w:val="22"/>
        </w:rPr>
        <w:t xml:space="preserve"> Komplett oppgradering av det elektriske anlegget.</w:t>
      </w:r>
    </w:p>
    <w:p w14:paraId="5E6A4F59" w14:textId="2F72F920" w:rsidR="00B15D51" w:rsidRDefault="00B15D51" w:rsidP="00DC3F35">
      <w:pPr>
        <w:rPr>
          <w:rFonts w:ascii="Arial" w:hAnsi="Arial"/>
          <w:sz w:val="22"/>
        </w:rPr>
      </w:pPr>
    </w:p>
    <w:p w14:paraId="68CC1AC3" w14:textId="3DD26251" w:rsidR="00B15D51" w:rsidRPr="00990293" w:rsidRDefault="00B15D51" w:rsidP="00A27AB1">
      <w:pPr>
        <w:pStyle w:val="Overskrift3"/>
      </w:pPr>
      <w:bookmarkStart w:id="18" w:name="_Toc22569988"/>
      <w:r w:rsidRPr="00990293">
        <w:t>Romprogram</w:t>
      </w:r>
      <w:r w:rsidR="00EB45B4" w:rsidRPr="00990293">
        <w:t>/brukerønsker:</w:t>
      </w:r>
      <w:bookmarkEnd w:id="18"/>
    </w:p>
    <w:p w14:paraId="4807592E" w14:textId="77777777" w:rsidR="00C6230A" w:rsidRDefault="00C6230A" w:rsidP="00B518A6">
      <w:pPr>
        <w:ind w:left="432" w:firstLine="288"/>
        <w:rPr>
          <w:rFonts w:ascii="Arial" w:hAnsi="Arial"/>
          <w:color w:val="000000" w:themeColor="text1"/>
          <w:sz w:val="22"/>
        </w:rPr>
      </w:pPr>
    </w:p>
    <w:p w14:paraId="3E7B889D" w14:textId="2547698E" w:rsidR="00EC0522" w:rsidRDefault="00C6230A" w:rsidP="00EC0522">
      <w:pPr>
        <w:ind w:left="720"/>
        <w:rPr>
          <w:rFonts w:ascii="Arial" w:hAnsi="Arial"/>
          <w:color w:val="000000" w:themeColor="text1"/>
          <w:sz w:val="22"/>
        </w:rPr>
      </w:pPr>
      <w:r>
        <w:rPr>
          <w:rFonts w:ascii="Arial" w:hAnsi="Arial"/>
          <w:color w:val="000000" w:themeColor="text1"/>
          <w:sz w:val="22"/>
        </w:rPr>
        <w:t>Bygget tilrettelegges for videreføring og videreutvikling av dagens bruk</w:t>
      </w:r>
      <w:r w:rsidR="00EC0522">
        <w:rPr>
          <w:rFonts w:ascii="Arial" w:hAnsi="Arial"/>
          <w:color w:val="000000" w:themeColor="text1"/>
          <w:sz w:val="22"/>
        </w:rPr>
        <w:t>, både med tanke på antall kontorarbeidsplasser og aktivitet generelt.</w:t>
      </w:r>
    </w:p>
    <w:p w14:paraId="5B251F19" w14:textId="77777777" w:rsidR="00EC0522" w:rsidRDefault="00EC0522" w:rsidP="00B518A6">
      <w:pPr>
        <w:ind w:left="432" w:firstLine="288"/>
        <w:rPr>
          <w:rFonts w:ascii="Arial" w:hAnsi="Arial"/>
          <w:color w:val="000000" w:themeColor="text1"/>
          <w:sz w:val="22"/>
        </w:rPr>
      </w:pPr>
    </w:p>
    <w:p w14:paraId="588DE95D" w14:textId="77777777" w:rsidR="00EC0522" w:rsidRDefault="00EC0522" w:rsidP="00EC0522">
      <w:pPr>
        <w:ind w:left="720"/>
        <w:rPr>
          <w:rFonts w:ascii="Arial" w:hAnsi="Arial"/>
          <w:color w:val="000000" w:themeColor="text1"/>
          <w:sz w:val="22"/>
        </w:rPr>
      </w:pPr>
      <w:r>
        <w:rPr>
          <w:rFonts w:ascii="Arial" w:hAnsi="Arial"/>
          <w:color w:val="000000" w:themeColor="text1"/>
          <w:sz w:val="22"/>
        </w:rPr>
        <w:t xml:space="preserve">Brukerne har fremholdt viktigheten av å ha tilstrekkelig med lagringsplass, både for egne gjenstander og for de eksterne brukerne. Dette er søkt ivaretatt i 2. etasje hvor det er planlagt en kombinasjon av rene lagre og boder, samt ulike former for låsbare skap og hyller. </w:t>
      </w:r>
    </w:p>
    <w:p w14:paraId="12A7F078" w14:textId="77777777" w:rsidR="00EC0522" w:rsidRDefault="00EC0522" w:rsidP="00EC0522">
      <w:pPr>
        <w:ind w:left="720"/>
        <w:rPr>
          <w:rFonts w:ascii="Arial" w:hAnsi="Arial"/>
          <w:color w:val="000000" w:themeColor="text1"/>
          <w:sz w:val="22"/>
        </w:rPr>
      </w:pPr>
    </w:p>
    <w:p w14:paraId="37A06E11" w14:textId="541C5ACE" w:rsidR="00EC0522" w:rsidRDefault="00EC0522" w:rsidP="00EC0522">
      <w:pPr>
        <w:ind w:left="720"/>
        <w:rPr>
          <w:rFonts w:ascii="Arial" w:hAnsi="Arial"/>
          <w:color w:val="000000" w:themeColor="text1"/>
          <w:sz w:val="22"/>
        </w:rPr>
      </w:pPr>
      <w:r>
        <w:rPr>
          <w:rFonts w:ascii="Arial" w:hAnsi="Arial"/>
          <w:color w:val="000000" w:themeColor="text1"/>
          <w:sz w:val="22"/>
        </w:rPr>
        <w:lastRenderedPageBreak/>
        <w:t xml:space="preserve">I forbindelse med aktivitetsrommene i 2. etasje har muligheten av å installere maskiner knyttet til snekkerarbeid og keramikkovn blitt drøftet. Prosjektet har valgt å ikke tilrettelegge for hverken spesielt støyende maskiner eller spesielt store og tunge maskiner/utstyr, da slike installasjoner vil kreve svært omfattende tiltak med selve bygning. Dersom kommunen ønsker installert slike maskiner i forbindelse med sine aktiviteter må dette skje i sidebygningen, ikke inne i hovedhuset. </w:t>
      </w:r>
    </w:p>
    <w:p w14:paraId="5ED47FF4" w14:textId="193D9BCB" w:rsidR="00EC0522" w:rsidRDefault="00EC0522" w:rsidP="00EC0522">
      <w:pPr>
        <w:ind w:left="720"/>
        <w:rPr>
          <w:rFonts w:ascii="Arial" w:hAnsi="Arial"/>
          <w:color w:val="000000" w:themeColor="text1"/>
          <w:sz w:val="22"/>
        </w:rPr>
      </w:pPr>
    </w:p>
    <w:p w14:paraId="6B8E80A7" w14:textId="6A64CE04" w:rsidR="00EC0522" w:rsidRDefault="00EC0522" w:rsidP="00EC0522">
      <w:pPr>
        <w:ind w:left="720"/>
        <w:rPr>
          <w:rFonts w:ascii="Arial" w:hAnsi="Arial"/>
          <w:color w:val="000000" w:themeColor="text1"/>
          <w:sz w:val="22"/>
        </w:rPr>
      </w:pPr>
      <w:r>
        <w:rPr>
          <w:rFonts w:ascii="Arial" w:hAnsi="Arial"/>
          <w:color w:val="000000" w:themeColor="text1"/>
          <w:sz w:val="22"/>
        </w:rPr>
        <w:t xml:space="preserve">Det skal etableres et låssystem/adgangskontrollsystem som sikrer tilgang tid de som til </w:t>
      </w:r>
      <w:proofErr w:type="gramStart"/>
      <w:r>
        <w:rPr>
          <w:rFonts w:ascii="Arial" w:hAnsi="Arial"/>
          <w:color w:val="000000" w:themeColor="text1"/>
          <w:sz w:val="22"/>
        </w:rPr>
        <w:t>en hver</w:t>
      </w:r>
      <w:proofErr w:type="gramEnd"/>
      <w:r>
        <w:rPr>
          <w:rFonts w:ascii="Arial" w:hAnsi="Arial"/>
          <w:color w:val="000000" w:themeColor="text1"/>
          <w:sz w:val="22"/>
        </w:rPr>
        <w:t xml:space="preserve"> tid skal ha slik.</w:t>
      </w:r>
    </w:p>
    <w:p w14:paraId="0FFA180D" w14:textId="77777777" w:rsidR="00C6230A" w:rsidRDefault="00C6230A" w:rsidP="00EC0522">
      <w:pPr>
        <w:rPr>
          <w:rFonts w:ascii="Arial" w:hAnsi="Arial"/>
          <w:color w:val="000000" w:themeColor="text1"/>
          <w:sz w:val="22"/>
        </w:rPr>
      </w:pPr>
    </w:p>
    <w:p w14:paraId="7CCDCD6D" w14:textId="49A6683F" w:rsidR="00B15D51" w:rsidRPr="00990293" w:rsidRDefault="00EB45B4" w:rsidP="00B518A6">
      <w:pPr>
        <w:ind w:left="432" w:firstLine="288"/>
        <w:rPr>
          <w:rFonts w:ascii="Arial" w:hAnsi="Arial"/>
          <w:color w:val="000000" w:themeColor="text1"/>
          <w:sz w:val="22"/>
        </w:rPr>
      </w:pPr>
      <w:r w:rsidRPr="00990293">
        <w:rPr>
          <w:rFonts w:ascii="Arial" w:hAnsi="Arial"/>
          <w:color w:val="000000" w:themeColor="text1"/>
          <w:sz w:val="22"/>
        </w:rPr>
        <w:t>1. etasje:</w:t>
      </w:r>
    </w:p>
    <w:p w14:paraId="475C7277" w14:textId="67D36EC4" w:rsidR="00EB45B4" w:rsidRPr="00990293" w:rsidRDefault="00EB45B4" w:rsidP="00EB45B4">
      <w:pPr>
        <w:pStyle w:val="Listeavsnitt"/>
        <w:numPr>
          <w:ilvl w:val="0"/>
          <w:numId w:val="14"/>
        </w:numPr>
        <w:rPr>
          <w:rFonts w:ascii="Arial" w:hAnsi="Arial"/>
          <w:color w:val="000000" w:themeColor="text1"/>
          <w:sz w:val="22"/>
        </w:rPr>
      </w:pPr>
      <w:r w:rsidRPr="00990293">
        <w:rPr>
          <w:rFonts w:ascii="Arial" w:hAnsi="Arial"/>
          <w:color w:val="000000" w:themeColor="text1"/>
          <w:sz w:val="22"/>
        </w:rPr>
        <w:t>Kontorer, resepsjon og pauserom i nordfløyen</w:t>
      </w:r>
    </w:p>
    <w:p w14:paraId="354D479F" w14:textId="0F7674DC" w:rsidR="00EB45B4" w:rsidRPr="00990293" w:rsidRDefault="00EB45B4" w:rsidP="00EB45B4">
      <w:pPr>
        <w:pStyle w:val="Listeavsnitt"/>
        <w:numPr>
          <w:ilvl w:val="0"/>
          <w:numId w:val="14"/>
        </w:numPr>
        <w:rPr>
          <w:rFonts w:ascii="Arial" w:hAnsi="Arial"/>
          <w:color w:val="000000" w:themeColor="text1"/>
          <w:sz w:val="22"/>
        </w:rPr>
      </w:pPr>
      <w:r w:rsidRPr="00990293">
        <w:rPr>
          <w:rFonts w:ascii="Arial" w:hAnsi="Arial"/>
          <w:color w:val="000000" w:themeColor="text1"/>
          <w:sz w:val="22"/>
        </w:rPr>
        <w:t>Stuer og kjøkken i midtbygg videreføres som de er i dag.</w:t>
      </w:r>
    </w:p>
    <w:p w14:paraId="4E6DDA90" w14:textId="3A1854DE" w:rsidR="00EB45B4" w:rsidRPr="00990293" w:rsidRDefault="00EB45B4" w:rsidP="00EB45B4">
      <w:pPr>
        <w:pStyle w:val="Listeavsnitt"/>
        <w:numPr>
          <w:ilvl w:val="0"/>
          <w:numId w:val="14"/>
        </w:numPr>
        <w:rPr>
          <w:rFonts w:ascii="Arial" w:hAnsi="Arial"/>
          <w:color w:val="000000" w:themeColor="text1"/>
          <w:sz w:val="22"/>
        </w:rPr>
      </w:pPr>
      <w:r w:rsidRPr="00990293">
        <w:rPr>
          <w:rFonts w:ascii="Arial" w:hAnsi="Arial"/>
          <w:color w:val="000000" w:themeColor="text1"/>
          <w:sz w:val="22"/>
        </w:rPr>
        <w:t xml:space="preserve">Møterom og disponible arealer i </w:t>
      </w:r>
      <w:proofErr w:type="spellStart"/>
      <w:r w:rsidRPr="00990293">
        <w:rPr>
          <w:rFonts w:ascii="Arial" w:hAnsi="Arial"/>
          <w:color w:val="000000" w:themeColor="text1"/>
          <w:sz w:val="22"/>
        </w:rPr>
        <w:t>sydfløyen</w:t>
      </w:r>
      <w:proofErr w:type="spellEnd"/>
      <w:r w:rsidRPr="00990293">
        <w:rPr>
          <w:rFonts w:ascii="Arial" w:hAnsi="Arial"/>
          <w:color w:val="000000" w:themeColor="text1"/>
          <w:sz w:val="22"/>
        </w:rPr>
        <w:t>. I tillegg legges HC-toalett, rengjøringsrom og sprinklersentral i denne fløyen.</w:t>
      </w:r>
    </w:p>
    <w:p w14:paraId="18E90A26" w14:textId="77777777" w:rsidR="00EC0522" w:rsidRDefault="00EC0522" w:rsidP="00EB45B4">
      <w:pPr>
        <w:ind w:left="720"/>
        <w:rPr>
          <w:rFonts w:ascii="Arial" w:hAnsi="Arial"/>
          <w:color w:val="000000" w:themeColor="text1"/>
          <w:sz w:val="22"/>
        </w:rPr>
      </w:pPr>
    </w:p>
    <w:p w14:paraId="527C912E" w14:textId="3840617F" w:rsidR="00EB45B4" w:rsidRPr="00990293" w:rsidRDefault="00EB45B4" w:rsidP="00EB45B4">
      <w:pPr>
        <w:ind w:left="720"/>
        <w:rPr>
          <w:rFonts w:ascii="Arial" w:hAnsi="Arial"/>
          <w:color w:val="000000" w:themeColor="text1"/>
          <w:sz w:val="22"/>
        </w:rPr>
      </w:pPr>
      <w:r w:rsidRPr="00990293">
        <w:rPr>
          <w:rFonts w:ascii="Arial" w:hAnsi="Arial"/>
          <w:color w:val="000000" w:themeColor="text1"/>
          <w:sz w:val="22"/>
        </w:rPr>
        <w:t>2. etasje:</w:t>
      </w:r>
    </w:p>
    <w:p w14:paraId="69CFE92D" w14:textId="6A4865C8" w:rsidR="00EB45B4" w:rsidRPr="00990293" w:rsidRDefault="00EB45B4" w:rsidP="00EB45B4">
      <w:pPr>
        <w:pStyle w:val="Listeavsnitt"/>
        <w:numPr>
          <w:ilvl w:val="0"/>
          <w:numId w:val="14"/>
        </w:numPr>
        <w:rPr>
          <w:rFonts w:ascii="Arial" w:hAnsi="Arial"/>
          <w:color w:val="000000" w:themeColor="text1"/>
          <w:sz w:val="22"/>
        </w:rPr>
      </w:pPr>
      <w:r w:rsidRPr="00990293">
        <w:rPr>
          <w:rFonts w:ascii="Arial" w:hAnsi="Arial"/>
          <w:color w:val="000000" w:themeColor="text1"/>
          <w:sz w:val="22"/>
        </w:rPr>
        <w:t>Stort arbeidsrom for håndarbeid (plassert i nordfløy grunnet bedre dagslysforhold)</w:t>
      </w:r>
    </w:p>
    <w:p w14:paraId="76759E9E" w14:textId="4FFA1769" w:rsidR="00EB45B4" w:rsidRPr="00990293" w:rsidRDefault="00EB45B4" w:rsidP="00EB45B4">
      <w:pPr>
        <w:pStyle w:val="Listeavsnitt"/>
        <w:numPr>
          <w:ilvl w:val="0"/>
          <w:numId w:val="14"/>
        </w:numPr>
        <w:rPr>
          <w:rFonts w:ascii="Arial" w:hAnsi="Arial"/>
          <w:color w:val="000000" w:themeColor="text1"/>
          <w:sz w:val="22"/>
        </w:rPr>
      </w:pPr>
      <w:r w:rsidRPr="00990293">
        <w:rPr>
          <w:rFonts w:ascii="Arial" w:hAnsi="Arial"/>
          <w:color w:val="000000" w:themeColor="text1"/>
          <w:sz w:val="22"/>
        </w:rPr>
        <w:t xml:space="preserve">Stort arbeidsrom for grovere håndverk (plassert i </w:t>
      </w:r>
      <w:proofErr w:type="spellStart"/>
      <w:r w:rsidRPr="00990293">
        <w:rPr>
          <w:rFonts w:ascii="Arial" w:hAnsi="Arial"/>
          <w:color w:val="000000" w:themeColor="text1"/>
          <w:sz w:val="22"/>
        </w:rPr>
        <w:t>sydfløyen</w:t>
      </w:r>
      <w:proofErr w:type="spellEnd"/>
      <w:r w:rsidRPr="00990293">
        <w:rPr>
          <w:rFonts w:ascii="Arial" w:hAnsi="Arial"/>
          <w:color w:val="000000" w:themeColor="text1"/>
          <w:sz w:val="22"/>
        </w:rPr>
        <w:t>)</w:t>
      </w:r>
    </w:p>
    <w:p w14:paraId="4860FD1F" w14:textId="5DFA27C2" w:rsidR="00EB45B4" w:rsidRPr="00990293" w:rsidRDefault="00EB45B4" w:rsidP="00EB45B4">
      <w:pPr>
        <w:pStyle w:val="Listeavsnitt"/>
        <w:numPr>
          <w:ilvl w:val="0"/>
          <w:numId w:val="14"/>
        </w:numPr>
        <w:rPr>
          <w:rFonts w:ascii="Arial" w:hAnsi="Arial"/>
          <w:color w:val="000000" w:themeColor="text1"/>
          <w:sz w:val="22"/>
        </w:rPr>
      </w:pPr>
      <w:r w:rsidRPr="00990293">
        <w:rPr>
          <w:rFonts w:ascii="Arial" w:hAnsi="Arial"/>
          <w:color w:val="000000" w:themeColor="text1"/>
          <w:sz w:val="22"/>
        </w:rPr>
        <w:t>Malersal (midtre rom i midtbygget)</w:t>
      </w:r>
    </w:p>
    <w:p w14:paraId="60D42F5E" w14:textId="2FC6C384" w:rsidR="00EB45B4" w:rsidRPr="00990293" w:rsidRDefault="00EB45B4" w:rsidP="00EB45B4">
      <w:pPr>
        <w:pStyle w:val="Listeavsnitt"/>
        <w:numPr>
          <w:ilvl w:val="0"/>
          <w:numId w:val="14"/>
        </w:numPr>
        <w:rPr>
          <w:rFonts w:ascii="Arial" w:hAnsi="Arial"/>
          <w:color w:val="000000" w:themeColor="text1"/>
          <w:sz w:val="22"/>
        </w:rPr>
      </w:pPr>
      <w:r w:rsidRPr="00990293">
        <w:rPr>
          <w:rFonts w:ascii="Arial" w:hAnsi="Arial"/>
          <w:color w:val="000000" w:themeColor="text1"/>
          <w:sz w:val="22"/>
        </w:rPr>
        <w:t>Låsbare lager, datarom, toaletter og rikelig med skapplass.</w:t>
      </w:r>
    </w:p>
    <w:p w14:paraId="556F71A8" w14:textId="77777777" w:rsidR="00A22F8F" w:rsidRDefault="00A22F8F" w:rsidP="00E91AA3">
      <w:pPr>
        <w:ind w:left="720"/>
        <w:rPr>
          <w:rFonts w:ascii="Arial" w:hAnsi="Arial"/>
          <w:b/>
          <w:bCs/>
          <w:color w:val="000000" w:themeColor="text1"/>
          <w:sz w:val="22"/>
        </w:rPr>
      </w:pPr>
    </w:p>
    <w:p w14:paraId="736E9678" w14:textId="1117B460" w:rsidR="002E3B65" w:rsidRPr="00990293" w:rsidRDefault="002E3B65" w:rsidP="00A27AB1">
      <w:pPr>
        <w:pStyle w:val="Overskrift3"/>
      </w:pPr>
      <w:bookmarkStart w:id="19" w:name="_Toc22569989"/>
      <w:r w:rsidRPr="00990293">
        <w:t>Personbelastning:</w:t>
      </w:r>
      <w:bookmarkEnd w:id="19"/>
    </w:p>
    <w:p w14:paraId="3C497B00" w14:textId="1A9B3E9F" w:rsidR="002E3B65" w:rsidRPr="00990293" w:rsidRDefault="002E3B65" w:rsidP="00E91AA3">
      <w:pPr>
        <w:ind w:left="720"/>
        <w:rPr>
          <w:rFonts w:ascii="Arial" w:hAnsi="Arial"/>
          <w:color w:val="000000" w:themeColor="text1"/>
          <w:sz w:val="22"/>
        </w:rPr>
      </w:pPr>
      <w:r w:rsidRPr="00990293">
        <w:rPr>
          <w:rFonts w:ascii="Arial" w:hAnsi="Arial"/>
          <w:color w:val="000000" w:themeColor="text1"/>
          <w:sz w:val="22"/>
        </w:rPr>
        <w:t>Følgende personbelastning legges til grunn for rømningskapasitet</w:t>
      </w:r>
      <w:r w:rsidR="00CD107F" w:rsidRPr="00990293">
        <w:rPr>
          <w:rFonts w:ascii="Arial" w:hAnsi="Arial"/>
          <w:color w:val="000000" w:themeColor="text1"/>
          <w:sz w:val="22"/>
        </w:rPr>
        <w:t>:</w:t>
      </w:r>
    </w:p>
    <w:p w14:paraId="50BE24FD" w14:textId="77777777" w:rsidR="00CD107F" w:rsidRPr="00990293" w:rsidRDefault="00CD107F" w:rsidP="00E91AA3">
      <w:pPr>
        <w:ind w:left="720"/>
        <w:rPr>
          <w:rFonts w:ascii="Arial" w:hAnsi="Arial"/>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756"/>
        <w:gridCol w:w="1756"/>
        <w:gridCol w:w="1756"/>
        <w:gridCol w:w="1756"/>
        <w:gridCol w:w="1756"/>
      </w:tblGrid>
      <w:tr w:rsidR="0047456F" w:rsidRPr="00990293" w14:paraId="41D2E1EB" w14:textId="77777777">
        <w:trPr>
          <w:trHeight w:val="99"/>
        </w:trPr>
        <w:tc>
          <w:tcPr>
            <w:tcW w:w="1756" w:type="dxa"/>
          </w:tcPr>
          <w:p w14:paraId="49D8CAC8" w14:textId="1E8DF45F" w:rsidR="00CD107F" w:rsidRPr="00990293" w:rsidRDefault="0047456F">
            <w:pPr>
              <w:pStyle w:val="Default"/>
              <w:rPr>
                <w:b/>
                <w:bCs/>
                <w:color w:val="000000" w:themeColor="text1"/>
                <w:sz w:val="18"/>
                <w:szCs w:val="18"/>
              </w:rPr>
            </w:pPr>
            <w:r w:rsidRPr="00990293">
              <w:rPr>
                <w:b/>
                <w:bCs/>
                <w:color w:val="000000" w:themeColor="text1"/>
                <w:sz w:val="18"/>
                <w:szCs w:val="18"/>
              </w:rPr>
              <w:t xml:space="preserve">                  </w:t>
            </w:r>
            <w:r w:rsidR="00CD107F" w:rsidRPr="00990293">
              <w:rPr>
                <w:b/>
                <w:bCs/>
                <w:color w:val="000000" w:themeColor="text1"/>
                <w:sz w:val="18"/>
                <w:szCs w:val="18"/>
              </w:rPr>
              <w:t>Etasje</w:t>
            </w:r>
          </w:p>
        </w:tc>
        <w:tc>
          <w:tcPr>
            <w:tcW w:w="1756" w:type="dxa"/>
          </w:tcPr>
          <w:p w14:paraId="1CE8359F" w14:textId="1BF82B20" w:rsidR="00CD107F" w:rsidRPr="00990293" w:rsidRDefault="00CD107F">
            <w:pPr>
              <w:pStyle w:val="Default"/>
              <w:rPr>
                <w:color w:val="000000" w:themeColor="text1"/>
                <w:sz w:val="20"/>
                <w:szCs w:val="20"/>
              </w:rPr>
            </w:pPr>
            <w:r w:rsidRPr="00990293">
              <w:rPr>
                <w:b/>
                <w:bCs/>
                <w:color w:val="000000" w:themeColor="text1"/>
                <w:sz w:val="20"/>
                <w:szCs w:val="20"/>
              </w:rPr>
              <w:t xml:space="preserve">Fløy A </w:t>
            </w:r>
          </w:p>
        </w:tc>
        <w:tc>
          <w:tcPr>
            <w:tcW w:w="1756" w:type="dxa"/>
          </w:tcPr>
          <w:p w14:paraId="135DDBDF" w14:textId="77777777" w:rsidR="00CD107F" w:rsidRPr="00990293" w:rsidRDefault="00CD107F">
            <w:pPr>
              <w:pStyle w:val="Default"/>
              <w:rPr>
                <w:color w:val="000000" w:themeColor="text1"/>
                <w:sz w:val="20"/>
                <w:szCs w:val="20"/>
              </w:rPr>
            </w:pPr>
            <w:r w:rsidRPr="00990293">
              <w:rPr>
                <w:b/>
                <w:bCs/>
                <w:color w:val="000000" w:themeColor="text1"/>
                <w:sz w:val="20"/>
                <w:szCs w:val="20"/>
              </w:rPr>
              <w:t xml:space="preserve">Fløy B </w:t>
            </w:r>
          </w:p>
        </w:tc>
        <w:tc>
          <w:tcPr>
            <w:tcW w:w="1756" w:type="dxa"/>
          </w:tcPr>
          <w:p w14:paraId="12C8BBF4" w14:textId="77777777" w:rsidR="00CD107F" w:rsidRPr="00990293" w:rsidRDefault="00CD107F">
            <w:pPr>
              <w:pStyle w:val="Default"/>
              <w:rPr>
                <w:color w:val="000000" w:themeColor="text1"/>
                <w:sz w:val="20"/>
                <w:szCs w:val="20"/>
              </w:rPr>
            </w:pPr>
            <w:r w:rsidRPr="00990293">
              <w:rPr>
                <w:b/>
                <w:bCs/>
                <w:color w:val="000000" w:themeColor="text1"/>
                <w:sz w:val="20"/>
                <w:szCs w:val="20"/>
              </w:rPr>
              <w:t xml:space="preserve">Fløy C </w:t>
            </w:r>
          </w:p>
        </w:tc>
        <w:tc>
          <w:tcPr>
            <w:tcW w:w="1756" w:type="dxa"/>
          </w:tcPr>
          <w:p w14:paraId="39DF2D1F" w14:textId="77777777" w:rsidR="00CD107F" w:rsidRPr="00990293" w:rsidRDefault="00CD107F">
            <w:pPr>
              <w:pStyle w:val="Default"/>
              <w:rPr>
                <w:color w:val="000000" w:themeColor="text1"/>
                <w:sz w:val="20"/>
                <w:szCs w:val="20"/>
              </w:rPr>
            </w:pPr>
            <w:r w:rsidRPr="00990293">
              <w:rPr>
                <w:b/>
                <w:bCs/>
                <w:color w:val="000000" w:themeColor="text1"/>
                <w:sz w:val="20"/>
                <w:szCs w:val="20"/>
              </w:rPr>
              <w:t xml:space="preserve">Sum </w:t>
            </w:r>
          </w:p>
        </w:tc>
      </w:tr>
      <w:tr w:rsidR="0047456F" w:rsidRPr="00990293" w14:paraId="621F9704" w14:textId="77777777">
        <w:trPr>
          <w:trHeight w:val="99"/>
        </w:trPr>
        <w:tc>
          <w:tcPr>
            <w:tcW w:w="1756" w:type="dxa"/>
          </w:tcPr>
          <w:p w14:paraId="5231BE2D" w14:textId="1D6B4525" w:rsidR="00CD107F" w:rsidRPr="00990293" w:rsidRDefault="0047456F">
            <w:pPr>
              <w:pStyle w:val="Default"/>
              <w:rPr>
                <w:color w:val="000000" w:themeColor="text1"/>
                <w:sz w:val="20"/>
                <w:szCs w:val="20"/>
              </w:rPr>
            </w:pPr>
            <w:r w:rsidRPr="00990293">
              <w:rPr>
                <w:color w:val="000000" w:themeColor="text1"/>
                <w:sz w:val="20"/>
                <w:szCs w:val="20"/>
              </w:rPr>
              <w:t xml:space="preserve">                </w:t>
            </w:r>
            <w:r w:rsidR="00CD107F" w:rsidRPr="00990293">
              <w:rPr>
                <w:color w:val="000000" w:themeColor="text1"/>
                <w:sz w:val="20"/>
                <w:szCs w:val="20"/>
              </w:rPr>
              <w:t xml:space="preserve">1 </w:t>
            </w:r>
          </w:p>
        </w:tc>
        <w:tc>
          <w:tcPr>
            <w:tcW w:w="1756" w:type="dxa"/>
          </w:tcPr>
          <w:p w14:paraId="59599AF7"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20 personer </w:t>
            </w:r>
          </w:p>
        </w:tc>
        <w:tc>
          <w:tcPr>
            <w:tcW w:w="1756" w:type="dxa"/>
          </w:tcPr>
          <w:p w14:paraId="5D9ACEAB"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100 personer </w:t>
            </w:r>
          </w:p>
        </w:tc>
        <w:tc>
          <w:tcPr>
            <w:tcW w:w="1756" w:type="dxa"/>
          </w:tcPr>
          <w:p w14:paraId="16F76744"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20 personer </w:t>
            </w:r>
          </w:p>
        </w:tc>
        <w:tc>
          <w:tcPr>
            <w:tcW w:w="1756" w:type="dxa"/>
          </w:tcPr>
          <w:p w14:paraId="2C4159D2"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120 personer </w:t>
            </w:r>
          </w:p>
        </w:tc>
      </w:tr>
      <w:tr w:rsidR="0047456F" w:rsidRPr="00990293" w14:paraId="2F4BEAA3" w14:textId="77777777">
        <w:trPr>
          <w:trHeight w:val="99"/>
        </w:trPr>
        <w:tc>
          <w:tcPr>
            <w:tcW w:w="1756" w:type="dxa"/>
          </w:tcPr>
          <w:p w14:paraId="70F16A76" w14:textId="391E4638" w:rsidR="00CD107F" w:rsidRPr="00990293" w:rsidRDefault="0047456F">
            <w:pPr>
              <w:pStyle w:val="Default"/>
              <w:rPr>
                <w:color w:val="000000" w:themeColor="text1"/>
                <w:sz w:val="20"/>
                <w:szCs w:val="20"/>
              </w:rPr>
            </w:pPr>
            <w:r w:rsidRPr="00990293">
              <w:rPr>
                <w:color w:val="000000" w:themeColor="text1"/>
                <w:sz w:val="20"/>
                <w:szCs w:val="20"/>
              </w:rPr>
              <w:t xml:space="preserve">                </w:t>
            </w:r>
            <w:r w:rsidR="00CD107F" w:rsidRPr="00990293">
              <w:rPr>
                <w:color w:val="000000" w:themeColor="text1"/>
                <w:sz w:val="20"/>
                <w:szCs w:val="20"/>
              </w:rPr>
              <w:t xml:space="preserve">2 </w:t>
            </w:r>
          </w:p>
        </w:tc>
        <w:tc>
          <w:tcPr>
            <w:tcW w:w="1756" w:type="dxa"/>
          </w:tcPr>
          <w:p w14:paraId="788E344A"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30 personer* </w:t>
            </w:r>
          </w:p>
        </w:tc>
        <w:tc>
          <w:tcPr>
            <w:tcW w:w="1756" w:type="dxa"/>
          </w:tcPr>
          <w:p w14:paraId="0278EBCE"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30 personer* </w:t>
            </w:r>
          </w:p>
        </w:tc>
        <w:tc>
          <w:tcPr>
            <w:tcW w:w="1756" w:type="dxa"/>
          </w:tcPr>
          <w:p w14:paraId="73FAE71E"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30 personer* </w:t>
            </w:r>
          </w:p>
        </w:tc>
        <w:tc>
          <w:tcPr>
            <w:tcW w:w="1756" w:type="dxa"/>
          </w:tcPr>
          <w:p w14:paraId="7B816D52"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90 personer* </w:t>
            </w:r>
          </w:p>
        </w:tc>
      </w:tr>
      <w:tr w:rsidR="0047456F" w:rsidRPr="00990293" w14:paraId="1B4B65B7" w14:textId="77777777">
        <w:trPr>
          <w:trHeight w:val="99"/>
        </w:trPr>
        <w:tc>
          <w:tcPr>
            <w:tcW w:w="1756" w:type="dxa"/>
          </w:tcPr>
          <w:p w14:paraId="0E752ED5" w14:textId="3F915DD1" w:rsidR="00CD107F" w:rsidRPr="00990293" w:rsidRDefault="0047456F">
            <w:pPr>
              <w:pStyle w:val="Default"/>
              <w:rPr>
                <w:color w:val="000000" w:themeColor="text1"/>
                <w:sz w:val="20"/>
                <w:szCs w:val="20"/>
              </w:rPr>
            </w:pPr>
            <w:r w:rsidRPr="00990293">
              <w:rPr>
                <w:color w:val="000000" w:themeColor="text1"/>
                <w:sz w:val="20"/>
                <w:szCs w:val="20"/>
              </w:rPr>
              <w:t xml:space="preserve">                </w:t>
            </w:r>
            <w:r w:rsidR="00CD107F" w:rsidRPr="00990293">
              <w:rPr>
                <w:color w:val="000000" w:themeColor="text1"/>
                <w:sz w:val="20"/>
                <w:szCs w:val="20"/>
              </w:rPr>
              <w:t xml:space="preserve">Sum </w:t>
            </w:r>
          </w:p>
        </w:tc>
        <w:tc>
          <w:tcPr>
            <w:tcW w:w="1756" w:type="dxa"/>
          </w:tcPr>
          <w:p w14:paraId="40925D06"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50 personer </w:t>
            </w:r>
          </w:p>
        </w:tc>
        <w:tc>
          <w:tcPr>
            <w:tcW w:w="1756" w:type="dxa"/>
          </w:tcPr>
          <w:p w14:paraId="4A077922"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130 personer </w:t>
            </w:r>
          </w:p>
        </w:tc>
        <w:tc>
          <w:tcPr>
            <w:tcW w:w="1756" w:type="dxa"/>
          </w:tcPr>
          <w:p w14:paraId="1BBEF1E8"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50 personer </w:t>
            </w:r>
          </w:p>
        </w:tc>
        <w:tc>
          <w:tcPr>
            <w:tcW w:w="1756" w:type="dxa"/>
          </w:tcPr>
          <w:p w14:paraId="075321FC" w14:textId="77777777" w:rsidR="00CD107F" w:rsidRPr="00990293" w:rsidRDefault="00CD107F">
            <w:pPr>
              <w:pStyle w:val="Default"/>
              <w:rPr>
                <w:color w:val="000000" w:themeColor="text1"/>
                <w:sz w:val="20"/>
                <w:szCs w:val="20"/>
              </w:rPr>
            </w:pPr>
            <w:r w:rsidRPr="00990293">
              <w:rPr>
                <w:color w:val="000000" w:themeColor="text1"/>
                <w:sz w:val="20"/>
                <w:szCs w:val="20"/>
              </w:rPr>
              <w:t xml:space="preserve">210 personer </w:t>
            </w:r>
          </w:p>
        </w:tc>
      </w:tr>
    </w:tbl>
    <w:p w14:paraId="3BA3E747" w14:textId="19EC6FE8" w:rsidR="00CD107F" w:rsidRPr="00990293" w:rsidRDefault="00CD107F" w:rsidP="00E91AA3">
      <w:pPr>
        <w:ind w:left="720"/>
        <w:rPr>
          <w:rFonts w:ascii="Arial" w:hAnsi="Arial"/>
          <w:color w:val="000000" w:themeColor="text1"/>
          <w:sz w:val="22"/>
        </w:rPr>
      </w:pPr>
    </w:p>
    <w:p w14:paraId="1E8DCAFC" w14:textId="6556A4FA" w:rsidR="00CD107F" w:rsidRPr="00990293" w:rsidRDefault="0047456F" w:rsidP="00E91AA3">
      <w:pPr>
        <w:ind w:left="720"/>
        <w:rPr>
          <w:color w:val="000000" w:themeColor="text1"/>
          <w:sz w:val="20"/>
          <w:szCs w:val="20"/>
        </w:rPr>
      </w:pPr>
      <w:r w:rsidRPr="00990293">
        <w:rPr>
          <w:color w:val="000000" w:themeColor="text1"/>
          <w:sz w:val="20"/>
          <w:szCs w:val="20"/>
        </w:rPr>
        <w:t xml:space="preserve">*På grunn av redusert fri bredde i trappeløp og dører i utganger er total personbelastning for 2. etasje vurdert i forbindelse med dokumentasjon av fravik for dette. </w:t>
      </w:r>
      <w:proofErr w:type="spellStart"/>
      <w:r w:rsidRPr="00990293">
        <w:rPr>
          <w:color w:val="000000" w:themeColor="text1"/>
          <w:sz w:val="20"/>
          <w:szCs w:val="20"/>
        </w:rPr>
        <w:t>Fraviket</w:t>
      </w:r>
      <w:proofErr w:type="spellEnd"/>
      <w:r w:rsidRPr="00990293">
        <w:rPr>
          <w:color w:val="000000" w:themeColor="text1"/>
          <w:sz w:val="20"/>
          <w:szCs w:val="20"/>
        </w:rPr>
        <w:t xml:space="preserve"> er dokumentert i notat 1900352-RIBR-NOT001-20190510.</w:t>
      </w:r>
    </w:p>
    <w:p w14:paraId="48040481" w14:textId="77777777" w:rsidR="0047456F" w:rsidRDefault="0047456F" w:rsidP="00E91AA3">
      <w:pPr>
        <w:ind w:left="720"/>
        <w:rPr>
          <w:rFonts w:ascii="Arial" w:hAnsi="Arial"/>
          <w:color w:val="941100"/>
          <w:sz w:val="22"/>
        </w:rPr>
      </w:pPr>
    </w:p>
    <w:p w14:paraId="5D6B36DD" w14:textId="3961C115" w:rsidR="00CD107F" w:rsidRPr="0037795D" w:rsidRDefault="00CD107F" w:rsidP="00E91AA3">
      <w:pPr>
        <w:ind w:left="720"/>
        <w:rPr>
          <w:rFonts w:ascii="Arial" w:hAnsi="Arial"/>
          <w:color w:val="000000" w:themeColor="text1"/>
          <w:sz w:val="22"/>
        </w:rPr>
      </w:pPr>
      <w:r w:rsidRPr="0037795D">
        <w:rPr>
          <w:rFonts w:ascii="Arial" w:hAnsi="Arial"/>
          <w:color w:val="000000" w:themeColor="text1"/>
          <w:sz w:val="22"/>
        </w:rPr>
        <w:t>Følgende personbelastning legges til grunn for ventilasjonsanlegg:</w:t>
      </w:r>
    </w:p>
    <w:p w14:paraId="76391413" w14:textId="5D2DA21A" w:rsidR="00CD107F" w:rsidRPr="00EC0522" w:rsidRDefault="00CD107F" w:rsidP="00E91AA3">
      <w:pPr>
        <w:ind w:left="720"/>
        <w:rPr>
          <w:rFonts w:ascii="Arial" w:hAnsi="Arial"/>
          <w:sz w:val="22"/>
        </w:rPr>
      </w:pPr>
    </w:p>
    <w:p w14:paraId="4C08A7EF" w14:textId="77777777" w:rsidR="0037795D" w:rsidRPr="00EC0522" w:rsidRDefault="0037795D" w:rsidP="0037795D">
      <w:pPr>
        <w:ind w:left="720"/>
        <w:rPr>
          <w:rFonts w:ascii="Arial" w:hAnsi="Arial"/>
          <w:sz w:val="22"/>
        </w:rPr>
      </w:pPr>
      <w:r w:rsidRPr="00EC0522">
        <w:rPr>
          <w:rFonts w:ascii="Arial" w:hAnsi="Arial"/>
          <w:sz w:val="22"/>
        </w:rPr>
        <w:t xml:space="preserve">For kontorer er det medregnet 2 personer per kontor. I stuene er det tiltenkt kun grunnventilasjon. For øvrig vises til innredningsplan. Se også vedlagt luftmengdeskjema.  </w:t>
      </w:r>
    </w:p>
    <w:p w14:paraId="296A2B7D" w14:textId="77777777" w:rsidR="00CD107F" w:rsidRPr="002E3B65" w:rsidRDefault="00CD107F" w:rsidP="00E91AA3">
      <w:pPr>
        <w:ind w:left="720"/>
        <w:rPr>
          <w:rFonts w:ascii="Arial" w:hAnsi="Arial"/>
          <w:color w:val="941100"/>
          <w:sz w:val="22"/>
        </w:rPr>
      </w:pPr>
    </w:p>
    <w:p w14:paraId="09354E3A" w14:textId="77777777" w:rsidR="002E3B65" w:rsidRPr="00D27455" w:rsidRDefault="002E3B65" w:rsidP="00E91AA3">
      <w:pPr>
        <w:ind w:left="720"/>
        <w:rPr>
          <w:rFonts w:ascii="Arial" w:hAnsi="Arial"/>
          <w:b/>
          <w:bCs/>
          <w:sz w:val="22"/>
        </w:rPr>
      </w:pPr>
    </w:p>
    <w:p w14:paraId="77477E1C" w14:textId="748F6603" w:rsidR="00E91AA3" w:rsidRPr="00D27455" w:rsidRDefault="00E91AA3" w:rsidP="00A27AB1">
      <w:pPr>
        <w:pStyle w:val="Overskrift3"/>
      </w:pPr>
      <w:bookmarkStart w:id="20" w:name="_Toc22569990"/>
      <w:r w:rsidRPr="00D27455">
        <w:t>Brannsikring:</w:t>
      </w:r>
      <w:bookmarkEnd w:id="20"/>
    </w:p>
    <w:p w14:paraId="02D8F3C0" w14:textId="77777777" w:rsidR="00DC3F35" w:rsidRPr="00EC0522" w:rsidRDefault="00DC3F35" w:rsidP="00DC3F35">
      <w:pPr>
        <w:ind w:left="720"/>
        <w:rPr>
          <w:rFonts w:ascii="Arial" w:hAnsi="Arial"/>
          <w:sz w:val="22"/>
        </w:rPr>
      </w:pPr>
      <w:r w:rsidRPr="00EC0522">
        <w:rPr>
          <w:rFonts w:ascii="Arial" w:hAnsi="Arial"/>
          <w:sz w:val="22"/>
        </w:rPr>
        <w:t>Det er utarbeidet en brannsikringsstrategi. For at bygget skal kunne benyttes som forutsatt kreves i korte trekk følgende tiltak (se brannkonsept med tilhørende tegninger):</w:t>
      </w:r>
    </w:p>
    <w:p w14:paraId="580BB25D" w14:textId="77777777" w:rsidR="00DC3F35" w:rsidRPr="00EC0522" w:rsidRDefault="00DC3F35" w:rsidP="00DC3F35">
      <w:pPr>
        <w:pStyle w:val="Listeavsnitt"/>
        <w:numPr>
          <w:ilvl w:val="0"/>
          <w:numId w:val="35"/>
        </w:numPr>
        <w:rPr>
          <w:rFonts w:ascii="Arial" w:hAnsi="Arial"/>
          <w:sz w:val="22"/>
        </w:rPr>
      </w:pPr>
      <w:r w:rsidRPr="00EC0522">
        <w:rPr>
          <w:rFonts w:ascii="Arial" w:hAnsi="Arial"/>
          <w:sz w:val="22"/>
        </w:rPr>
        <w:t>Fulldekkende sprinkleranlegg etter NS12845</w:t>
      </w:r>
    </w:p>
    <w:p w14:paraId="53C67AAB" w14:textId="77777777" w:rsidR="00DC3F35" w:rsidRPr="00EC0522" w:rsidRDefault="00DC3F35" w:rsidP="00DC3F35">
      <w:pPr>
        <w:pStyle w:val="Listeavsnitt"/>
        <w:numPr>
          <w:ilvl w:val="0"/>
          <w:numId w:val="35"/>
        </w:numPr>
        <w:rPr>
          <w:rFonts w:ascii="Arial" w:hAnsi="Arial"/>
          <w:sz w:val="22"/>
        </w:rPr>
      </w:pPr>
      <w:r w:rsidRPr="00EC0522">
        <w:rPr>
          <w:rFonts w:ascii="Arial" w:hAnsi="Arial"/>
          <w:sz w:val="22"/>
        </w:rPr>
        <w:t>Fulldekkende brannalarmanlegg, kategori 2 med direkte varsling til brannvesenet.</w:t>
      </w:r>
    </w:p>
    <w:p w14:paraId="005CDDA6" w14:textId="77777777" w:rsidR="00DC3F35" w:rsidRPr="00EC0522" w:rsidRDefault="00DC3F35" w:rsidP="00DC3F35">
      <w:pPr>
        <w:pStyle w:val="Listeavsnitt"/>
        <w:numPr>
          <w:ilvl w:val="0"/>
          <w:numId w:val="35"/>
        </w:numPr>
        <w:rPr>
          <w:rFonts w:ascii="Arial" w:hAnsi="Arial"/>
          <w:sz w:val="22"/>
        </w:rPr>
      </w:pPr>
      <w:r w:rsidRPr="00EC0522">
        <w:rPr>
          <w:rFonts w:ascii="Arial" w:hAnsi="Arial"/>
          <w:sz w:val="22"/>
        </w:rPr>
        <w:t xml:space="preserve">Etablere ny rømningstrapp direkte til det fri fra plan 2.  Trappen skal utføres som egen </w:t>
      </w:r>
      <w:proofErr w:type="spellStart"/>
      <w:r w:rsidRPr="00EC0522">
        <w:rPr>
          <w:rFonts w:ascii="Arial" w:hAnsi="Arial"/>
          <w:sz w:val="22"/>
        </w:rPr>
        <w:t>branncelle</w:t>
      </w:r>
      <w:proofErr w:type="spellEnd"/>
      <w:r w:rsidRPr="00EC0522">
        <w:rPr>
          <w:rFonts w:ascii="Arial" w:hAnsi="Arial"/>
          <w:sz w:val="22"/>
        </w:rPr>
        <w:t xml:space="preserve">.  Krav til overflater og kledning </w:t>
      </w:r>
      <w:proofErr w:type="spellStart"/>
      <w:r w:rsidRPr="00EC0522">
        <w:rPr>
          <w:rFonts w:ascii="Arial" w:hAnsi="Arial"/>
          <w:sz w:val="22"/>
        </w:rPr>
        <w:t>iht</w:t>
      </w:r>
      <w:proofErr w:type="spellEnd"/>
      <w:r w:rsidRPr="00EC0522">
        <w:rPr>
          <w:rFonts w:ascii="Arial" w:hAnsi="Arial"/>
          <w:sz w:val="22"/>
        </w:rPr>
        <w:t xml:space="preserve"> brannkonsept.</w:t>
      </w:r>
    </w:p>
    <w:p w14:paraId="05AFCF86" w14:textId="77777777" w:rsidR="00DC3F35" w:rsidRPr="00EC0522" w:rsidRDefault="00DC3F35" w:rsidP="00DC3F35">
      <w:pPr>
        <w:pStyle w:val="Listeavsnitt"/>
        <w:numPr>
          <w:ilvl w:val="0"/>
          <w:numId w:val="35"/>
        </w:numPr>
        <w:rPr>
          <w:rFonts w:ascii="Arial" w:hAnsi="Arial"/>
          <w:sz w:val="22"/>
        </w:rPr>
      </w:pPr>
      <w:r w:rsidRPr="00EC0522">
        <w:rPr>
          <w:rFonts w:ascii="Arial" w:hAnsi="Arial"/>
          <w:sz w:val="22"/>
        </w:rPr>
        <w:t xml:space="preserve">Snu slagretning for 4 </w:t>
      </w:r>
      <w:proofErr w:type="spellStart"/>
      <w:r w:rsidRPr="00EC0522">
        <w:rPr>
          <w:rFonts w:ascii="Arial" w:hAnsi="Arial"/>
          <w:sz w:val="22"/>
        </w:rPr>
        <w:t>stk</w:t>
      </w:r>
      <w:proofErr w:type="spellEnd"/>
      <w:r w:rsidRPr="00EC0522">
        <w:rPr>
          <w:rFonts w:ascii="Arial" w:hAnsi="Arial"/>
          <w:sz w:val="22"/>
        </w:rPr>
        <w:t xml:space="preserve"> dører i rømningsvei for å være sammenfallende med rømningsretningen.  Dette gjelder 2 dører i akse D/3 og 2 dører i akse D/5.</w:t>
      </w:r>
    </w:p>
    <w:p w14:paraId="5942CB4D" w14:textId="4EAA96C3" w:rsidR="00D27455" w:rsidRPr="00EC0522" w:rsidRDefault="00D27455" w:rsidP="00D27455">
      <w:pPr>
        <w:rPr>
          <w:rFonts w:ascii="Arial" w:hAnsi="Arial"/>
          <w:sz w:val="22"/>
        </w:rPr>
      </w:pPr>
    </w:p>
    <w:p w14:paraId="58C5FDFE" w14:textId="77777777" w:rsidR="00DC3F35" w:rsidRPr="00EC0522" w:rsidRDefault="00DC3F35" w:rsidP="00DC3F35">
      <w:pPr>
        <w:ind w:left="720"/>
        <w:rPr>
          <w:rFonts w:ascii="Arial" w:hAnsi="Arial"/>
          <w:sz w:val="22"/>
        </w:rPr>
      </w:pPr>
      <w:r w:rsidRPr="00EC0522">
        <w:rPr>
          <w:rFonts w:ascii="Arial" w:hAnsi="Arial"/>
          <w:sz w:val="22"/>
        </w:rPr>
        <w:t>Gavlvegg i nabobygning (Oscars gate 60) må kontrolleres for å fastslå at den tilfredsstiller REI 120-M A2-s1, d0 [A120].</w:t>
      </w:r>
    </w:p>
    <w:p w14:paraId="01669DF2" w14:textId="77777777" w:rsidR="00DC3F35" w:rsidRPr="00D27455" w:rsidRDefault="00DC3F35" w:rsidP="00D27455">
      <w:pPr>
        <w:rPr>
          <w:rFonts w:ascii="Arial" w:hAnsi="Arial"/>
          <w:sz w:val="22"/>
        </w:rPr>
      </w:pPr>
    </w:p>
    <w:p w14:paraId="6965B98F" w14:textId="660EA4FA" w:rsidR="00D27455" w:rsidRPr="00D27455" w:rsidRDefault="00D27455" w:rsidP="00D27455">
      <w:pPr>
        <w:ind w:left="720"/>
        <w:rPr>
          <w:rFonts w:ascii="Arial" w:hAnsi="Arial"/>
          <w:sz w:val="22"/>
        </w:rPr>
      </w:pPr>
      <w:r w:rsidRPr="00D27455">
        <w:rPr>
          <w:rFonts w:ascii="Arial" w:hAnsi="Arial"/>
          <w:sz w:val="22"/>
        </w:rPr>
        <w:t>Se vedlagte brannkonsepter, uavhengig kontroll og brannplaner.</w:t>
      </w:r>
    </w:p>
    <w:p w14:paraId="2559A6BE" w14:textId="77777777" w:rsidR="002E3B65" w:rsidRPr="00E91AA3" w:rsidRDefault="002E3B65" w:rsidP="00E91AA3">
      <w:pPr>
        <w:ind w:left="720"/>
        <w:rPr>
          <w:rFonts w:ascii="Arial" w:hAnsi="Arial"/>
          <w:color w:val="941100"/>
          <w:sz w:val="22"/>
        </w:rPr>
      </w:pPr>
    </w:p>
    <w:p w14:paraId="3B09301B" w14:textId="583B88DB" w:rsidR="00346479" w:rsidRDefault="00346479" w:rsidP="00346479">
      <w:pPr>
        <w:rPr>
          <w:rFonts w:ascii="Arial" w:hAnsi="Arial"/>
          <w:sz w:val="22"/>
        </w:rPr>
      </w:pPr>
    </w:p>
    <w:p w14:paraId="7EFE1AD0" w14:textId="730AA93E" w:rsidR="00736F4D" w:rsidRPr="00EC0522" w:rsidRDefault="00736F4D" w:rsidP="00A27AB1">
      <w:pPr>
        <w:pStyle w:val="Overskrift3"/>
      </w:pPr>
      <w:bookmarkStart w:id="21" w:name="_Toc22569991"/>
      <w:r w:rsidRPr="00EC0522">
        <w:t>Akustikk</w:t>
      </w:r>
      <w:bookmarkEnd w:id="21"/>
    </w:p>
    <w:p w14:paraId="50E14B1C" w14:textId="77777777" w:rsidR="00DD1330" w:rsidRPr="00DD1330" w:rsidRDefault="00DD1330" w:rsidP="00DD1330">
      <w:pPr>
        <w:ind w:left="720"/>
        <w:rPr>
          <w:rFonts w:ascii="Arial" w:hAnsi="Arial"/>
          <w:bCs/>
          <w:sz w:val="22"/>
          <w:u w:val="single"/>
        </w:rPr>
      </w:pPr>
      <w:r w:rsidRPr="00DD1330">
        <w:rPr>
          <w:rFonts w:ascii="Arial" w:hAnsi="Arial"/>
          <w:bCs/>
          <w:sz w:val="22"/>
          <w:u w:val="single"/>
        </w:rPr>
        <w:t>Lydisolasjon</w:t>
      </w:r>
    </w:p>
    <w:p w14:paraId="6E0B57BF" w14:textId="77777777" w:rsidR="00DD1330" w:rsidRPr="00DD1330" w:rsidRDefault="00DD1330" w:rsidP="00DD1330">
      <w:pPr>
        <w:ind w:left="720"/>
        <w:rPr>
          <w:rFonts w:ascii="Arial" w:hAnsi="Arial"/>
          <w:bCs/>
          <w:sz w:val="22"/>
        </w:rPr>
      </w:pPr>
    </w:p>
    <w:p w14:paraId="44322DC7" w14:textId="77777777" w:rsidR="00DD1330" w:rsidRPr="00DD1330" w:rsidRDefault="00DD1330" w:rsidP="00DD1330">
      <w:pPr>
        <w:ind w:left="720"/>
        <w:rPr>
          <w:rFonts w:ascii="Arial" w:hAnsi="Arial"/>
          <w:bCs/>
          <w:sz w:val="22"/>
        </w:rPr>
      </w:pPr>
      <w:r w:rsidRPr="00DD1330">
        <w:rPr>
          <w:rFonts w:ascii="Arial" w:hAnsi="Arial"/>
          <w:bCs/>
          <w:sz w:val="22"/>
        </w:rPr>
        <w:t>Lydisolasjonen mellom rom (luftlydisolasjon og trinnlyddemping) antas å være begrenset, ut fra byggeår og byggemetode. Dette gjelder både vertikalt (</w:t>
      </w:r>
      <w:proofErr w:type="spellStart"/>
      <w:r w:rsidRPr="00DD1330">
        <w:rPr>
          <w:rFonts w:ascii="Arial" w:hAnsi="Arial"/>
          <w:bCs/>
          <w:sz w:val="22"/>
        </w:rPr>
        <w:t>etasjeskillere</w:t>
      </w:r>
      <w:proofErr w:type="spellEnd"/>
      <w:r w:rsidRPr="00DD1330">
        <w:rPr>
          <w:rFonts w:ascii="Arial" w:hAnsi="Arial"/>
          <w:bCs/>
          <w:sz w:val="22"/>
        </w:rPr>
        <w:t xml:space="preserve">) og horisontalt (innervegger). </w:t>
      </w:r>
    </w:p>
    <w:p w14:paraId="5412FAA4" w14:textId="77777777" w:rsidR="00DD1330" w:rsidRPr="00DD1330" w:rsidRDefault="00DD1330" w:rsidP="00DD1330">
      <w:pPr>
        <w:ind w:left="720"/>
        <w:rPr>
          <w:rFonts w:ascii="Arial" w:hAnsi="Arial"/>
          <w:bCs/>
          <w:sz w:val="22"/>
        </w:rPr>
      </w:pPr>
    </w:p>
    <w:p w14:paraId="77264D20" w14:textId="77777777" w:rsidR="00DD1330" w:rsidRPr="00DD1330" w:rsidRDefault="00DD1330" w:rsidP="00DD1330">
      <w:pPr>
        <w:ind w:left="720"/>
        <w:rPr>
          <w:rFonts w:ascii="Arial" w:hAnsi="Arial"/>
          <w:bCs/>
          <w:sz w:val="22"/>
        </w:rPr>
      </w:pPr>
      <w:r w:rsidRPr="00DD1330">
        <w:rPr>
          <w:rFonts w:ascii="Arial" w:hAnsi="Arial"/>
          <w:bCs/>
          <w:sz w:val="22"/>
        </w:rPr>
        <w:t xml:space="preserve">Nåværende og planlagt fremtidig bruk tilsier at man bør etterstrebe å forbedre lydisolasjonen mellom ulike rom, der man likevel skal gjennomføre bygningsmessige tiltak i </w:t>
      </w:r>
      <w:proofErr w:type="spellStart"/>
      <w:r w:rsidRPr="00DD1330">
        <w:rPr>
          <w:rFonts w:ascii="Arial" w:hAnsi="Arial"/>
          <w:bCs/>
          <w:sz w:val="22"/>
        </w:rPr>
        <w:t>etasjeskillere</w:t>
      </w:r>
      <w:proofErr w:type="spellEnd"/>
      <w:r w:rsidRPr="00DD1330">
        <w:rPr>
          <w:rFonts w:ascii="Arial" w:hAnsi="Arial"/>
          <w:bCs/>
          <w:sz w:val="22"/>
        </w:rPr>
        <w:t xml:space="preserve"> og/eller innervegger.</w:t>
      </w:r>
    </w:p>
    <w:p w14:paraId="1369C5E1" w14:textId="77777777" w:rsidR="00DD1330" w:rsidRPr="00DD1330" w:rsidRDefault="00DD1330" w:rsidP="00DD1330">
      <w:pPr>
        <w:ind w:left="720"/>
        <w:rPr>
          <w:rFonts w:ascii="Arial" w:hAnsi="Arial"/>
          <w:bCs/>
          <w:sz w:val="22"/>
        </w:rPr>
      </w:pPr>
    </w:p>
    <w:p w14:paraId="5BD908F3" w14:textId="77777777" w:rsidR="00DD1330" w:rsidRPr="00DD1330" w:rsidRDefault="00DD1330" w:rsidP="00DD1330">
      <w:pPr>
        <w:ind w:left="720"/>
        <w:rPr>
          <w:rFonts w:ascii="Arial" w:hAnsi="Arial"/>
          <w:bCs/>
          <w:sz w:val="22"/>
        </w:rPr>
      </w:pPr>
      <w:r w:rsidRPr="00DD1330">
        <w:rPr>
          <w:rFonts w:ascii="Arial" w:hAnsi="Arial"/>
          <w:bCs/>
          <w:sz w:val="22"/>
        </w:rPr>
        <w:t xml:space="preserve">Samtidig vurderes ikke utbedring av lydisolasjonen å være kritisk for planlagt bruk av lokalene, så fremt de ulike brukerne er innstilt på å tilpasse seg hverandre, og man er bevisst på å unngå å booke tilstøtende rom til samtidige støyende og støyfølsomme aktiviteter. Støyende aktiviteter vil typisk kunne være selskaper med musikk og/eller høy tale, dans og håndverksarbeider med støyende maskiner. </w:t>
      </w:r>
    </w:p>
    <w:p w14:paraId="303945AB" w14:textId="77777777" w:rsidR="00DD1330" w:rsidRPr="00DD1330" w:rsidRDefault="00DD1330" w:rsidP="00DD1330">
      <w:pPr>
        <w:ind w:left="720"/>
        <w:rPr>
          <w:rFonts w:ascii="Arial" w:hAnsi="Arial"/>
          <w:bCs/>
          <w:sz w:val="22"/>
        </w:rPr>
      </w:pPr>
    </w:p>
    <w:p w14:paraId="20328079" w14:textId="77777777" w:rsidR="00DD1330" w:rsidRPr="00DD1330" w:rsidRDefault="00DD1330" w:rsidP="00DD1330">
      <w:pPr>
        <w:ind w:left="720"/>
        <w:rPr>
          <w:rFonts w:ascii="Arial" w:hAnsi="Arial"/>
          <w:bCs/>
          <w:sz w:val="22"/>
        </w:rPr>
      </w:pPr>
      <w:r w:rsidRPr="00DD1330">
        <w:rPr>
          <w:rFonts w:ascii="Arial" w:hAnsi="Arial"/>
          <w:bCs/>
          <w:sz w:val="22"/>
        </w:rPr>
        <w:t>Veggkonstruksjoner:</w:t>
      </w:r>
    </w:p>
    <w:p w14:paraId="4C776325" w14:textId="77777777" w:rsidR="00DD1330" w:rsidRPr="00DD1330" w:rsidRDefault="00DD1330" w:rsidP="00DD1330">
      <w:pPr>
        <w:ind w:left="720"/>
        <w:rPr>
          <w:rFonts w:ascii="Arial" w:hAnsi="Arial"/>
          <w:bCs/>
          <w:sz w:val="22"/>
        </w:rPr>
      </w:pPr>
      <w:r w:rsidRPr="00DD1330">
        <w:rPr>
          <w:rFonts w:ascii="Arial" w:hAnsi="Arial"/>
          <w:bCs/>
          <w:sz w:val="22"/>
        </w:rPr>
        <w:t xml:space="preserve">Eksisterende laftede innervegger antas å være ca. 60 mm tykke. Dette gir en forventet lydisolasjon på i størrelsesorden </w:t>
      </w:r>
      <w:proofErr w:type="spellStart"/>
      <w:r w:rsidRPr="00DD1330">
        <w:rPr>
          <w:rFonts w:ascii="Arial" w:hAnsi="Arial"/>
          <w:bCs/>
          <w:sz w:val="22"/>
        </w:rPr>
        <w:t>R’</w:t>
      </w:r>
      <w:r w:rsidRPr="00DD1330">
        <w:rPr>
          <w:rFonts w:ascii="Arial" w:hAnsi="Arial"/>
          <w:bCs/>
          <w:sz w:val="22"/>
          <w:vertAlign w:val="subscript"/>
        </w:rPr>
        <w:t>w</w:t>
      </w:r>
      <w:proofErr w:type="spellEnd"/>
      <w:r w:rsidRPr="00DD1330">
        <w:rPr>
          <w:rFonts w:ascii="Arial" w:hAnsi="Arial"/>
          <w:bCs/>
          <w:sz w:val="22"/>
        </w:rPr>
        <w:t xml:space="preserve"> 30-35 dB. I skillevegger med dører vil eksisterende dører være dimensjonerende for oppnåelig lydisolasjon. For innervegger mellom kontorer uten gjennomgående dører, vil en isolert frittstående </w:t>
      </w:r>
      <w:proofErr w:type="spellStart"/>
      <w:r w:rsidRPr="00DD1330">
        <w:rPr>
          <w:rFonts w:ascii="Arial" w:hAnsi="Arial"/>
          <w:bCs/>
          <w:sz w:val="22"/>
        </w:rPr>
        <w:t>påforingsvegg</w:t>
      </w:r>
      <w:proofErr w:type="spellEnd"/>
      <w:r w:rsidRPr="00DD1330">
        <w:rPr>
          <w:rFonts w:ascii="Arial" w:hAnsi="Arial"/>
          <w:bCs/>
          <w:sz w:val="22"/>
        </w:rPr>
        <w:t xml:space="preserve"> på en av </w:t>
      </w:r>
      <w:proofErr w:type="spellStart"/>
      <w:r w:rsidRPr="00DD1330">
        <w:rPr>
          <w:rFonts w:ascii="Arial" w:hAnsi="Arial"/>
          <w:bCs/>
          <w:sz w:val="22"/>
        </w:rPr>
        <w:t>veggsidene</w:t>
      </w:r>
      <w:proofErr w:type="spellEnd"/>
      <w:r w:rsidRPr="00DD1330">
        <w:rPr>
          <w:rFonts w:ascii="Arial" w:hAnsi="Arial"/>
          <w:bCs/>
          <w:sz w:val="22"/>
        </w:rPr>
        <w:t>, med to lag gips eller ett lag robustgips være aktuelt for å øke lydisolasjonen mellom kontorene.</w:t>
      </w:r>
    </w:p>
    <w:p w14:paraId="1B235D55" w14:textId="77777777" w:rsidR="00DD1330" w:rsidRPr="00DD1330" w:rsidRDefault="00DD1330" w:rsidP="00DD1330">
      <w:pPr>
        <w:ind w:left="720"/>
        <w:rPr>
          <w:rFonts w:ascii="Arial" w:hAnsi="Arial"/>
          <w:bCs/>
          <w:sz w:val="22"/>
        </w:rPr>
      </w:pPr>
    </w:p>
    <w:p w14:paraId="094AF3E1" w14:textId="08CC9277" w:rsidR="00DD1330" w:rsidRPr="00DD1330" w:rsidRDefault="00DD1330" w:rsidP="00EC0522">
      <w:pPr>
        <w:ind w:left="720"/>
        <w:rPr>
          <w:rFonts w:ascii="Arial" w:hAnsi="Arial"/>
          <w:bCs/>
          <w:sz w:val="22"/>
        </w:rPr>
      </w:pPr>
      <w:proofErr w:type="spellStart"/>
      <w:r w:rsidRPr="00DD1330">
        <w:rPr>
          <w:rFonts w:ascii="Arial" w:hAnsi="Arial"/>
          <w:bCs/>
          <w:sz w:val="22"/>
        </w:rPr>
        <w:t>Etasjeskillere</w:t>
      </w:r>
      <w:proofErr w:type="spellEnd"/>
      <w:r w:rsidRPr="00DD1330">
        <w:rPr>
          <w:rFonts w:ascii="Arial" w:hAnsi="Arial"/>
          <w:bCs/>
          <w:sz w:val="22"/>
        </w:rPr>
        <w:t>:</w:t>
      </w:r>
    </w:p>
    <w:p w14:paraId="1B7AABD9" w14:textId="77777777" w:rsidR="00DD1330" w:rsidRPr="00DD1330" w:rsidRDefault="00DD1330" w:rsidP="00DD1330">
      <w:pPr>
        <w:ind w:left="720"/>
        <w:rPr>
          <w:rFonts w:ascii="Arial" w:hAnsi="Arial"/>
          <w:bCs/>
          <w:sz w:val="22"/>
        </w:rPr>
      </w:pPr>
      <w:r w:rsidRPr="00DD1330">
        <w:rPr>
          <w:rFonts w:ascii="Arial" w:hAnsi="Arial"/>
          <w:bCs/>
          <w:sz w:val="22"/>
        </w:rPr>
        <w:t xml:space="preserve">Nye gulvkonstruksjoner i 2. etasje er planlagt utført som lette flytende gulv, som bygges oppå eksisterende tregulv. En aktuell konstruksjon er et </w:t>
      </w:r>
      <w:proofErr w:type="spellStart"/>
      <w:r w:rsidRPr="00DD1330">
        <w:rPr>
          <w:rFonts w:ascii="Arial" w:hAnsi="Arial"/>
          <w:bCs/>
          <w:sz w:val="22"/>
        </w:rPr>
        <w:t>platesjkt</w:t>
      </w:r>
      <w:proofErr w:type="spellEnd"/>
      <w:r w:rsidRPr="00DD1330">
        <w:rPr>
          <w:rFonts w:ascii="Arial" w:hAnsi="Arial"/>
          <w:bCs/>
          <w:sz w:val="22"/>
        </w:rPr>
        <w:t xml:space="preserve"> av furuplank, gulvgips og gulvspon som hviler på elastomerklosser av </w:t>
      </w:r>
      <w:proofErr w:type="spellStart"/>
      <w:r w:rsidRPr="00DD1330">
        <w:rPr>
          <w:rFonts w:ascii="Arial" w:hAnsi="Arial"/>
          <w:bCs/>
          <w:sz w:val="22"/>
        </w:rPr>
        <w:t>Sylomer</w:t>
      </w:r>
      <w:proofErr w:type="spellEnd"/>
      <w:r w:rsidRPr="00DD1330">
        <w:rPr>
          <w:rFonts w:ascii="Arial" w:hAnsi="Arial"/>
          <w:bCs/>
          <w:sz w:val="22"/>
        </w:rPr>
        <w:t xml:space="preserve"> eller tilsvarende. Elastomerklosser monteres på treklosser eller tilfarere, som også benyttes for avretting/høydeutjevning av eksisterende gulv. Hulrom mellom elastomerklosser isoleres med mineralull av vanlig </w:t>
      </w:r>
      <w:proofErr w:type="spellStart"/>
      <w:r w:rsidRPr="00DD1330">
        <w:rPr>
          <w:rFonts w:ascii="Arial" w:hAnsi="Arial"/>
          <w:bCs/>
          <w:sz w:val="22"/>
        </w:rPr>
        <w:t>byggkvalitet</w:t>
      </w:r>
      <w:proofErr w:type="spellEnd"/>
      <w:r w:rsidRPr="00DD1330">
        <w:rPr>
          <w:rFonts w:ascii="Arial" w:hAnsi="Arial"/>
          <w:bCs/>
          <w:sz w:val="22"/>
        </w:rPr>
        <w:t>. Samlet byggehøyde for en slik konstruksjon vil være minimum 100 mm.</w:t>
      </w:r>
    </w:p>
    <w:p w14:paraId="4C1F64A5" w14:textId="77777777" w:rsidR="00DD1330" w:rsidRPr="00DD1330" w:rsidRDefault="00DD1330" w:rsidP="00DD1330">
      <w:pPr>
        <w:ind w:left="720"/>
        <w:rPr>
          <w:rFonts w:ascii="Arial" w:hAnsi="Arial"/>
          <w:bCs/>
          <w:sz w:val="22"/>
        </w:rPr>
      </w:pPr>
    </w:p>
    <w:p w14:paraId="6B64EC59" w14:textId="77777777" w:rsidR="00DD1330" w:rsidRPr="00DD1330" w:rsidRDefault="00DD1330" w:rsidP="00DD1330">
      <w:pPr>
        <w:ind w:left="720"/>
        <w:rPr>
          <w:rFonts w:ascii="Arial" w:hAnsi="Arial"/>
          <w:bCs/>
          <w:sz w:val="22"/>
        </w:rPr>
      </w:pPr>
      <w:r w:rsidRPr="00DD1330">
        <w:rPr>
          <w:rFonts w:ascii="Arial" w:hAnsi="Arial"/>
          <w:bCs/>
          <w:sz w:val="22"/>
        </w:rPr>
        <w:t xml:space="preserve">Der det etableres nye himlinger i 1. etasje anbefales det å benytte en elastisk opphengt lydisolerende himling utført med 2 lag gips opphengt i </w:t>
      </w:r>
      <w:proofErr w:type="spellStart"/>
      <w:r w:rsidRPr="00DD1330">
        <w:rPr>
          <w:rFonts w:ascii="Arial" w:hAnsi="Arial"/>
          <w:bCs/>
          <w:sz w:val="22"/>
        </w:rPr>
        <w:t>lydbøyler</w:t>
      </w:r>
      <w:proofErr w:type="spellEnd"/>
      <w:r w:rsidRPr="00DD1330">
        <w:rPr>
          <w:rFonts w:ascii="Arial" w:hAnsi="Arial"/>
          <w:bCs/>
          <w:sz w:val="22"/>
        </w:rPr>
        <w:t xml:space="preserve">. Hulrom mellom eksisterende gulvbjelker isoleres med mineralull av vanlig </w:t>
      </w:r>
      <w:proofErr w:type="spellStart"/>
      <w:r w:rsidRPr="00DD1330">
        <w:rPr>
          <w:rFonts w:ascii="Arial" w:hAnsi="Arial"/>
          <w:bCs/>
          <w:sz w:val="22"/>
        </w:rPr>
        <w:t>byggkvalitet</w:t>
      </w:r>
      <w:proofErr w:type="spellEnd"/>
      <w:r w:rsidRPr="00DD1330">
        <w:rPr>
          <w:rFonts w:ascii="Arial" w:hAnsi="Arial"/>
          <w:bCs/>
          <w:sz w:val="22"/>
        </w:rPr>
        <w:t>.</w:t>
      </w:r>
    </w:p>
    <w:p w14:paraId="19CC0D71" w14:textId="77777777" w:rsidR="00DD1330" w:rsidRPr="00DD1330" w:rsidRDefault="00DD1330" w:rsidP="00DD1330">
      <w:pPr>
        <w:ind w:left="720"/>
        <w:rPr>
          <w:rFonts w:ascii="Arial" w:hAnsi="Arial"/>
          <w:bCs/>
          <w:sz w:val="22"/>
        </w:rPr>
      </w:pPr>
    </w:p>
    <w:p w14:paraId="7743FEBE" w14:textId="2B1B83B9" w:rsidR="00DD1330" w:rsidRPr="00EC0522" w:rsidRDefault="00DD1330" w:rsidP="00EC0522">
      <w:pPr>
        <w:ind w:left="720"/>
        <w:rPr>
          <w:rFonts w:ascii="Arial" w:hAnsi="Arial"/>
          <w:bCs/>
          <w:sz w:val="22"/>
          <w:u w:val="single"/>
        </w:rPr>
      </w:pPr>
      <w:r w:rsidRPr="00DD1330">
        <w:rPr>
          <w:rFonts w:ascii="Arial" w:hAnsi="Arial"/>
          <w:bCs/>
          <w:sz w:val="22"/>
          <w:u w:val="single"/>
        </w:rPr>
        <w:t xml:space="preserve">Romakustikk </w:t>
      </w:r>
    </w:p>
    <w:p w14:paraId="0690BC62" w14:textId="77777777" w:rsidR="00DD1330" w:rsidRPr="00DD1330" w:rsidRDefault="00DD1330" w:rsidP="00DD1330">
      <w:pPr>
        <w:ind w:left="720"/>
        <w:rPr>
          <w:rFonts w:ascii="Arial" w:hAnsi="Arial"/>
          <w:bCs/>
          <w:sz w:val="22"/>
        </w:rPr>
      </w:pPr>
      <w:r w:rsidRPr="00DD1330">
        <w:rPr>
          <w:rFonts w:ascii="Arial" w:hAnsi="Arial"/>
          <w:bCs/>
          <w:sz w:val="22"/>
        </w:rPr>
        <w:t>Det er ikke montert lydabsorbenter i lokalene i dag, men kombinasjonen av laftede vegger, lette panelte kledninger/platekledninger og møblering antas å gi brukbare romakustiske forhold for situasjoner med lav personbelastning, selv om ingen av rommene kan påregnes å tilfredsstille gjeldende krav til etterklangstid (TEK17/NS8175:2012 klasse C).</w:t>
      </w:r>
    </w:p>
    <w:p w14:paraId="7997AABA" w14:textId="77777777" w:rsidR="00DD1330" w:rsidRPr="00DD1330" w:rsidRDefault="00DD1330" w:rsidP="00DD1330">
      <w:pPr>
        <w:ind w:left="720"/>
        <w:rPr>
          <w:rFonts w:ascii="Arial" w:hAnsi="Arial"/>
          <w:bCs/>
          <w:sz w:val="22"/>
        </w:rPr>
      </w:pPr>
    </w:p>
    <w:p w14:paraId="4A7DAB70" w14:textId="77777777" w:rsidR="00DD1330" w:rsidRPr="00DD1330" w:rsidRDefault="00DD1330" w:rsidP="00DD1330">
      <w:pPr>
        <w:ind w:left="720"/>
        <w:rPr>
          <w:rFonts w:ascii="Arial" w:hAnsi="Arial"/>
          <w:bCs/>
          <w:sz w:val="22"/>
        </w:rPr>
      </w:pPr>
      <w:r w:rsidRPr="00DD1330">
        <w:rPr>
          <w:rFonts w:ascii="Arial" w:hAnsi="Arial"/>
          <w:bCs/>
          <w:sz w:val="22"/>
        </w:rPr>
        <w:t xml:space="preserve">I rom med støyende aktiviteter og/eller høy personbelastning anbefales det å </w:t>
      </w:r>
      <w:proofErr w:type="spellStart"/>
      <w:r w:rsidRPr="00DD1330">
        <w:rPr>
          <w:rFonts w:ascii="Arial" w:hAnsi="Arial"/>
          <w:bCs/>
          <w:sz w:val="22"/>
        </w:rPr>
        <w:t>ettermontere</w:t>
      </w:r>
      <w:proofErr w:type="spellEnd"/>
      <w:r w:rsidRPr="00DD1330">
        <w:rPr>
          <w:rFonts w:ascii="Arial" w:hAnsi="Arial"/>
          <w:bCs/>
          <w:sz w:val="22"/>
        </w:rPr>
        <w:t xml:space="preserve"> lydabsorbenter i den grad dette er forenlig med estetiske og </w:t>
      </w:r>
      <w:proofErr w:type="spellStart"/>
      <w:r w:rsidRPr="00DD1330">
        <w:rPr>
          <w:rFonts w:ascii="Arial" w:hAnsi="Arial"/>
          <w:bCs/>
          <w:sz w:val="22"/>
        </w:rPr>
        <w:t>vernemessige</w:t>
      </w:r>
      <w:proofErr w:type="spellEnd"/>
      <w:r w:rsidRPr="00DD1330">
        <w:rPr>
          <w:rFonts w:ascii="Arial" w:hAnsi="Arial"/>
          <w:bCs/>
          <w:sz w:val="22"/>
        </w:rPr>
        <w:t xml:space="preserve"> hensyn. Aktuelle løsninger er akustikkpuss i himling, samt at innredningselementer vil kunne bidra til å forbedre de akustiske forholdene (polstrede møbler, delvis åpne bokhyller, </w:t>
      </w:r>
      <w:proofErr w:type="spellStart"/>
      <w:r w:rsidRPr="00DD1330">
        <w:rPr>
          <w:rFonts w:ascii="Arial" w:hAnsi="Arial"/>
          <w:bCs/>
          <w:sz w:val="22"/>
        </w:rPr>
        <w:t>printede</w:t>
      </w:r>
      <w:proofErr w:type="spellEnd"/>
      <w:r w:rsidRPr="00DD1330">
        <w:rPr>
          <w:rFonts w:ascii="Arial" w:hAnsi="Arial"/>
          <w:bCs/>
          <w:sz w:val="22"/>
        </w:rPr>
        <w:t xml:space="preserve"> bilder på vegg med lydabsorberende kjerne etc.)</w:t>
      </w:r>
    </w:p>
    <w:p w14:paraId="5226C9EB" w14:textId="77777777" w:rsidR="00DD1330" w:rsidRPr="00DD1330" w:rsidRDefault="00DD1330" w:rsidP="00DD1330">
      <w:pPr>
        <w:ind w:left="720"/>
        <w:rPr>
          <w:rFonts w:ascii="Arial" w:hAnsi="Arial"/>
          <w:bCs/>
          <w:sz w:val="22"/>
        </w:rPr>
      </w:pPr>
    </w:p>
    <w:p w14:paraId="351D1B3B" w14:textId="77777777" w:rsidR="00DD1330" w:rsidRPr="00DD1330" w:rsidRDefault="00DD1330" w:rsidP="00DD1330">
      <w:pPr>
        <w:ind w:left="720"/>
        <w:rPr>
          <w:rFonts w:ascii="Arial" w:hAnsi="Arial"/>
          <w:bCs/>
          <w:sz w:val="22"/>
        </w:rPr>
      </w:pPr>
      <w:r w:rsidRPr="00DD1330">
        <w:rPr>
          <w:rFonts w:ascii="Arial" w:hAnsi="Arial"/>
          <w:bCs/>
          <w:sz w:val="22"/>
        </w:rPr>
        <w:lastRenderedPageBreak/>
        <w:t xml:space="preserve">I rom som får ny gipshimling anbefales det å montere akustikkpuss som skissert over. I rom der himling ikke planlegges endret, må det gjøres en særskilt vurdering. Romtyper der det bør vurderes å </w:t>
      </w:r>
      <w:proofErr w:type="spellStart"/>
      <w:r w:rsidRPr="00DD1330">
        <w:rPr>
          <w:rFonts w:ascii="Arial" w:hAnsi="Arial"/>
          <w:bCs/>
          <w:sz w:val="22"/>
        </w:rPr>
        <w:t>ettermontere</w:t>
      </w:r>
      <w:proofErr w:type="spellEnd"/>
      <w:r w:rsidRPr="00DD1330">
        <w:rPr>
          <w:rFonts w:ascii="Arial" w:hAnsi="Arial"/>
          <w:bCs/>
          <w:sz w:val="22"/>
        </w:rPr>
        <w:t xml:space="preserve"> lydabsorbenter er:</w:t>
      </w:r>
    </w:p>
    <w:p w14:paraId="38AA7EA0" w14:textId="77777777" w:rsidR="00DD1330" w:rsidRPr="00DD1330" w:rsidRDefault="00DD1330" w:rsidP="00DD1330">
      <w:pPr>
        <w:numPr>
          <w:ilvl w:val="0"/>
          <w:numId w:val="49"/>
        </w:numPr>
        <w:ind w:left="1140"/>
        <w:rPr>
          <w:rFonts w:ascii="Arial" w:hAnsi="Arial"/>
          <w:bCs/>
          <w:sz w:val="22"/>
        </w:rPr>
      </w:pPr>
      <w:r w:rsidRPr="00DD1330">
        <w:rPr>
          <w:rFonts w:ascii="Arial" w:hAnsi="Arial"/>
          <w:bCs/>
          <w:sz w:val="22"/>
        </w:rPr>
        <w:t>Møterom, spiserom og kontor for mer enn én person.</w:t>
      </w:r>
    </w:p>
    <w:p w14:paraId="7FC891F1" w14:textId="77777777" w:rsidR="00DD1330" w:rsidRPr="00DD1330" w:rsidRDefault="00DD1330" w:rsidP="00DD1330">
      <w:pPr>
        <w:numPr>
          <w:ilvl w:val="0"/>
          <w:numId w:val="49"/>
        </w:numPr>
        <w:ind w:left="1140"/>
        <w:rPr>
          <w:rFonts w:ascii="Arial" w:hAnsi="Arial"/>
          <w:bCs/>
          <w:sz w:val="22"/>
        </w:rPr>
      </w:pPr>
      <w:r w:rsidRPr="00DD1330">
        <w:rPr>
          <w:rFonts w:ascii="Arial" w:hAnsi="Arial"/>
          <w:bCs/>
          <w:sz w:val="22"/>
        </w:rPr>
        <w:t>Saler som benyttes for bespisning/selskaper</w:t>
      </w:r>
    </w:p>
    <w:p w14:paraId="4C93D83D" w14:textId="77777777" w:rsidR="00DD1330" w:rsidRPr="00DD1330" w:rsidRDefault="00DD1330" w:rsidP="00DD1330">
      <w:pPr>
        <w:numPr>
          <w:ilvl w:val="0"/>
          <w:numId w:val="49"/>
        </w:numPr>
        <w:ind w:left="1140"/>
        <w:rPr>
          <w:rFonts w:ascii="Arial" w:hAnsi="Arial"/>
          <w:bCs/>
          <w:sz w:val="22"/>
        </w:rPr>
      </w:pPr>
      <w:r w:rsidRPr="00DD1330">
        <w:rPr>
          <w:rFonts w:ascii="Arial" w:hAnsi="Arial"/>
          <w:bCs/>
          <w:sz w:val="22"/>
        </w:rPr>
        <w:t xml:space="preserve">Arbeidsrom med støyende </w:t>
      </w:r>
      <w:proofErr w:type="spellStart"/>
      <w:r w:rsidRPr="00DD1330">
        <w:rPr>
          <w:rFonts w:ascii="Arial" w:hAnsi="Arial"/>
          <w:bCs/>
          <w:sz w:val="22"/>
        </w:rPr>
        <w:t>aktiviterer</w:t>
      </w:r>
      <w:proofErr w:type="spellEnd"/>
    </w:p>
    <w:p w14:paraId="5EDB8894" w14:textId="77777777" w:rsidR="00DD1330" w:rsidRPr="00DD1330" w:rsidRDefault="00DD1330" w:rsidP="00DD1330">
      <w:pPr>
        <w:ind w:left="720"/>
        <w:rPr>
          <w:rFonts w:ascii="Arial" w:hAnsi="Arial"/>
          <w:bCs/>
          <w:sz w:val="22"/>
        </w:rPr>
      </w:pPr>
    </w:p>
    <w:p w14:paraId="3478C7C2" w14:textId="5999154A" w:rsidR="00DD1330" w:rsidRPr="00EC0522" w:rsidRDefault="00DD1330" w:rsidP="00EC0522">
      <w:pPr>
        <w:ind w:left="720"/>
        <w:rPr>
          <w:rFonts w:ascii="Arial" w:hAnsi="Arial"/>
          <w:bCs/>
          <w:sz w:val="22"/>
          <w:u w:val="single"/>
        </w:rPr>
      </w:pPr>
      <w:r w:rsidRPr="00DD1330">
        <w:rPr>
          <w:rFonts w:ascii="Arial" w:hAnsi="Arial"/>
          <w:bCs/>
          <w:sz w:val="22"/>
          <w:u w:val="single"/>
        </w:rPr>
        <w:t>Tekniske installasjoner</w:t>
      </w:r>
    </w:p>
    <w:p w14:paraId="18943BE4" w14:textId="77777777" w:rsidR="00DD1330" w:rsidRPr="00DD1330" w:rsidRDefault="00DD1330" w:rsidP="00DD1330">
      <w:pPr>
        <w:ind w:left="720"/>
        <w:rPr>
          <w:rFonts w:ascii="Arial" w:hAnsi="Arial"/>
          <w:bCs/>
          <w:sz w:val="22"/>
        </w:rPr>
      </w:pPr>
      <w:r w:rsidRPr="00DD1330">
        <w:rPr>
          <w:rFonts w:ascii="Arial" w:hAnsi="Arial"/>
          <w:bCs/>
          <w:sz w:val="22"/>
        </w:rPr>
        <w:t xml:space="preserve">Det er planlagt etablert 4 nye ventilasjonsanlegg, med hvert sitt aggregat plassert på loft. Støy fra ventilasjonsanleggene i bruksrom bør tilfredsstille gjeldende krav til støy fra tekniske installasjoner for kontorer/møterom </w:t>
      </w:r>
      <w:proofErr w:type="spellStart"/>
      <w:r w:rsidRPr="00DD1330">
        <w:rPr>
          <w:rFonts w:ascii="Arial" w:hAnsi="Arial"/>
          <w:bCs/>
          <w:sz w:val="22"/>
        </w:rPr>
        <w:t>jf</w:t>
      </w:r>
      <w:proofErr w:type="spellEnd"/>
      <w:r w:rsidRPr="00DD1330">
        <w:rPr>
          <w:rFonts w:ascii="Arial" w:hAnsi="Arial"/>
          <w:bCs/>
          <w:sz w:val="22"/>
        </w:rPr>
        <w:t xml:space="preserve"> NS8175:2012 klasse C: </w:t>
      </w:r>
      <w:proofErr w:type="spellStart"/>
      <w:proofErr w:type="gramStart"/>
      <w:r w:rsidRPr="00DD1330">
        <w:rPr>
          <w:rFonts w:ascii="Arial" w:hAnsi="Arial"/>
          <w:bCs/>
          <w:sz w:val="22"/>
        </w:rPr>
        <w:t>L</w:t>
      </w:r>
      <w:r w:rsidRPr="00DD1330">
        <w:rPr>
          <w:rFonts w:ascii="Arial" w:hAnsi="Arial"/>
          <w:bCs/>
          <w:sz w:val="22"/>
          <w:vertAlign w:val="subscript"/>
        </w:rPr>
        <w:t>p,AT</w:t>
      </w:r>
      <w:proofErr w:type="spellEnd"/>
      <w:proofErr w:type="gramEnd"/>
      <w:r w:rsidRPr="00DD1330">
        <w:rPr>
          <w:rFonts w:ascii="Arial" w:hAnsi="Arial"/>
          <w:bCs/>
          <w:sz w:val="22"/>
        </w:rPr>
        <w:t xml:space="preserve"> ≤ 33 dB / </w:t>
      </w:r>
      <w:proofErr w:type="spellStart"/>
      <w:r w:rsidRPr="00DD1330">
        <w:rPr>
          <w:rFonts w:ascii="Arial" w:hAnsi="Arial"/>
          <w:bCs/>
          <w:sz w:val="22"/>
        </w:rPr>
        <w:t>L</w:t>
      </w:r>
      <w:r w:rsidRPr="00DD1330">
        <w:rPr>
          <w:rFonts w:ascii="Arial" w:hAnsi="Arial"/>
          <w:bCs/>
          <w:sz w:val="22"/>
          <w:vertAlign w:val="subscript"/>
        </w:rPr>
        <w:t>p,AF,max</w:t>
      </w:r>
      <w:proofErr w:type="spellEnd"/>
      <w:r w:rsidRPr="00DD1330">
        <w:rPr>
          <w:rFonts w:ascii="Arial" w:hAnsi="Arial"/>
          <w:bCs/>
          <w:sz w:val="22"/>
        </w:rPr>
        <w:t xml:space="preserve"> ≤ 35 dB.</w:t>
      </w:r>
    </w:p>
    <w:p w14:paraId="09CA4836" w14:textId="77777777" w:rsidR="00DD1330" w:rsidRPr="00DD1330" w:rsidRDefault="00DD1330" w:rsidP="00DD1330">
      <w:pPr>
        <w:ind w:left="720"/>
        <w:rPr>
          <w:rFonts w:ascii="Arial" w:hAnsi="Arial"/>
          <w:bCs/>
          <w:sz w:val="22"/>
        </w:rPr>
      </w:pPr>
    </w:p>
    <w:p w14:paraId="304103CE" w14:textId="77777777" w:rsidR="00DD1330" w:rsidRPr="00DD1330" w:rsidRDefault="00DD1330" w:rsidP="00DD1330">
      <w:pPr>
        <w:ind w:left="720"/>
        <w:rPr>
          <w:rFonts w:ascii="Arial" w:hAnsi="Arial"/>
          <w:bCs/>
          <w:sz w:val="22"/>
        </w:rPr>
      </w:pPr>
      <w:r w:rsidRPr="00DD1330">
        <w:rPr>
          <w:rFonts w:ascii="Arial" w:hAnsi="Arial"/>
          <w:bCs/>
          <w:sz w:val="22"/>
        </w:rPr>
        <w:t xml:space="preserve">Det må også påses at det monteres </w:t>
      </w:r>
      <w:proofErr w:type="spellStart"/>
      <w:r w:rsidRPr="00DD1330">
        <w:rPr>
          <w:rFonts w:ascii="Arial" w:hAnsi="Arial"/>
          <w:bCs/>
          <w:sz w:val="22"/>
        </w:rPr>
        <w:t>lydfeller</w:t>
      </w:r>
      <w:proofErr w:type="spellEnd"/>
      <w:r w:rsidRPr="00DD1330">
        <w:rPr>
          <w:rFonts w:ascii="Arial" w:hAnsi="Arial"/>
          <w:bCs/>
          <w:sz w:val="22"/>
        </w:rPr>
        <w:t xml:space="preserve"> slik at lydoverføring via kanalnettet ikke reduserer lydisolasjonen mellom ulike bruksrom.</w:t>
      </w:r>
    </w:p>
    <w:p w14:paraId="493BB48D" w14:textId="77777777" w:rsidR="00DD1330" w:rsidRPr="00DD1330" w:rsidRDefault="00DD1330" w:rsidP="00DD1330">
      <w:pPr>
        <w:ind w:left="720"/>
        <w:rPr>
          <w:rFonts w:ascii="Arial" w:hAnsi="Arial"/>
          <w:bCs/>
          <w:sz w:val="22"/>
        </w:rPr>
      </w:pPr>
    </w:p>
    <w:p w14:paraId="128A6057" w14:textId="77777777" w:rsidR="00DD1330" w:rsidRPr="00DD1330" w:rsidRDefault="00DD1330" w:rsidP="00DD1330">
      <w:pPr>
        <w:ind w:left="720"/>
        <w:rPr>
          <w:rFonts w:ascii="Arial" w:hAnsi="Arial"/>
          <w:bCs/>
          <w:sz w:val="22"/>
        </w:rPr>
      </w:pPr>
      <w:r w:rsidRPr="00DD1330">
        <w:rPr>
          <w:rFonts w:ascii="Arial" w:hAnsi="Arial"/>
          <w:bCs/>
          <w:sz w:val="22"/>
        </w:rPr>
        <w:t>Aggregater må monteres slik at man unngår strukturlydoverføring eller luftbåren støy fra teknisk rom til nærliggende bruksrom. Planlagt løsning med innfesting av aggregater via bærende takkonstruksjon samt bruk av tilpasset vibrasjonsisolerende oppheng vil være en gunstig løsning. I tillegg må det påses at etasjeskiller mellom loft og 2. etasje har tilstrekkelig lydisolasjon. Isolert bjelkelag med platesjikt på minimum 30 kg/m² på overside og minimum 10 kg/m² på underside vil normalt være tilstrekkelig.</w:t>
      </w:r>
    </w:p>
    <w:p w14:paraId="619E9849" w14:textId="77777777" w:rsidR="00DD1330" w:rsidRPr="00DD1330" w:rsidRDefault="00DD1330" w:rsidP="00DD1330">
      <w:pPr>
        <w:ind w:left="720"/>
        <w:rPr>
          <w:rFonts w:ascii="Arial" w:hAnsi="Arial"/>
          <w:bCs/>
          <w:sz w:val="22"/>
        </w:rPr>
      </w:pPr>
    </w:p>
    <w:p w14:paraId="1F66EA5D" w14:textId="60D2A3DA" w:rsidR="00DD1330" w:rsidRPr="00EC0522" w:rsidRDefault="00DD1330" w:rsidP="00EC0522">
      <w:pPr>
        <w:ind w:left="720"/>
        <w:rPr>
          <w:rFonts w:ascii="Arial" w:hAnsi="Arial"/>
          <w:bCs/>
          <w:sz w:val="22"/>
          <w:u w:val="single"/>
        </w:rPr>
      </w:pPr>
      <w:r w:rsidRPr="00DD1330">
        <w:rPr>
          <w:rFonts w:ascii="Arial" w:hAnsi="Arial"/>
          <w:bCs/>
          <w:sz w:val="22"/>
          <w:u w:val="single"/>
        </w:rPr>
        <w:t xml:space="preserve">Fasadeisolasjon/eksternstøy </w:t>
      </w:r>
    </w:p>
    <w:p w14:paraId="4A39A808" w14:textId="6E979EF9" w:rsidR="00DD1330" w:rsidRPr="00DD1330" w:rsidRDefault="00DD1330" w:rsidP="00DD1330">
      <w:pPr>
        <w:ind w:left="720"/>
        <w:rPr>
          <w:rFonts w:ascii="Arial" w:hAnsi="Arial"/>
          <w:bCs/>
          <w:sz w:val="22"/>
        </w:rPr>
      </w:pPr>
      <w:r>
        <w:rPr>
          <w:rFonts w:ascii="Arial" w:hAnsi="Arial"/>
          <w:bCs/>
          <w:sz w:val="22"/>
        </w:rPr>
        <w:t xml:space="preserve">Det er ikke vurdert som påkrevet å utbedre fasader eller vinduer med tanke på støy. </w:t>
      </w:r>
    </w:p>
    <w:p w14:paraId="3BF90936" w14:textId="5812751A" w:rsidR="00736F4D" w:rsidRDefault="00736F4D" w:rsidP="00346479">
      <w:pPr>
        <w:rPr>
          <w:rFonts w:ascii="Arial" w:hAnsi="Arial"/>
          <w:sz w:val="22"/>
        </w:rPr>
      </w:pPr>
    </w:p>
    <w:p w14:paraId="0270D3A3" w14:textId="658F862E" w:rsidR="00A22F8F" w:rsidRPr="00EC0522" w:rsidRDefault="00A22F8F" w:rsidP="00C802FA">
      <w:pPr>
        <w:pStyle w:val="Overskrift3"/>
      </w:pPr>
      <w:bookmarkStart w:id="22" w:name="_Toc22569992"/>
      <w:r w:rsidRPr="00EC0522">
        <w:t>UU</w:t>
      </w:r>
      <w:bookmarkEnd w:id="22"/>
      <w:r w:rsidR="00C802FA">
        <w:t xml:space="preserve"> </w:t>
      </w:r>
    </w:p>
    <w:p w14:paraId="57235B42" w14:textId="04590988" w:rsidR="00A22F8F" w:rsidRDefault="00C802FA" w:rsidP="00C802FA">
      <w:pPr>
        <w:ind w:left="720"/>
        <w:rPr>
          <w:rFonts w:ascii="Arial" w:hAnsi="Arial"/>
          <w:sz w:val="22"/>
        </w:rPr>
      </w:pPr>
      <w:r>
        <w:rPr>
          <w:rFonts w:ascii="Arial" w:hAnsi="Arial"/>
          <w:sz w:val="22"/>
        </w:rPr>
        <w:t xml:space="preserve">Bygningen oppgraderes for trinnfri tilkomst til hele huset, og det installeres løfteplattform mellom 1. etasje og 2. etasje. </w:t>
      </w:r>
    </w:p>
    <w:p w14:paraId="1275A879" w14:textId="77777777" w:rsidR="00C802FA" w:rsidRDefault="00C802FA" w:rsidP="00346479">
      <w:pPr>
        <w:rPr>
          <w:rFonts w:ascii="Arial" w:hAnsi="Arial"/>
          <w:sz w:val="22"/>
        </w:rPr>
      </w:pPr>
    </w:p>
    <w:p w14:paraId="606BEE48" w14:textId="6EBF7611" w:rsidR="00A22F8F" w:rsidRPr="00C802FA" w:rsidRDefault="002E2881" w:rsidP="002E2881">
      <w:pPr>
        <w:pStyle w:val="Overskrift3"/>
      </w:pPr>
      <w:bookmarkStart w:id="23" w:name="_Toc22569993"/>
      <w:r w:rsidRPr="00C802FA">
        <w:t>S</w:t>
      </w:r>
      <w:r w:rsidR="00A22F8F" w:rsidRPr="00C802FA">
        <w:t>tatikk</w:t>
      </w:r>
      <w:r w:rsidRPr="00C802FA">
        <w:t>/konstruksjonssikkerhet</w:t>
      </w:r>
      <w:bookmarkEnd w:id="23"/>
    </w:p>
    <w:p w14:paraId="14295D60" w14:textId="6FA5679A" w:rsidR="002E2881" w:rsidRPr="00C802FA" w:rsidRDefault="0066226F" w:rsidP="00C802FA">
      <w:pPr>
        <w:ind w:left="720"/>
        <w:rPr>
          <w:rFonts w:ascii="Arial" w:hAnsi="Arial" w:cs="Arial"/>
          <w:sz w:val="22"/>
          <w:szCs w:val="22"/>
          <w:u w:val="single"/>
          <w:lang w:eastAsia="en-US"/>
        </w:rPr>
      </w:pPr>
      <w:r w:rsidRPr="00C802FA">
        <w:rPr>
          <w:rFonts w:ascii="Arial" w:hAnsi="Arial" w:cs="Arial"/>
          <w:sz w:val="22"/>
          <w:szCs w:val="22"/>
          <w:u w:val="single"/>
          <w:lang w:eastAsia="en-US"/>
        </w:rPr>
        <w:t>F</w:t>
      </w:r>
      <w:r w:rsidR="002E2881" w:rsidRPr="00C802FA">
        <w:rPr>
          <w:rFonts w:ascii="Arial" w:hAnsi="Arial" w:cs="Arial"/>
          <w:sz w:val="22"/>
          <w:szCs w:val="22"/>
          <w:u w:val="single"/>
          <w:lang w:eastAsia="en-US"/>
        </w:rPr>
        <w:t>undament</w:t>
      </w:r>
      <w:r w:rsidRPr="00C802FA">
        <w:rPr>
          <w:rFonts w:ascii="Arial" w:hAnsi="Arial" w:cs="Arial"/>
          <w:sz w:val="22"/>
          <w:szCs w:val="22"/>
          <w:u w:val="single"/>
          <w:lang w:eastAsia="en-US"/>
        </w:rPr>
        <w:t>forsterking</w:t>
      </w:r>
    </w:p>
    <w:p w14:paraId="5ADE2438" w14:textId="42215792"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Det foreslås å grave en </w:t>
      </w:r>
      <w:proofErr w:type="spellStart"/>
      <w:r w:rsidRPr="00C802FA">
        <w:rPr>
          <w:rFonts w:ascii="Arial" w:hAnsi="Arial" w:cs="Arial"/>
          <w:sz w:val="22"/>
          <w:szCs w:val="22"/>
          <w:lang w:eastAsia="en-US"/>
        </w:rPr>
        <w:t>prøvesjakt</w:t>
      </w:r>
      <w:proofErr w:type="spellEnd"/>
      <w:r w:rsidRPr="00C802FA">
        <w:rPr>
          <w:rFonts w:ascii="Arial" w:hAnsi="Arial" w:cs="Arial"/>
          <w:sz w:val="22"/>
          <w:szCs w:val="22"/>
          <w:lang w:eastAsia="en-US"/>
        </w:rPr>
        <w:t xml:space="preserve"> for å avdekke om det kan ligge tømmer i fundamenteringen som er i forråtnelse. Råteskadet tømmer i fundamentering kan føre til volumreduksjon og redusert bæreevne. Dersom prøvegravingen avdekker </w:t>
      </w:r>
      <w:proofErr w:type="spellStart"/>
      <w:r w:rsidRPr="00C802FA">
        <w:rPr>
          <w:rFonts w:ascii="Arial" w:hAnsi="Arial" w:cs="Arial"/>
          <w:sz w:val="22"/>
          <w:szCs w:val="22"/>
          <w:lang w:eastAsia="en-US"/>
        </w:rPr>
        <w:t>tømmerflåter</w:t>
      </w:r>
      <w:proofErr w:type="spellEnd"/>
      <w:r w:rsidRPr="00C802FA">
        <w:rPr>
          <w:rFonts w:ascii="Arial" w:hAnsi="Arial" w:cs="Arial"/>
          <w:sz w:val="22"/>
          <w:szCs w:val="22"/>
          <w:lang w:eastAsia="en-US"/>
        </w:rPr>
        <w:t xml:space="preserve"> eller annen sannsynlig sammenheng med setningsskadene, foreslås utbedring av fundamenteringen ved etablering av nye såler. </w:t>
      </w:r>
    </w:p>
    <w:p w14:paraId="17206AE9" w14:textId="77777777" w:rsidR="002E2881" w:rsidRPr="00C802FA" w:rsidRDefault="002E2881" w:rsidP="00C802FA">
      <w:pPr>
        <w:ind w:left="720"/>
        <w:rPr>
          <w:rFonts w:ascii="Arial" w:hAnsi="Arial" w:cs="Arial"/>
          <w:sz w:val="22"/>
          <w:szCs w:val="22"/>
          <w:lang w:eastAsia="en-US"/>
        </w:rPr>
      </w:pPr>
    </w:p>
    <w:p w14:paraId="51B23C11"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Det er et grunnleggende geoteknisk prinsipp at man skal unngå å fundamentere deler av en bygning til fast fjell dersom resten står fundamentert på </w:t>
      </w:r>
      <w:proofErr w:type="spellStart"/>
      <w:r w:rsidRPr="00C802FA">
        <w:rPr>
          <w:rFonts w:ascii="Arial" w:hAnsi="Arial" w:cs="Arial"/>
          <w:sz w:val="22"/>
          <w:szCs w:val="22"/>
          <w:lang w:eastAsia="en-US"/>
        </w:rPr>
        <w:t>løsmasser</w:t>
      </w:r>
      <w:proofErr w:type="spellEnd"/>
      <w:r w:rsidRPr="00C802FA">
        <w:rPr>
          <w:rFonts w:ascii="Arial" w:hAnsi="Arial" w:cs="Arial"/>
          <w:sz w:val="22"/>
          <w:szCs w:val="22"/>
          <w:lang w:eastAsia="en-US"/>
        </w:rPr>
        <w:t xml:space="preserve">, og vi ønsker i utgangspunktet ikke å fundamentere den </w:t>
      </w:r>
      <w:proofErr w:type="spellStart"/>
      <w:r w:rsidRPr="00C802FA">
        <w:rPr>
          <w:rFonts w:ascii="Arial" w:hAnsi="Arial" w:cs="Arial"/>
          <w:sz w:val="22"/>
          <w:szCs w:val="22"/>
          <w:lang w:eastAsia="en-US"/>
        </w:rPr>
        <w:t>setningsskadede</w:t>
      </w:r>
      <w:proofErr w:type="spellEnd"/>
      <w:r w:rsidRPr="00C802FA">
        <w:rPr>
          <w:rFonts w:ascii="Arial" w:hAnsi="Arial" w:cs="Arial"/>
          <w:sz w:val="22"/>
          <w:szCs w:val="22"/>
          <w:lang w:eastAsia="en-US"/>
        </w:rPr>
        <w:t xml:space="preserve"> delen av bygningen til fjell. </w:t>
      </w:r>
    </w:p>
    <w:p w14:paraId="3DB746B2" w14:textId="77777777" w:rsidR="002E2881" w:rsidRPr="00C802FA" w:rsidRDefault="002E2881" w:rsidP="00C802FA">
      <w:pPr>
        <w:ind w:left="720"/>
        <w:rPr>
          <w:rFonts w:ascii="Arial" w:hAnsi="Arial" w:cs="Arial"/>
          <w:sz w:val="22"/>
          <w:szCs w:val="22"/>
          <w:lang w:eastAsia="en-US"/>
        </w:rPr>
      </w:pPr>
    </w:p>
    <w:p w14:paraId="3B1FF16F"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Vi foreslår to alternative løsninger for utbedring av setningsskadene:</w:t>
      </w:r>
    </w:p>
    <w:p w14:paraId="537DEFD6"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Alt 1: Dersom prøvegraving ikke gir svar på setningene, foreslås at laftekassa rettes opp uten fundamentforsterkning. Åpningen som vil oppstå ned til eksisterende grunnmur mures opp med et tilsvarende uttrykk og i tråd med datidens byggeskikk.</w:t>
      </w:r>
    </w:p>
    <w:p w14:paraId="2166CDA5"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Alt 2: Dersom årsaken er råteskader i </w:t>
      </w:r>
      <w:proofErr w:type="spellStart"/>
      <w:r w:rsidRPr="00C802FA">
        <w:rPr>
          <w:rFonts w:ascii="Arial" w:hAnsi="Arial" w:cs="Arial"/>
          <w:sz w:val="22"/>
          <w:szCs w:val="22"/>
          <w:lang w:eastAsia="en-US"/>
        </w:rPr>
        <w:t>tømmerflåter</w:t>
      </w:r>
      <w:proofErr w:type="spellEnd"/>
      <w:r w:rsidRPr="00C802FA">
        <w:rPr>
          <w:rFonts w:ascii="Arial" w:hAnsi="Arial" w:cs="Arial"/>
          <w:sz w:val="22"/>
          <w:szCs w:val="22"/>
          <w:lang w:eastAsia="en-US"/>
        </w:rPr>
        <w:t>, foreslås å demontere eksisterende grunnmur og etablere en ny såle i betong som grunnmuren kan reetableres på.</w:t>
      </w:r>
    </w:p>
    <w:p w14:paraId="7FEBF1CD" w14:textId="77777777" w:rsidR="002E2881" w:rsidRPr="00C802FA" w:rsidRDefault="002E2881" w:rsidP="00C802FA">
      <w:pPr>
        <w:ind w:left="720"/>
        <w:rPr>
          <w:rFonts w:ascii="Arial" w:hAnsi="Arial" w:cs="Arial"/>
          <w:sz w:val="22"/>
          <w:szCs w:val="22"/>
          <w:lang w:eastAsia="en-US"/>
        </w:rPr>
      </w:pPr>
    </w:p>
    <w:p w14:paraId="19A854E3"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Basert på setningsutviklingen vi ser, legger vi til grunn for kalkylen av fundamenteringen vil måtte utbedres.</w:t>
      </w:r>
    </w:p>
    <w:p w14:paraId="69CD556A" w14:textId="77777777" w:rsidR="002E2881" w:rsidRPr="00C802FA" w:rsidRDefault="002E2881" w:rsidP="00C802FA">
      <w:pPr>
        <w:ind w:left="720"/>
        <w:rPr>
          <w:rFonts w:ascii="Arial" w:hAnsi="Arial" w:cs="Arial"/>
          <w:sz w:val="22"/>
          <w:szCs w:val="22"/>
          <w:lang w:eastAsia="en-US"/>
        </w:rPr>
      </w:pPr>
    </w:p>
    <w:p w14:paraId="0552B241"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Fundamentforsterkning ved etablering av fundamentsåle i betong vil måtte utføres seksjonsvis ved undergraving av bygningen. For avstivning av veggene monteres vertikalt trevirke som vist i tegning og beskrevet i tekst om oppjekking. I tillegg monteres </w:t>
      </w:r>
      <w:r w:rsidRPr="00C802FA">
        <w:rPr>
          <w:rFonts w:ascii="Arial" w:hAnsi="Arial" w:cs="Arial"/>
          <w:sz w:val="22"/>
          <w:szCs w:val="22"/>
          <w:lang w:eastAsia="en-US"/>
        </w:rPr>
        <w:lastRenderedPageBreak/>
        <w:t xml:space="preserve">midlertidig avstivning slik at veggene er forhindret fra bevegelse ut av planet mens undergraving og jekking pågår, </w:t>
      </w:r>
      <w:proofErr w:type="spellStart"/>
      <w:r w:rsidRPr="00C802FA">
        <w:rPr>
          <w:rFonts w:ascii="Arial" w:hAnsi="Arial" w:cs="Arial"/>
          <w:sz w:val="22"/>
          <w:szCs w:val="22"/>
          <w:lang w:eastAsia="en-US"/>
        </w:rPr>
        <w:t>konf</w:t>
      </w:r>
      <w:proofErr w:type="spellEnd"/>
      <w:r w:rsidRPr="00C802FA">
        <w:rPr>
          <w:rFonts w:ascii="Arial" w:hAnsi="Arial" w:cs="Arial"/>
          <w:sz w:val="22"/>
          <w:szCs w:val="22"/>
          <w:lang w:eastAsia="en-US"/>
        </w:rPr>
        <w:t>. tegning “BF-F-01 - Nordre fløy - Fundamentforsterkning og jekking av laftekasse”.</w:t>
      </w:r>
    </w:p>
    <w:p w14:paraId="508D2CEC" w14:textId="77777777" w:rsidR="002E2881" w:rsidRPr="00C802FA" w:rsidRDefault="002E2881" w:rsidP="00C802FA">
      <w:pPr>
        <w:ind w:left="720"/>
        <w:rPr>
          <w:rFonts w:ascii="Arial" w:hAnsi="Arial" w:cs="Arial"/>
          <w:sz w:val="22"/>
          <w:szCs w:val="22"/>
          <w:lang w:eastAsia="en-US"/>
        </w:rPr>
      </w:pPr>
    </w:p>
    <w:p w14:paraId="5301343F"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For å sikre bygningen fra vertikal setning mens veggene undergraves, foreslås å legge en stålbjelke over veggene (i dekke over første etasje). Når veggene undergraves, henges de opp i stålbjelken slik at de er sikret fra nedrasing og nedbøyning. Ved yttervegg benyttes den vertikale avstivningen som opplegg for stålbjelken. For innvendige vegger kan bjelken legges direkte på gulvet i 2. etasje. Veggene kan henges opp i bjelken ved bruk av kraftige lastestropper. Lastene som skal til for å sikre veggene er beskjedne, men det antas at tømmerkassa er skjør og at senteravstand mellom </w:t>
      </w:r>
      <w:proofErr w:type="spellStart"/>
      <w:r w:rsidRPr="00C802FA">
        <w:rPr>
          <w:rFonts w:ascii="Arial" w:hAnsi="Arial" w:cs="Arial"/>
          <w:sz w:val="22"/>
          <w:szCs w:val="22"/>
          <w:lang w:eastAsia="en-US"/>
        </w:rPr>
        <w:t>opphengspunktene</w:t>
      </w:r>
      <w:proofErr w:type="spellEnd"/>
      <w:r w:rsidRPr="00C802FA">
        <w:rPr>
          <w:rFonts w:ascii="Arial" w:hAnsi="Arial" w:cs="Arial"/>
          <w:sz w:val="22"/>
          <w:szCs w:val="22"/>
          <w:lang w:eastAsia="en-US"/>
        </w:rPr>
        <w:t xml:space="preserve"> må være kort, i området 800–1000 mm.  </w:t>
      </w:r>
    </w:p>
    <w:p w14:paraId="703E3EE8" w14:textId="77777777" w:rsidR="002E2881" w:rsidRPr="00C802FA" w:rsidRDefault="002E2881" w:rsidP="00C802FA">
      <w:pPr>
        <w:ind w:left="720"/>
        <w:rPr>
          <w:rFonts w:ascii="Arial" w:hAnsi="Arial" w:cs="Arial"/>
          <w:sz w:val="22"/>
          <w:szCs w:val="22"/>
          <w:lang w:eastAsia="en-US"/>
        </w:rPr>
      </w:pPr>
    </w:p>
    <w:p w14:paraId="1F004B4F"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Bygningen sikres fortløpende ned på nytt betongfundament mens neste seksjon utføres. Når ny fundamentsåle er etablert under hele tiltaksområdet, jekkes bygningen opp til riktig nivå før grunnmuren reetableres i full høyde opp til laftekassa. </w:t>
      </w:r>
    </w:p>
    <w:p w14:paraId="6955E772" w14:textId="77777777" w:rsidR="002E2881" w:rsidRPr="00C802FA" w:rsidRDefault="002E2881" w:rsidP="00C802FA">
      <w:pPr>
        <w:ind w:left="720"/>
        <w:rPr>
          <w:rFonts w:ascii="Arial" w:hAnsi="Arial" w:cs="Arial"/>
          <w:sz w:val="22"/>
          <w:szCs w:val="22"/>
          <w:lang w:eastAsia="en-US"/>
        </w:rPr>
      </w:pPr>
    </w:p>
    <w:p w14:paraId="6067D608" w14:textId="66CF52FD"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I detaljfasen og ved avdekking av konstruksjonene, må det avklares om det også er behov for å utføre jekking/fundamentforsterkning også for den søndre veggen i nordre fløy.</w:t>
      </w:r>
    </w:p>
    <w:p w14:paraId="0D428884" w14:textId="77777777" w:rsidR="002E2881" w:rsidRPr="00C802FA" w:rsidRDefault="002E2881" w:rsidP="00C802FA">
      <w:pPr>
        <w:ind w:left="720"/>
        <w:rPr>
          <w:rFonts w:ascii="Arial" w:hAnsi="Arial" w:cs="Arial"/>
          <w:sz w:val="22"/>
          <w:szCs w:val="22"/>
          <w:lang w:eastAsia="en-US"/>
        </w:rPr>
      </w:pPr>
    </w:p>
    <w:p w14:paraId="4C7BD5DE" w14:textId="77777777" w:rsidR="002E2881" w:rsidRPr="00C802FA" w:rsidRDefault="002E2881" w:rsidP="00C802FA">
      <w:pPr>
        <w:ind w:left="720"/>
        <w:rPr>
          <w:rFonts w:ascii="Arial" w:hAnsi="Arial" w:cs="Arial"/>
          <w:sz w:val="22"/>
          <w:szCs w:val="22"/>
          <w:u w:val="single"/>
          <w:lang w:eastAsia="en-US"/>
        </w:rPr>
      </w:pPr>
      <w:r w:rsidRPr="00C802FA">
        <w:rPr>
          <w:rFonts w:ascii="Arial" w:hAnsi="Arial" w:cs="Arial"/>
          <w:sz w:val="22"/>
          <w:szCs w:val="22"/>
          <w:u w:val="single"/>
          <w:lang w:eastAsia="en-US"/>
        </w:rPr>
        <w:t>Oppjekking av laftekassa i nordre fløy</w:t>
      </w:r>
    </w:p>
    <w:p w14:paraId="45C87C0A"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Laftekassa i nordre fløy skal rettes opp slik at skjevheter i vegger og gulv reduseres. Det forutsettes at veggkledning, gulvbord, takstein </w:t>
      </w:r>
      <w:proofErr w:type="spellStart"/>
      <w:r w:rsidRPr="00C802FA">
        <w:rPr>
          <w:rFonts w:ascii="Arial" w:hAnsi="Arial" w:cs="Arial"/>
          <w:sz w:val="22"/>
          <w:szCs w:val="22"/>
          <w:lang w:eastAsia="en-US"/>
        </w:rPr>
        <w:t>etc</w:t>
      </w:r>
      <w:proofErr w:type="spellEnd"/>
      <w:r w:rsidRPr="00C802FA">
        <w:rPr>
          <w:rFonts w:ascii="Arial" w:hAnsi="Arial" w:cs="Arial"/>
          <w:sz w:val="22"/>
          <w:szCs w:val="22"/>
          <w:lang w:eastAsia="en-US"/>
        </w:rPr>
        <w:t xml:space="preserve"> er fjernet når jekking skal utføres, slik lastene er redusert og utilsiktet avstivning av konstruksjonen er fjernet. Laftekassa har stått med skjevheter i mange år, og trevirket har tilpasset seg setningene gjennom bevegelser som har skjedd i mer enn 200 år. </w:t>
      </w:r>
      <w:proofErr w:type="spellStart"/>
      <w:r w:rsidRPr="00C802FA">
        <w:rPr>
          <w:rFonts w:ascii="Arial" w:hAnsi="Arial" w:cs="Arial"/>
          <w:sz w:val="22"/>
          <w:szCs w:val="22"/>
          <w:lang w:eastAsia="en-US"/>
        </w:rPr>
        <w:t>Jekkingen</w:t>
      </w:r>
      <w:proofErr w:type="spellEnd"/>
      <w:r w:rsidRPr="00C802FA">
        <w:rPr>
          <w:rFonts w:ascii="Arial" w:hAnsi="Arial" w:cs="Arial"/>
          <w:sz w:val="22"/>
          <w:szCs w:val="22"/>
          <w:lang w:eastAsia="en-US"/>
        </w:rPr>
        <w:t xml:space="preserve"> må utføres skånsomt og trevirket komme i ny posisjon over en periode hvor </w:t>
      </w:r>
      <w:proofErr w:type="spellStart"/>
      <w:r w:rsidRPr="00C802FA">
        <w:rPr>
          <w:rFonts w:ascii="Arial" w:hAnsi="Arial" w:cs="Arial"/>
          <w:sz w:val="22"/>
          <w:szCs w:val="22"/>
          <w:lang w:eastAsia="en-US"/>
        </w:rPr>
        <w:t>jekkingen</w:t>
      </w:r>
      <w:proofErr w:type="spellEnd"/>
      <w:r w:rsidRPr="00C802FA">
        <w:rPr>
          <w:rFonts w:ascii="Arial" w:hAnsi="Arial" w:cs="Arial"/>
          <w:sz w:val="22"/>
          <w:szCs w:val="22"/>
          <w:lang w:eastAsia="en-US"/>
        </w:rPr>
        <w:t xml:space="preserve"> pågår i en rekke etapper med små endringer. Det bør være liten senteravstand mellom jekkepunktene, og lastene blir derfor beskjeden. Det foreslår å benytte et enkelt jekkeprinsipp med trevirke så langt det lar seg gjøre. </w:t>
      </w:r>
      <w:proofErr w:type="spellStart"/>
      <w:r w:rsidRPr="00C802FA">
        <w:rPr>
          <w:rFonts w:ascii="Arial" w:hAnsi="Arial" w:cs="Arial"/>
          <w:sz w:val="22"/>
          <w:szCs w:val="22"/>
          <w:lang w:eastAsia="en-US"/>
        </w:rPr>
        <w:t>Jekkingen</w:t>
      </w:r>
      <w:proofErr w:type="spellEnd"/>
      <w:r w:rsidRPr="00C802FA">
        <w:rPr>
          <w:rFonts w:ascii="Arial" w:hAnsi="Arial" w:cs="Arial"/>
          <w:sz w:val="22"/>
          <w:szCs w:val="22"/>
          <w:lang w:eastAsia="en-US"/>
        </w:rPr>
        <w:t xml:space="preserve"> kan utføres med små hydrauliske jekker med kapasitet på 10–20 tonn.</w:t>
      </w:r>
    </w:p>
    <w:p w14:paraId="374B7608" w14:textId="77777777" w:rsidR="002E2881" w:rsidRPr="00C802FA" w:rsidRDefault="002E2881" w:rsidP="00C802FA">
      <w:pPr>
        <w:ind w:left="720"/>
        <w:rPr>
          <w:rFonts w:ascii="Arial" w:hAnsi="Arial" w:cs="Arial"/>
          <w:sz w:val="22"/>
          <w:szCs w:val="22"/>
          <w:lang w:eastAsia="en-US"/>
        </w:rPr>
      </w:pPr>
    </w:p>
    <w:p w14:paraId="64FBE80C"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To ulike jekkeprinsipper vil være aktuelle avhengig av hvorvidt bygningen skal fundamentforsterkes eller ikke. Dersom det besluttes å fundamentforsterke veggene, utføres jekking etter at nye betongsåler er etablert. Når nytt betongfundament er etablert, kan </w:t>
      </w:r>
      <w:proofErr w:type="spellStart"/>
      <w:r w:rsidRPr="00C802FA">
        <w:rPr>
          <w:rFonts w:ascii="Arial" w:hAnsi="Arial" w:cs="Arial"/>
          <w:sz w:val="22"/>
          <w:szCs w:val="22"/>
          <w:lang w:eastAsia="en-US"/>
        </w:rPr>
        <w:t>jekkingen</w:t>
      </w:r>
      <w:proofErr w:type="spellEnd"/>
      <w:r w:rsidRPr="00C802FA">
        <w:rPr>
          <w:rFonts w:ascii="Arial" w:hAnsi="Arial" w:cs="Arial"/>
          <w:sz w:val="22"/>
          <w:szCs w:val="22"/>
          <w:lang w:eastAsia="en-US"/>
        </w:rPr>
        <w:t xml:space="preserve"> utføres sentrisk under vegglivet slik at laftekassa er i riktig nivå før grunnmuren reetableres. </w:t>
      </w:r>
    </w:p>
    <w:p w14:paraId="2F01F7B7" w14:textId="77777777" w:rsidR="002E2881" w:rsidRPr="00C802FA" w:rsidRDefault="002E2881" w:rsidP="00C802FA">
      <w:pPr>
        <w:ind w:left="720"/>
        <w:rPr>
          <w:rFonts w:ascii="Arial" w:hAnsi="Arial" w:cs="Arial"/>
          <w:sz w:val="22"/>
          <w:szCs w:val="22"/>
          <w:lang w:eastAsia="en-US"/>
        </w:rPr>
      </w:pPr>
    </w:p>
    <w:p w14:paraId="7988FBC6"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Gulvkonstruksjonene har avstivende effekt på veggene, og når gulvene fjernes må det etableres avstivning slik at veggen er fastholdt både når bygningen skal jekkes og eventuelt ved </w:t>
      </w:r>
      <w:proofErr w:type="spellStart"/>
      <w:r w:rsidRPr="00C802FA">
        <w:rPr>
          <w:rFonts w:ascii="Arial" w:hAnsi="Arial" w:cs="Arial"/>
          <w:sz w:val="22"/>
          <w:szCs w:val="22"/>
          <w:lang w:eastAsia="en-US"/>
        </w:rPr>
        <w:t>riving</w:t>
      </w:r>
      <w:proofErr w:type="spellEnd"/>
      <w:r w:rsidRPr="00C802FA">
        <w:rPr>
          <w:rFonts w:ascii="Arial" w:hAnsi="Arial" w:cs="Arial"/>
          <w:sz w:val="22"/>
          <w:szCs w:val="22"/>
          <w:lang w:eastAsia="en-US"/>
        </w:rPr>
        <w:t xml:space="preserve"> av eksisterende grunnmur. I tillegg er det loddavvik mellom laftebordene i veggene. Dette sikres ved at det monteres avstivere i 48x148 mm konstruksjonsvirke på strategiske punkter i forbindelse med jekking og undergraving av vegger. Avstivningen monteres på begge sider av veggene og boltes sammen.</w:t>
      </w:r>
    </w:p>
    <w:p w14:paraId="172FC209" w14:textId="77777777" w:rsidR="002E2881" w:rsidRPr="00C802FA" w:rsidRDefault="002E2881" w:rsidP="00C802FA">
      <w:pPr>
        <w:ind w:left="720"/>
        <w:rPr>
          <w:rFonts w:ascii="Arial" w:hAnsi="Arial" w:cs="Arial"/>
          <w:sz w:val="22"/>
          <w:szCs w:val="22"/>
          <w:lang w:eastAsia="en-US"/>
        </w:rPr>
      </w:pPr>
    </w:p>
    <w:p w14:paraId="1E33845A"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Dersom fundamentforsterkning ikke skal utføres, foreslås at veggen jekkes opp ved at det legges inn 2 </w:t>
      </w:r>
      <w:proofErr w:type="spellStart"/>
      <w:r w:rsidRPr="00C802FA">
        <w:rPr>
          <w:rFonts w:ascii="Arial" w:hAnsi="Arial" w:cs="Arial"/>
          <w:sz w:val="22"/>
          <w:szCs w:val="22"/>
          <w:lang w:eastAsia="en-US"/>
        </w:rPr>
        <w:t>stk</w:t>
      </w:r>
      <w:proofErr w:type="spellEnd"/>
      <w:r w:rsidRPr="00C802FA">
        <w:rPr>
          <w:rFonts w:ascii="Arial" w:hAnsi="Arial" w:cs="Arial"/>
          <w:sz w:val="22"/>
          <w:szCs w:val="22"/>
          <w:lang w:eastAsia="en-US"/>
        </w:rPr>
        <w:t xml:space="preserve"> 73x198 mm konstruksjonsvirke under veggene i en senteravstand ca. 1500 mm. Bjelkene virker som en brekkstang og det etableres lastfordelende puter på begge sider av veggen. Systemet jekkes ensidig iht. tegning “BF-F-01 - Nordre fløy - Fundamentforsterkning og jekking av </w:t>
      </w:r>
      <w:proofErr w:type="gramStart"/>
      <w:r w:rsidRPr="00C802FA">
        <w:rPr>
          <w:rFonts w:ascii="Arial" w:hAnsi="Arial" w:cs="Arial"/>
          <w:sz w:val="22"/>
          <w:szCs w:val="22"/>
          <w:lang w:eastAsia="en-US"/>
        </w:rPr>
        <w:t>laftekasse”  etappevis</w:t>
      </w:r>
      <w:proofErr w:type="gramEnd"/>
      <w:r w:rsidRPr="00C802FA">
        <w:rPr>
          <w:rFonts w:ascii="Arial" w:hAnsi="Arial" w:cs="Arial"/>
          <w:sz w:val="22"/>
          <w:szCs w:val="22"/>
          <w:lang w:eastAsia="en-US"/>
        </w:rPr>
        <w:t xml:space="preserve"> med små nivåjusteringer for hver etappe. </w:t>
      </w:r>
    </w:p>
    <w:p w14:paraId="39692333" w14:textId="77777777" w:rsidR="002E2881" w:rsidRPr="00C802FA" w:rsidRDefault="002E2881" w:rsidP="00C802FA">
      <w:pPr>
        <w:ind w:left="720"/>
        <w:rPr>
          <w:rFonts w:ascii="Arial" w:hAnsi="Arial" w:cs="Arial"/>
          <w:sz w:val="22"/>
          <w:szCs w:val="22"/>
          <w:lang w:eastAsia="en-US"/>
        </w:rPr>
      </w:pPr>
    </w:p>
    <w:p w14:paraId="11781F57"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Det foreslås en opsjon til løsningen hvor eksisterende grunnmur ikke utbedres, nemlig å etablere en permanent stålbjelke ved eksisterende vegger etter at jekking er utført. Det </w:t>
      </w:r>
      <w:r w:rsidRPr="00C802FA">
        <w:rPr>
          <w:rFonts w:ascii="Arial" w:hAnsi="Arial" w:cs="Arial"/>
          <w:sz w:val="22"/>
          <w:szCs w:val="22"/>
          <w:lang w:eastAsia="en-US"/>
        </w:rPr>
        <w:lastRenderedPageBreak/>
        <w:t xml:space="preserve">etableres stålbjelker under gulv i første etasje, og settes inn </w:t>
      </w:r>
      <w:proofErr w:type="spellStart"/>
      <w:r w:rsidRPr="00C802FA">
        <w:rPr>
          <w:rFonts w:ascii="Arial" w:hAnsi="Arial" w:cs="Arial"/>
          <w:sz w:val="22"/>
          <w:szCs w:val="22"/>
          <w:lang w:eastAsia="en-US"/>
        </w:rPr>
        <w:t>oppleggspunkter</w:t>
      </w:r>
      <w:proofErr w:type="spellEnd"/>
      <w:r w:rsidRPr="00C802FA">
        <w:rPr>
          <w:rFonts w:ascii="Arial" w:hAnsi="Arial" w:cs="Arial"/>
          <w:sz w:val="22"/>
          <w:szCs w:val="22"/>
          <w:lang w:eastAsia="en-US"/>
        </w:rPr>
        <w:t xml:space="preserve"> i grunnmuren for jekk og for justerbart opplegg med plate og gjengestang. Med regelmessige intervaller kontrolleres dekkenivåene i kjeller og laftekassa løftes til riktig posisjon ved behov.</w:t>
      </w:r>
    </w:p>
    <w:p w14:paraId="48570ED8" w14:textId="77777777" w:rsidR="002E2881" w:rsidRPr="00C802FA" w:rsidRDefault="002E2881" w:rsidP="00C802FA">
      <w:pPr>
        <w:ind w:left="720"/>
        <w:rPr>
          <w:rFonts w:ascii="Arial" w:hAnsi="Arial" w:cs="Arial"/>
          <w:sz w:val="22"/>
          <w:szCs w:val="22"/>
          <w:lang w:eastAsia="en-US"/>
        </w:rPr>
      </w:pPr>
    </w:p>
    <w:p w14:paraId="4EE13DD3"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Tilstand på lafteknutene er ikke avdekket i forprosjektfasen. Skader på lafteknutene vil sannsynligvis medføre behov for utbedring.</w:t>
      </w:r>
    </w:p>
    <w:p w14:paraId="320D9AD3" w14:textId="77777777" w:rsidR="002E2881" w:rsidRPr="00C802FA" w:rsidRDefault="002E2881" w:rsidP="00C802FA">
      <w:pPr>
        <w:ind w:left="720"/>
        <w:rPr>
          <w:rFonts w:ascii="Arial" w:hAnsi="Arial" w:cs="Arial"/>
          <w:sz w:val="22"/>
          <w:szCs w:val="22"/>
          <w:lang w:eastAsia="en-US"/>
        </w:rPr>
      </w:pPr>
    </w:p>
    <w:p w14:paraId="4EF95BF4" w14:textId="77777777" w:rsidR="002E2881" w:rsidRPr="00C802FA" w:rsidRDefault="002E2881" w:rsidP="00C802FA">
      <w:pPr>
        <w:ind w:left="720"/>
        <w:rPr>
          <w:rFonts w:ascii="Arial" w:hAnsi="Arial" w:cs="Arial"/>
          <w:sz w:val="22"/>
          <w:szCs w:val="22"/>
          <w:u w:val="single"/>
          <w:lang w:eastAsia="en-US"/>
        </w:rPr>
      </w:pPr>
      <w:r w:rsidRPr="00C802FA">
        <w:rPr>
          <w:rFonts w:ascii="Arial" w:hAnsi="Arial" w:cs="Arial"/>
          <w:sz w:val="22"/>
          <w:szCs w:val="22"/>
          <w:u w:val="single"/>
          <w:lang w:eastAsia="en-US"/>
        </w:rPr>
        <w:t>Pipe og nytt fundament</w:t>
      </w:r>
    </w:p>
    <w:p w14:paraId="4F498E89"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En av pipene i nordfløy må rives og reetableres på nytt nivå ettersom det ikke vil være mulig å passere under pipa når gulvene er rettet opp. Det er dessuten setningsriss i pipa som tyder på aktiv bevegelse også i dag. Pipa reetableres med dagens uttrykk. Det foreslås å støpe nytt fundament til pipa.</w:t>
      </w:r>
    </w:p>
    <w:p w14:paraId="53EDF104" w14:textId="77777777" w:rsidR="002E2881" w:rsidRPr="00C802FA" w:rsidRDefault="002E2881" w:rsidP="00C802FA">
      <w:pPr>
        <w:ind w:left="720"/>
        <w:rPr>
          <w:rFonts w:ascii="Arial" w:hAnsi="Arial" w:cs="Arial"/>
          <w:sz w:val="22"/>
          <w:szCs w:val="22"/>
          <w:lang w:eastAsia="en-US"/>
        </w:rPr>
      </w:pPr>
    </w:p>
    <w:p w14:paraId="6A43F8B9" w14:textId="77777777" w:rsidR="002E2881" w:rsidRPr="00C802FA" w:rsidRDefault="002E2881" w:rsidP="00C802FA">
      <w:pPr>
        <w:ind w:left="720"/>
        <w:rPr>
          <w:rFonts w:ascii="Arial" w:hAnsi="Arial" w:cs="Arial"/>
          <w:sz w:val="22"/>
          <w:szCs w:val="22"/>
          <w:u w:val="single"/>
          <w:lang w:eastAsia="en-US"/>
        </w:rPr>
      </w:pPr>
      <w:r w:rsidRPr="00C802FA">
        <w:rPr>
          <w:rFonts w:ascii="Arial" w:hAnsi="Arial" w:cs="Arial"/>
          <w:sz w:val="22"/>
          <w:szCs w:val="22"/>
          <w:u w:val="single"/>
          <w:lang w:eastAsia="en-US"/>
        </w:rPr>
        <w:t>Hems/etterisolering konstruksjon</w:t>
      </w:r>
    </w:p>
    <w:p w14:paraId="4CA9BBFB"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Eksisterende takkonstruksjon sannsynligvis originalt sperretak med 130x130 sperrer, senteravstand ca. 1000 mm. De opprinnelige hanebjelkene er fjernet og erstattet med nye hanebjelker som er flyttet omtrent en halv meter opp. Antageligvis er dette gjort i forbindelse med rehabiliteringen/ombyggingen i 1970-årene.</w:t>
      </w:r>
    </w:p>
    <w:p w14:paraId="269D5FCE" w14:textId="77777777" w:rsidR="002E2881" w:rsidRPr="00C802FA" w:rsidRDefault="002E2881" w:rsidP="00C802FA">
      <w:pPr>
        <w:ind w:left="720"/>
        <w:rPr>
          <w:rFonts w:ascii="Arial" w:hAnsi="Arial" w:cs="Arial"/>
          <w:sz w:val="22"/>
          <w:szCs w:val="22"/>
          <w:lang w:eastAsia="en-US"/>
        </w:rPr>
      </w:pPr>
    </w:p>
    <w:p w14:paraId="7E713095"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For å unngå å belaste eksisterende konstruksjon og fordi det er et ønske å ikke endre eksisterende takkonstruksjon, bygges en frittbærende ramme på innsiden av eksisterende takkonstruksjon. Senteravstand for ny konstruksjon er 600 mm, dette tilpasses til eksisterende taksperrer.</w:t>
      </w:r>
    </w:p>
    <w:p w14:paraId="5761C0A9" w14:textId="77777777" w:rsidR="002E2881" w:rsidRPr="00C802FA" w:rsidRDefault="002E2881" w:rsidP="00C802FA">
      <w:pPr>
        <w:ind w:left="720"/>
        <w:rPr>
          <w:rFonts w:ascii="Arial" w:hAnsi="Arial" w:cs="Arial"/>
          <w:sz w:val="22"/>
          <w:szCs w:val="22"/>
          <w:lang w:eastAsia="en-US"/>
        </w:rPr>
      </w:pPr>
    </w:p>
    <w:p w14:paraId="5C28E909"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Rammen bygges med relativt momentstive hjørner ved knevegg i hemsen. Gulvet bygges i samme høyde som eksisterende hanebjelke. Konstruksjonen kan stå uavhengig av eksisterende takkonstruksjonen, men det bør vurderes i detaljfasen om den skal kobles til ny konstruksjon i knutepunktet hvor den opprinnelige hanebjelken var festet.</w:t>
      </w:r>
    </w:p>
    <w:p w14:paraId="2880EFB6" w14:textId="77777777" w:rsidR="002E2881" w:rsidRPr="00C802FA" w:rsidRDefault="002E2881" w:rsidP="00C802FA">
      <w:pPr>
        <w:ind w:left="720"/>
        <w:rPr>
          <w:rFonts w:ascii="Arial" w:hAnsi="Arial" w:cs="Arial"/>
          <w:sz w:val="22"/>
          <w:szCs w:val="22"/>
          <w:lang w:eastAsia="en-US"/>
        </w:rPr>
      </w:pPr>
    </w:p>
    <w:p w14:paraId="7578F31A" w14:textId="77777777" w:rsidR="002E2881" w:rsidRPr="00C802FA" w:rsidRDefault="002E2881" w:rsidP="00C802FA">
      <w:pPr>
        <w:ind w:left="720"/>
        <w:rPr>
          <w:rFonts w:ascii="Arial" w:hAnsi="Arial" w:cs="Arial"/>
          <w:sz w:val="22"/>
          <w:szCs w:val="22"/>
          <w:u w:val="single"/>
          <w:lang w:eastAsia="en-US"/>
        </w:rPr>
      </w:pPr>
      <w:proofErr w:type="spellStart"/>
      <w:r w:rsidRPr="00C802FA">
        <w:rPr>
          <w:rFonts w:ascii="Arial" w:hAnsi="Arial" w:cs="Arial"/>
          <w:sz w:val="22"/>
          <w:szCs w:val="22"/>
          <w:u w:val="single"/>
          <w:lang w:eastAsia="en-US"/>
        </w:rPr>
        <w:t>Heisgrube</w:t>
      </w:r>
      <w:proofErr w:type="spellEnd"/>
    </w:p>
    <w:p w14:paraId="3C13326B"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 xml:space="preserve">Det skal etableres ny heis/løftebord i sørfløyen. Ny </w:t>
      </w:r>
      <w:proofErr w:type="spellStart"/>
      <w:r w:rsidRPr="00C802FA">
        <w:rPr>
          <w:rFonts w:ascii="Arial" w:hAnsi="Arial" w:cs="Arial"/>
          <w:sz w:val="22"/>
          <w:szCs w:val="22"/>
          <w:lang w:eastAsia="en-US"/>
        </w:rPr>
        <w:t>grube</w:t>
      </w:r>
      <w:proofErr w:type="spellEnd"/>
      <w:r w:rsidRPr="00C802FA">
        <w:rPr>
          <w:rFonts w:ascii="Arial" w:hAnsi="Arial" w:cs="Arial"/>
          <w:sz w:val="22"/>
          <w:szCs w:val="22"/>
          <w:lang w:eastAsia="en-US"/>
        </w:rPr>
        <w:t xml:space="preserve"> fundamenteres direkte i massene, og bygges opp i samråd med heisleverandør. I forprosjektet er det forutsatt at </w:t>
      </w:r>
      <w:proofErr w:type="spellStart"/>
      <w:r w:rsidRPr="00C802FA">
        <w:rPr>
          <w:rFonts w:ascii="Arial" w:hAnsi="Arial" w:cs="Arial"/>
          <w:sz w:val="22"/>
          <w:szCs w:val="22"/>
          <w:lang w:eastAsia="en-US"/>
        </w:rPr>
        <w:t>heisgruben</w:t>
      </w:r>
      <w:proofErr w:type="spellEnd"/>
      <w:r w:rsidRPr="00C802FA">
        <w:rPr>
          <w:rFonts w:ascii="Arial" w:hAnsi="Arial" w:cs="Arial"/>
          <w:sz w:val="22"/>
          <w:szCs w:val="22"/>
          <w:lang w:eastAsia="en-US"/>
        </w:rPr>
        <w:t xml:space="preserve"> utføres i betong. Dybden på krypkjelleren i er ikke kjent, og det forutsettes at </w:t>
      </w:r>
      <w:proofErr w:type="spellStart"/>
      <w:r w:rsidRPr="00C802FA">
        <w:rPr>
          <w:rFonts w:ascii="Arial" w:hAnsi="Arial" w:cs="Arial"/>
          <w:sz w:val="22"/>
          <w:szCs w:val="22"/>
          <w:lang w:eastAsia="en-US"/>
        </w:rPr>
        <w:t>heisgruben</w:t>
      </w:r>
      <w:proofErr w:type="spellEnd"/>
      <w:r w:rsidRPr="00C802FA">
        <w:rPr>
          <w:rFonts w:ascii="Arial" w:hAnsi="Arial" w:cs="Arial"/>
          <w:sz w:val="22"/>
          <w:szCs w:val="22"/>
          <w:lang w:eastAsia="en-US"/>
        </w:rPr>
        <w:t xml:space="preserve"> må bygges opp omtrent en meter for å komme i riktig nivå for 1. etasje.</w:t>
      </w:r>
    </w:p>
    <w:p w14:paraId="47820405" w14:textId="77777777" w:rsidR="002E2881" w:rsidRPr="00C802FA" w:rsidRDefault="002E2881" w:rsidP="00C802FA">
      <w:pPr>
        <w:ind w:left="720"/>
        <w:rPr>
          <w:rFonts w:ascii="Arial" w:hAnsi="Arial" w:cs="Arial"/>
          <w:sz w:val="22"/>
          <w:szCs w:val="22"/>
          <w:lang w:eastAsia="en-US"/>
        </w:rPr>
      </w:pPr>
    </w:p>
    <w:p w14:paraId="61E102CA" w14:textId="77777777" w:rsidR="002E2881" w:rsidRPr="00C802FA" w:rsidRDefault="002E2881" w:rsidP="00C802FA">
      <w:pPr>
        <w:ind w:left="720"/>
        <w:rPr>
          <w:rFonts w:ascii="Arial" w:hAnsi="Arial" w:cs="Arial"/>
          <w:sz w:val="22"/>
          <w:szCs w:val="22"/>
          <w:u w:val="single"/>
          <w:lang w:eastAsia="en-US"/>
        </w:rPr>
      </w:pPr>
      <w:r w:rsidRPr="00C802FA">
        <w:rPr>
          <w:rFonts w:ascii="Arial" w:hAnsi="Arial" w:cs="Arial"/>
          <w:sz w:val="22"/>
          <w:szCs w:val="22"/>
          <w:u w:val="single"/>
          <w:lang w:eastAsia="en-US"/>
        </w:rPr>
        <w:t>Behov for permanent avstivning av eksisterende vegger</w:t>
      </w:r>
    </w:p>
    <w:p w14:paraId="1034EA75" w14:textId="77777777" w:rsidR="002E2881" w:rsidRPr="00C802FA" w:rsidRDefault="002E2881" w:rsidP="00C802FA">
      <w:pPr>
        <w:ind w:left="720"/>
        <w:rPr>
          <w:rFonts w:ascii="Arial" w:hAnsi="Arial" w:cs="Arial"/>
          <w:sz w:val="22"/>
          <w:szCs w:val="22"/>
          <w:lang w:eastAsia="en-US"/>
        </w:rPr>
      </w:pPr>
      <w:r w:rsidRPr="00C802FA">
        <w:rPr>
          <w:rFonts w:ascii="Arial" w:hAnsi="Arial" w:cs="Arial"/>
          <w:sz w:val="22"/>
          <w:szCs w:val="22"/>
          <w:lang w:eastAsia="en-US"/>
        </w:rPr>
        <w:t>Det er dels alvorlige loddavvik mellom laftebordene i veggene, spesielt i nordre fløy. Stedvis ser det ut til at dette er utbedret tidligere ved at det er montert vertikal avstivning på veggene. Etter jekking må det vurderes om det er behov for ytterligere tiltak for å sikre veggens stabilitet i ferdig situasjon.</w:t>
      </w:r>
    </w:p>
    <w:p w14:paraId="591353A2" w14:textId="77777777" w:rsidR="002E2881" w:rsidRPr="00C802FA" w:rsidRDefault="002E2881" w:rsidP="00C802FA">
      <w:pPr>
        <w:ind w:left="720"/>
        <w:rPr>
          <w:rFonts w:ascii="Arial" w:hAnsi="Arial" w:cs="Arial"/>
          <w:sz w:val="22"/>
          <w:szCs w:val="22"/>
          <w:lang w:eastAsia="en-US"/>
        </w:rPr>
      </w:pPr>
    </w:p>
    <w:p w14:paraId="557C527B" w14:textId="77777777" w:rsidR="002E2881" w:rsidRPr="00C802FA" w:rsidRDefault="002E2881" w:rsidP="00C802FA">
      <w:pPr>
        <w:ind w:left="720"/>
        <w:rPr>
          <w:rFonts w:ascii="Arial" w:hAnsi="Arial" w:cs="Arial"/>
          <w:sz w:val="22"/>
          <w:szCs w:val="22"/>
          <w:u w:val="single"/>
          <w:lang w:eastAsia="en-US"/>
        </w:rPr>
      </w:pPr>
      <w:r w:rsidRPr="00C802FA">
        <w:rPr>
          <w:rFonts w:ascii="Arial" w:hAnsi="Arial" w:cs="Arial"/>
          <w:sz w:val="22"/>
          <w:szCs w:val="22"/>
          <w:u w:val="single"/>
          <w:lang w:eastAsia="en-US"/>
        </w:rPr>
        <w:t>Kapasiteter eksisterende gulv 2. etasje</w:t>
      </w:r>
    </w:p>
    <w:p w14:paraId="0F5C0A42" w14:textId="3FF7F4CB" w:rsidR="00A22F8F" w:rsidRPr="00302B19" w:rsidRDefault="002E2881" w:rsidP="00302B19">
      <w:pPr>
        <w:ind w:left="720"/>
        <w:rPr>
          <w:rFonts w:ascii="Arial" w:hAnsi="Arial" w:cs="Arial"/>
          <w:sz w:val="22"/>
          <w:szCs w:val="22"/>
          <w:lang w:eastAsia="en-US"/>
        </w:rPr>
      </w:pPr>
      <w:r w:rsidRPr="00C802FA">
        <w:rPr>
          <w:rFonts w:ascii="Arial" w:hAnsi="Arial" w:cs="Arial"/>
          <w:sz w:val="22"/>
          <w:szCs w:val="22"/>
          <w:lang w:eastAsia="en-US"/>
        </w:rPr>
        <w:t xml:space="preserve">Kapasiteter for eksisterende gulvbjelker i 2. etasje er kontrollert. I søndre og nordre fløy er det antatt av </w:t>
      </w:r>
      <w:proofErr w:type="spellStart"/>
      <w:r w:rsidRPr="00C802FA">
        <w:rPr>
          <w:rFonts w:ascii="Arial" w:hAnsi="Arial" w:cs="Arial"/>
          <w:sz w:val="22"/>
          <w:szCs w:val="22"/>
          <w:lang w:eastAsia="en-US"/>
        </w:rPr>
        <w:t>guvbjelkene</w:t>
      </w:r>
      <w:proofErr w:type="spellEnd"/>
      <w:r w:rsidRPr="00C802FA">
        <w:rPr>
          <w:rFonts w:ascii="Arial" w:hAnsi="Arial" w:cs="Arial"/>
          <w:sz w:val="22"/>
          <w:szCs w:val="22"/>
          <w:lang w:eastAsia="en-US"/>
        </w:rPr>
        <w:t xml:space="preserve"> spenner kontinuerlig fra yttervegg til yttervegg.</w:t>
      </w:r>
    </w:p>
    <w:p w14:paraId="1337C96E" w14:textId="5E374C0A" w:rsidR="00A22F8F" w:rsidRDefault="00A22F8F" w:rsidP="00346479">
      <w:pPr>
        <w:rPr>
          <w:rFonts w:ascii="Arial" w:hAnsi="Arial"/>
          <w:sz w:val="22"/>
        </w:rPr>
      </w:pPr>
    </w:p>
    <w:p w14:paraId="35E11BBE" w14:textId="6EE27F83" w:rsidR="00D36136" w:rsidRPr="00302B19" w:rsidRDefault="00D36136" w:rsidP="00302B19">
      <w:pPr>
        <w:pStyle w:val="Overskrift3"/>
      </w:pPr>
      <w:bookmarkStart w:id="24" w:name="_Toc22569994"/>
      <w:proofErr w:type="spellStart"/>
      <w:r w:rsidRPr="00C802FA">
        <w:t>Sidebyging</w:t>
      </w:r>
      <w:proofErr w:type="spellEnd"/>
      <w:r w:rsidRPr="00C802FA">
        <w:t>:</w:t>
      </w:r>
      <w:bookmarkEnd w:id="24"/>
    </w:p>
    <w:p w14:paraId="17F20731" w14:textId="095D091F" w:rsidR="00D36136" w:rsidRPr="00C802FA" w:rsidRDefault="00D36136" w:rsidP="00C802FA">
      <w:pPr>
        <w:ind w:left="720"/>
        <w:rPr>
          <w:rFonts w:ascii="Arial" w:hAnsi="Arial"/>
          <w:sz w:val="22"/>
        </w:rPr>
      </w:pPr>
      <w:r w:rsidRPr="00C802FA">
        <w:rPr>
          <w:rFonts w:ascii="Arial" w:hAnsi="Arial"/>
          <w:sz w:val="22"/>
        </w:rPr>
        <w:t>Eksisterende bygning er i dårlig forfatning, det antas at det er omfattende sopp- og råteskader, samt at det er benyttet asbestholdige materialer i konstruksjonene. I tillegg ligger det en avløpskum plassert midt inne i bygningen. Bygningen rives i sin helhet og bygges opp på nytt.</w:t>
      </w:r>
    </w:p>
    <w:p w14:paraId="4053AE57" w14:textId="65541F5D" w:rsidR="00D36136" w:rsidRPr="00C802FA" w:rsidRDefault="00D36136" w:rsidP="00C802FA">
      <w:pPr>
        <w:ind w:left="720"/>
        <w:rPr>
          <w:rFonts w:ascii="Arial" w:hAnsi="Arial"/>
          <w:sz w:val="22"/>
        </w:rPr>
      </w:pPr>
    </w:p>
    <w:p w14:paraId="674411DE" w14:textId="7A4A2551" w:rsidR="00D36136" w:rsidRPr="00C802FA" w:rsidRDefault="00D36136" w:rsidP="00C802FA">
      <w:pPr>
        <w:ind w:left="720"/>
        <w:rPr>
          <w:rFonts w:ascii="Arial" w:hAnsi="Arial"/>
          <w:sz w:val="22"/>
        </w:rPr>
      </w:pPr>
      <w:r w:rsidRPr="00C802FA">
        <w:rPr>
          <w:rFonts w:ascii="Arial" w:hAnsi="Arial"/>
          <w:sz w:val="22"/>
        </w:rPr>
        <w:t>I forprosjektet er det ikke vurdert om bygningen skal gis en annen utforming eller rominndeling. Dette må vurderes nærmere i detaljprosjekteringsfasen.</w:t>
      </w:r>
    </w:p>
    <w:p w14:paraId="0A6CF5A0" w14:textId="77777777" w:rsidR="00A22F8F" w:rsidRDefault="00A22F8F" w:rsidP="00346479">
      <w:pPr>
        <w:rPr>
          <w:rFonts w:ascii="Arial" w:hAnsi="Arial"/>
          <w:sz w:val="22"/>
        </w:rPr>
      </w:pPr>
    </w:p>
    <w:p w14:paraId="471D94E5" w14:textId="77777777" w:rsidR="00A22F8F" w:rsidRPr="00250013" w:rsidRDefault="00A22F8F" w:rsidP="00346479">
      <w:pPr>
        <w:rPr>
          <w:rFonts w:ascii="Arial" w:hAnsi="Arial"/>
          <w:sz w:val="22"/>
        </w:rPr>
      </w:pPr>
    </w:p>
    <w:p w14:paraId="6A87416A" w14:textId="1B0AA4A6" w:rsidR="00346479" w:rsidRDefault="00346479" w:rsidP="00346479">
      <w:pPr>
        <w:pStyle w:val="Overskrift2"/>
      </w:pPr>
      <w:bookmarkStart w:id="25" w:name="_Toc22569995"/>
      <w:r>
        <w:t>Beskrivelse av tiltak</w:t>
      </w:r>
      <w:bookmarkEnd w:id="25"/>
    </w:p>
    <w:p w14:paraId="4C9E38F0" w14:textId="77777777" w:rsidR="00346479" w:rsidRDefault="00346479" w:rsidP="00316A44">
      <w:pPr>
        <w:rPr>
          <w:rFonts w:ascii="Arial" w:hAnsi="Arial"/>
          <w:sz w:val="22"/>
        </w:rPr>
      </w:pPr>
    </w:p>
    <w:p w14:paraId="6CFB3670" w14:textId="77777777" w:rsidR="00346479" w:rsidRDefault="00346479" w:rsidP="00346479">
      <w:pPr>
        <w:ind w:left="720"/>
        <w:rPr>
          <w:rFonts w:ascii="Arial" w:hAnsi="Arial"/>
          <w:b/>
          <w:sz w:val="22"/>
        </w:rPr>
      </w:pPr>
      <w:r>
        <w:rPr>
          <w:rFonts w:ascii="Arial" w:hAnsi="Arial"/>
          <w:b/>
          <w:sz w:val="22"/>
        </w:rPr>
        <w:t>2</w:t>
      </w:r>
      <w:r w:rsidRPr="007D75F2">
        <w:rPr>
          <w:rFonts w:ascii="Arial" w:hAnsi="Arial"/>
          <w:b/>
          <w:sz w:val="22"/>
        </w:rPr>
        <w:tab/>
        <w:t>Bygg</w:t>
      </w:r>
    </w:p>
    <w:p w14:paraId="59A9F89B" w14:textId="77777777" w:rsidR="00EA37B7" w:rsidRDefault="00EA37B7" w:rsidP="00EA37B7">
      <w:pPr>
        <w:ind w:left="720"/>
        <w:rPr>
          <w:rFonts w:ascii="Arial" w:hAnsi="Arial"/>
          <w:sz w:val="22"/>
        </w:rPr>
      </w:pPr>
      <w:r>
        <w:rPr>
          <w:rFonts w:ascii="Arial" w:hAnsi="Arial"/>
          <w:sz w:val="22"/>
        </w:rPr>
        <w:t>21</w:t>
      </w:r>
      <w:r>
        <w:rPr>
          <w:rFonts w:ascii="Arial" w:hAnsi="Arial"/>
          <w:sz w:val="22"/>
        </w:rPr>
        <w:tab/>
        <w:t>Grunn og fundament</w:t>
      </w:r>
      <w:r>
        <w:rPr>
          <w:rFonts w:ascii="Arial" w:hAnsi="Arial"/>
          <w:sz w:val="22"/>
        </w:rPr>
        <w:tab/>
      </w:r>
    </w:p>
    <w:p w14:paraId="26D67916" w14:textId="77777777" w:rsidR="00D36136" w:rsidRPr="00C802FA" w:rsidRDefault="00D36136" w:rsidP="00D36136">
      <w:pPr>
        <w:pStyle w:val="Listeavsnitt"/>
        <w:numPr>
          <w:ilvl w:val="0"/>
          <w:numId w:val="16"/>
        </w:numPr>
        <w:rPr>
          <w:rFonts w:ascii="Arial" w:hAnsi="Arial"/>
          <w:sz w:val="22"/>
        </w:rPr>
      </w:pPr>
      <w:r w:rsidRPr="00C802FA">
        <w:rPr>
          <w:rFonts w:ascii="Arial" w:hAnsi="Arial"/>
          <w:sz w:val="22"/>
        </w:rPr>
        <w:t xml:space="preserve">Etablering av nytt betongfundament under pipekonstruksjon i vestre del av nordre fløy. </w:t>
      </w:r>
    </w:p>
    <w:p w14:paraId="0CF00854" w14:textId="77777777" w:rsidR="00D36136" w:rsidRPr="00C802FA" w:rsidRDefault="00D36136" w:rsidP="00D36136">
      <w:pPr>
        <w:pStyle w:val="Listeavsnitt"/>
        <w:numPr>
          <w:ilvl w:val="0"/>
          <w:numId w:val="16"/>
        </w:numPr>
        <w:rPr>
          <w:rFonts w:ascii="Arial" w:hAnsi="Arial"/>
          <w:sz w:val="22"/>
        </w:rPr>
      </w:pPr>
      <w:r w:rsidRPr="00C802FA">
        <w:rPr>
          <w:rFonts w:ascii="Arial" w:hAnsi="Arial"/>
          <w:sz w:val="22"/>
        </w:rPr>
        <w:t>Etablere sålefundamenter av betong under deler av nordfløy, etter oppjekking av laftekasse (behov avklares nærmere i detaljfase).</w:t>
      </w:r>
    </w:p>
    <w:p w14:paraId="6F7C2EFE" w14:textId="68F132C2" w:rsidR="00D36136" w:rsidRPr="00C802FA" w:rsidRDefault="00D36136" w:rsidP="00D36136">
      <w:pPr>
        <w:pStyle w:val="Listeavsnitt"/>
        <w:numPr>
          <w:ilvl w:val="0"/>
          <w:numId w:val="16"/>
        </w:numPr>
        <w:rPr>
          <w:rFonts w:ascii="Arial" w:hAnsi="Arial"/>
          <w:sz w:val="22"/>
        </w:rPr>
      </w:pPr>
      <w:r w:rsidRPr="00C802FA">
        <w:rPr>
          <w:rFonts w:ascii="Arial" w:hAnsi="Arial"/>
          <w:sz w:val="22"/>
        </w:rPr>
        <w:t xml:space="preserve">Ny </w:t>
      </w:r>
      <w:proofErr w:type="spellStart"/>
      <w:r w:rsidRPr="00C802FA">
        <w:rPr>
          <w:rFonts w:ascii="Arial" w:hAnsi="Arial"/>
          <w:sz w:val="22"/>
        </w:rPr>
        <w:t>heisgrube</w:t>
      </w:r>
      <w:proofErr w:type="spellEnd"/>
      <w:r w:rsidRPr="00C802FA">
        <w:rPr>
          <w:rFonts w:ascii="Arial" w:hAnsi="Arial"/>
          <w:sz w:val="22"/>
        </w:rPr>
        <w:t xml:space="preserve"> av betong for løfteplattform i søndre fløy, samt grunnarbeider for denne.</w:t>
      </w:r>
    </w:p>
    <w:p w14:paraId="08351B1D" w14:textId="74172D87" w:rsidR="0083089A" w:rsidRPr="00C802FA" w:rsidRDefault="0083089A" w:rsidP="00C802FA">
      <w:pPr>
        <w:pStyle w:val="Listeavsnitt"/>
        <w:numPr>
          <w:ilvl w:val="0"/>
          <w:numId w:val="16"/>
        </w:numPr>
        <w:rPr>
          <w:rFonts w:ascii="Arial" w:hAnsi="Arial"/>
          <w:sz w:val="22"/>
        </w:rPr>
      </w:pPr>
      <w:r w:rsidRPr="00C802FA">
        <w:rPr>
          <w:rFonts w:ascii="Arial" w:hAnsi="Arial"/>
          <w:sz w:val="22"/>
        </w:rPr>
        <w:t xml:space="preserve">Grunnmurer </w:t>
      </w:r>
      <w:proofErr w:type="spellStart"/>
      <w:r w:rsidRPr="00C802FA">
        <w:rPr>
          <w:rFonts w:ascii="Arial" w:hAnsi="Arial"/>
          <w:sz w:val="22"/>
        </w:rPr>
        <w:t>gjenoppmures</w:t>
      </w:r>
      <w:proofErr w:type="spellEnd"/>
      <w:r w:rsidRPr="00C802FA">
        <w:rPr>
          <w:rFonts w:ascii="Arial" w:hAnsi="Arial"/>
          <w:sz w:val="22"/>
        </w:rPr>
        <w:t xml:space="preserve"> etter oppjekking, overflater eksisterende grunnmur repareres (</w:t>
      </w:r>
      <w:proofErr w:type="spellStart"/>
      <w:r w:rsidRPr="00C802FA">
        <w:rPr>
          <w:rFonts w:ascii="Arial" w:hAnsi="Arial"/>
          <w:sz w:val="22"/>
        </w:rPr>
        <w:t>smårep</w:t>
      </w:r>
      <w:proofErr w:type="spellEnd"/>
      <w:r w:rsidRPr="00C802FA">
        <w:rPr>
          <w:rFonts w:ascii="Arial" w:hAnsi="Arial"/>
          <w:sz w:val="22"/>
        </w:rPr>
        <w:t>, spekk).</w:t>
      </w:r>
    </w:p>
    <w:p w14:paraId="334BB6FE" w14:textId="77777777" w:rsidR="00B510F0" w:rsidRPr="000B2C56" w:rsidRDefault="00B510F0" w:rsidP="00D36136">
      <w:pPr>
        <w:pStyle w:val="Listeavsnitt"/>
        <w:ind w:left="1800"/>
        <w:rPr>
          <w:rFonts w:ascii="Arial" w:hAnsi="Arial"/>
          <w:sz w:val="22"/>
        </w:rPr>
      </w:pPr>
    </w:p>
    <w:p w14:paraId="6C959052" w14:textId="77777777" w:rsidR="00EA37B7" w:rsidRPr="000B2C56" w:rsidRDefault="00EA37B7" w:rsidP="00EA37B7">
      <w:pPr>
        <w:ind w:left="720"/>
        <w:rPr>
          <w:rFonts w:ascii="Arial" w:hAnsi="Arial"/>
          <w:sz w:val="22"/>
        </w:rPr>
      </w:pPr>
      <w:r w:rsidRPr="000B2C56">
        <w:rPr>
          <w:rFonts w:ascii="Arial" w:hAnsi="Arial"/>
          <w:sz w:val="22"/>
        </w:rPr>
        <w:t>22</w:t>
      </w:r>
      <w:r w:rsidRPr="000B2C56">
        <w:rPr>
          <w:rFonts w:ascii="Arial" w:hAnsi="Arial"/>
          <w:sz w:val="22"/>
        </w:rPr>
        <w:tab/>
        <w:t>Bæresystem</w:t>
      </w:r>
    </w:p>
    <w:p w14:paraId="55E72A34" w14:textId="5CF58AB9" w:rsidR="00D36136" w:rsidRPr="00C802FA" w:rsidRDefault="00D36136" w:rsidP="00C802FA">
      <w:pPr>
        <w:pStyle w:val="Listeavsnitt"/>
        <w:numPr>
          <w:ilvl w:val="0"/>
          <w:numId w:val="18"/>
        </w:numPr>
        <w:rPr>
          <w:rFonts w:ascii="Arial" w:hAnsi="Arial"/>
          <w:sz w:val="22"/>
        </w:rPr>
      </w:pPr>
      <w:r w:rsidRPr="00C802FA">
        <w:rPr>
          <w:rFonts w:ascii="Arial" w:hAnsi="Arial"/>
          <w:sz w:val="22"/>
        </w:rPr>
        <w:t xml:space="preserve">Oppjekking av deler av nordfløy som har store setninger, med tilhørende følgearbeider som </w:t>
      </w:r>
      <w:proofErr w:type="spellStart"/>
      <w:r w:rsidRPr="00C802FA">
        <w:rPr>
          <w:rFonts w:ascii="Arial" w:hAnsi="Arial"/>
          <w:sz w:val="22"/>
        </w:rPr>
        <w:t>riving</w:t>
      </w:r>
      <w:proofErr w:type="spellEnd"/>
      <w:r w:rsidRPr="00C802FA">
        <w:rPr>
          <w:rFonts w:ascii="Arial" w:hAnsi="Arial"/>
          <w:sz w:val="22"/>
        </w:rPr>
        <w:t>, etc.</w:t>
      </w:r>
    </w:p>
    <w:p w14:paraId="08E7A6F1" w14:textId="2A8BF29D" w:rsidR="00053886" w:rsidRPr="000B2C56" w:rsidRDefault="000B2C56" w:rsidP="000B2C56">
      <w:pPr>
        <w:pStyle w:val="Listeavsnitt"/>
        <w:numPr>
          <w:ilvl w:val="0"/>
          <w:numId w:val="18"/>
        </w:numPr>
        <w:rPr>
          <w:rFonts w:ascii="Arial" w:hAnsi="Arial"/>
          <w:sz w:val="22"/>
        </w:rPr>
      </w:pPr>
      <w:r w:rsidRPr="000B2C56">
        <w:rPr>
          <w:rFonts w:ascii="Arial" w:hAnsi="Arial"/>
          <w:sz w:val="22"/>
        </w:rPr>
        <w:t>Oppjekking krever at samtlige tømmervegger i berørt område avdekkes og at disse blir utbedret i forbindelse med oppjekking.</w:t>
      </w:r>
    </w:p>
    <w:p w14:paraId="3183401E" w14:textId="0F7CCCF7" w:rsidR="00053886" w:rsidRPr="00053886" w:rsidRDefault="00053886" w:rsidP="00053886">
      <w:pPr>
        <w:pStyle w:val="Listeavsnitt"/>
        <w:numPr>
          <w:ilvl w:val="0"/>
          <w:numId w:val="16"/>
        </w:numPr>
        <w:rPr>
          <w:rFonts w:ascii="Arial" w:hAnsi="Arial"/>
          <w:sz w:val="22"/>
        </w:rPr>
      </w:pPr>
      <w:r w:rsidRPr="005E3820">
        <w:rPr>
          <w:rFonts w:ascii="Arial" w:hAnsi="Arial"/>
          <w:sz w:val="22"/>
        </w:rPr>
        <w:t>Dekke mellom 2 etasje og loft forsterkes i forbindelse med plassering av nye ventilasjonsaggregater på loft. Det etableres et nytt bjelkelag mellom og uavhengig av eksisterende bjelkelag. Denne forsterkingen gjøres kun i områder hvor aggregatene blir plassert. Laster overføres ned til yttervegger i 2. etasje.</w:t>
      </w:r>
    </w:p>
    <w:p w14:paraId="348E42CF" w14:textId="56906961" w:rsidR="00466E01" w:rsidRPr="00053886" w:rsidRDefault="00D4003A" w:rsidP="00053886">
      <w:pPr>
        <w:pStyle w:val="Listeavsnitt"/>
        <w:numPr>
          <w:ilvl w:val="0"/>
          <w:numId w:val="18"/>
        </w:numPr>
        <w:rPr>
          <w:rFonts w:ascii="Arial" w:hAnsi="Arial"/>
          <w:sz w:val="22"/>
        </w:rPr>
      </w:pPr>
      <w:r w:rsidRPr="00EC6D53">
        <w:rPr>
          <w:rFonts w:ascii="Arial" w:hAnsi="Arial"/>
          <w:sz w:val="22"/>
        </w:rPr>
        <w:t>Videre må det bygges et lett oppbygget gulv</w:t>
      </w:r>
      <w:r w:rsidR="00053886">
        <w:rPr>
          <w:rFonts w:ascii="Arial" w:hAnsi="Arial"/>
          <w:sz w:val="22"/>
        </w:rPr>
        <w:t xml:space="preserve"> i områder med ventilasjonsaggregater</w:t>
      </w:r>
      <w:r w:rsidRPr="00EC6D53">
        <w:rPr>
          <w:rFonts w:ascii="Arial" w:hAnsi="Arial"/>
          <w:sz w:val="22"/>
        </w:rPr>
        <w:t xml:space="preserve">, opplagt på striper av </w:t>
      </w:r>
      <w:proofErr w:type="spellStart"/>
      <w:r w:rsidRPr="00EC6D53">
        <w:rPr>
          <w:rFonts w:ascii="Arial" w:hAnsi="Arial"/>
          <w:sz w:val="22"/>
        </w:rPr>
        <w:t>sylomer</w:t>
      </w:r>
      <w:proofErr w:type="spellEnd"/>
      <w:r w:rsidRPr="00EC6D53">
        <w:rPr>
          <w:rFonts w:ascii="Arial" w:hAnsi="Arial"/>
          <w:sz w:val="22"/>
        </w:rPr>
        <w:t xml:space="preserve">, slik at vibrasjoner fra aggregater ikke forplanter seg ned i bygningen. Gulvet belegges med vanntett vinyl med </w:t>
      </w:r>
      <w:proofErr w:type="spellStart"/>
      <w:r w:rsidRPr="00EC6D53">
        <w:rPr>
          <w:rFonts w:ascii="Arial" w:hAnsi="Arial"/>
          <w:sz w:val="22"/>
        </w:rPr>
        <w:t>oppkant</w:t>
      </w:r>
      <w:proofErr w:type="spellEnd"/>
      <w:r w:rsidRPr="00EC6D53">
        <w:rPr>
          <w:rFonts w:ascii="Arial" w:hAnsi="Arial"/>
          <w:sz w:val="22"/>
        </w:rPr>
        <w:t xml:space="preserve"> mot sidekanter.</w:t>
      </w:r>
      <w:r w:rsidR="00053886">
        <w:rPr>
          <w:rFonts w:ascii="Arial" w:hAnsi="Arial"/>
          <w:sz w:val="22"/>
        </w:rPr>
        <w:t xml:space="preserve"> </w:t>
      </w:r>
      <w:r w:rsidRPr="00053886">
        <w:rPr>
          <w:rFonts w:ascii="Arial" w:hAnsi="Arial"/>
          <w:sz w:val="22"/>
        </w:rPr>
        <w:t xml:space="preserve">Kfr. RIB prinsippskisse tegn.nr. </w:t>
      </w:r>
      <w:r w:rsidR="00E91AA3" w:rsidRPr="0047456F">
        <w:rPr>
          <w:rFonts w:ascii="Arial" w:hAnsi="Arial"/>
          <w:color w:val="000000" w:themeColor="text1"/>
          <w:sz w:val="22"/>
        </w:rPr>
        <w:t>1700552-B01</w:t>
      </w:r>
      <w:r w:rsidRPr="0047456F">
        <w:rPr>
          <w:rFonts w:ascii="Arial" w:hAnsi="Arial"/>
          <w:color w:val="000000" w:themeColor="text1"/>
          <w:sz w:val="22"/>
        </w:rPr>
        <w:t>.</w:t>
      </w:r>
    </w:p>
    <w:p w14:paraId="7849B67B" w14:textId="76C47527" w:rsidR="00EA37B7" w:rsidRPr="00A53722" w:rsidRDefault="00EA37B7" w:rsidP="00EA37B7">
      <w:pPr>
        <w:pStyle w:val="Listeavsnitt"/>
        <w:numPr>
          <w:ilvl w:val="0"/>
          <w:numId w:val="16"/>
        </w:numPr>
        <w:rPr>
          <w:rFonts w:ascii="Arial" w:hAnsi="Arial"/>
          <w:sz w:val="22"/>
        </w:rPr>
      </w:pPr>
      <w:r>
        <w:rPr>
          <w:rFonts w:ascii="Arial" w:hAnsi="Arial"/>
          <w:sz w:val="22"/>
        </w:rPr>
        <w:t>Utvekslinger for større hulltakinger i etasjeskiller (løftebord og ny trapp</w:t>
      </w:r>
      <w:r w:rsidR="00BB11FA">
        <w:rPr>
          <w:rFonts w:ascii="Arial" w:hAnsi="Arial"/>
          <w:sz w:val="22"/>
        </w:rPr>
        <w:t xml:space="preserve"> for rømning</w:t>
      </w:r>
      <w:r>
        <w:rPr>
          <w:rFonts w:ascii="Arial" w:hAnsi="Arial"/>
          <w:sz w:val="22"/>
        </w:rPr>
        <w:t>).</w:t>
      </w:r>
    </w:p>
    <w:p w14:paraId="4ECE8FDA" w14:textId="77777777" w:rsidR="00EA37B7" w:rsidRDefault="00EA37B7" w:rsidP="00EA37B7">
      <w:pPr>
        <w:ind w:left="720"/>
        <w:rPr>
          <w:rFonts w:ascii="Arial" w:hAnsi="Arial"/>
          <w:sz w:val="22"/>
        </w:rPr>
      </w:pPr>
    </w:p>
    <w:p w14:paraId="6571702A" w14:textId="77777777" w:rsidR="00EA37B7" w:rsidRPr="00250013" w:rsidRDefault="00EA37B7" w:rsidP="00EA37B7">
      <w:pPr>
        <w:ind w:left="720"/>
        <w:rPr>
          <w:rFonts w:ascii="Arial" w:hAnsi="Arial"/>
          <w:sz w:val="22"/>
        </w:rPr>
      </w:pPr>
      <w:r>
        <w:rPr>
          <w:rFonts w:ascii="Arial" w:hAnsi="Arial"/>
          <w:sz w:val="22"/>
        </w:rPr>
        <w:t>23</w:t>
      </w:r>
      <w:r>
        <w:rPr>
          <w:rFonts w:ascii="Arial" w:hAnsi="Arial"/>
          <w:sz w:val="22"/>
        </w:rPr>
        <w:tab/>
        <w:t>Yttervegger</w:t>
      </w:r>
    </w:p>
    <w:p w14:paraId="5F601D81" w14:textId="77777777" w:rsidR="0083089A" w:rsidRPr="00C802FA" w:rsidRDefault="0083089A" w:rsidP="0083089A">
      <w:pPr>
        <w:pStyle w:val="Listeavsnitt"/>
        <w:numPr>
          <w:ilvl w:val="0"/>
          <w:numId w:val="16"/>
        </w:numPr>
        <w:rPr>
          <w:rFonts w:ascii="Arial" w:hAnsi="Arial"/>
          <w:sz w:val="22"/>
        </w:rPr>
      </w:pPr>
      <w:r w:rsidRPr="00C802FA">
        <w:rPr>
          <w:rFonts w:ascii="Arial" w:hAnsi="Arial"/>
          <w:sz w:val="22"/>
        </w:rPr>
        <w:t>Råteskader i bunnstokk utbedres.</w:t>
      </w:r>
    </w:p>
    <w:p w14:paraId="0558BD1A" w14:textId="77777777" w:rsidR="0083089A" w:rsidRPr="00C802FA" w:rsidRDefault="0083089A" w:rsidP="0083089A">
      <w:pPr>
        <w:pStyle w:val="Listeavsnitt"/>
        <w:numPr>
          <w:ilvl w:val="0"/>
          <w:numId w:val="16"/>
        </w:numPr>
        <w:rPr>
          <w:rFonts w:ascii="Arial" w:hAnsi="Arial"/>
          <w:sz w:val="22"/>
        </w:rPr>
      </w:pPr>
      <w:r w:rsidRPr="00C802FA">
        <w:rPr>
          <w:rFonts w:ascii="Arial" w:hAnsi="Arial"/>
          <w:sz w:val="22"/>
        </w:rPr>
        <w:t xml:space="preserve">Råteskader i utvendig panelkledning, </w:t>
      </w:r>
      <w:proofErr w:type="spellStart"/>
      <w:r w:rsidRPr="00C802FA">
        <w:rPr>
          <w:rFonts w:ascii="Arial" w:hAnsi="Arial"/>
          <w:sz w:val="22"/>
        </w:rPr>
        <w:t>vannbrett</w:t>
      </w:r>
      <w:proofErr w:type="spellEnd"/>
      <w:r w:rsidRPr="00C802FA">
        <w:rPr>
          <w:rFonts w:ascii="Arial" w:hAnsi="Arial"/>
          <w:sz w:val="22"/>
        </w:rPr>
        <w:t xml:space="preserve">, lister, etc. utbedres. </w:t>
      </w:r>
    </w:p>
    <w:p w14:paraId="385B3CC0" w14:textId="77777777" w:rsidR="0083089A" w:rsidRPr="00C802FA" w:rsidRDefault="0083089A" w:rsidP="0083089A">
      <w:pPr>
        <w:pStyle w:val="Listeavsnitt"/>
        <w:numPr>
          <w:ilvl w:val="0"/>
          <w:numId w:val="16"/>
        </w:numPr>
        <w:rPr>
          <w:rFonts w:ascii="Arial" w:hAnsi="Arial"/>
          <w:sz w:val="22"/>
        </w:rPr>
      </w:pPr>
      <w:r w:rsidRPr="00C802FA">
        <w:rPr>
          <w:rFonts w:ascii="Arial" w:hAnsi="Arial"/>
          <w:sz w:val="22"/>
        </w:rPr>
        <w:t>Fasader rengjøres og males.</w:t>
      </w:r>
    </w:p>
    <w:p w14:paraId="1F367555" w14:textId="77777777" w:rsidR="0083089A" w:rsidRPr="00C802FA" w:rsidRDefault="0083089A" w:rsidP="0083089A">
      <w:pPr>
        <w:pStyle w:val="Listeavsnitt"/>
        <w:numPr>
          <w:ilvl w:val="0"/>
          <w:numId w:val="16"/>
        </w:numPr>
        <w:rPr>
          <w:rFonts w:ascii="Arial" w:hAnsi="Arial"/>
          <w:sz w:val="22"/>
        </w:rPr>
      </w:pPr>
      <w:r w:rsidRPr="00C802FA">
        <w:rPr>
          <w:rFonts w:ascii="Arial" w:hAnsi="Arial"/>
          <w:sz w:val="22"/>
        </w:rPr>
        <w:t xml:space="preserve">Eksisterende vinduer og dører tas ut av veggen, </w:t>
      </w:r>
      <w:proofErr w:type="spellStart"/>
      <w:r w:rsidRPr="00C802FA">
        <w:rPr>
          <w:rFonts w:ascii="Arial" w:hAnsi="Arial"/>
          <w:sz w:val="22"/>
        </w:rPr>
        <w:t>funksjonsjusteres</w:t>
      </w:r>
      <w:proofErr w:type="spellEnd"/>
      <w:r w:rsidRPr="00C802FA">
        <w:rPr>
          <w:rFonts w:ascii="Arial" w:hAnsi="Arial"/>
          <w:sz w:val="22"/>
        </w:rPr>
        <w:t xml:space="preserve">, istandsettes og males. </w:t>
      </w:r>
      <w:proofErr w:type="spellStart"/>
      <w:r w:rsidRPr="00C802FA">
        <w:rPr>
          <w:rFonts w:ascii="Arial" w:hAnsi="Arial"/>
          <w:sz w:val="22"/>
        </w:rPr>
        <w:t>Evnt</w:t>
      </w:r>
      <w:proofErr w:type="spellEnd"/>
      <w:r w:rsidRPr="00C802FA">
        <w:rPr>
          <w:rFonts w:ascii="Arial" w:hAnsi="Arial"/>
          <w:sz w:val="22"/>
        </w:rPr>
        <w:t>. knust glass erstattes med nytt tilsvarende glass.</w:t>
      </w:r>
    </w:p>
    <w:p w14:paraId="074000B8" w14:textId="4DBDC7CA" w:rsidR="0083089A" w:rsidRPr="00C802FA" w:rsidRDefault="0083089A" w:rsidP="0083089A">
      <w:pPr>
        <w:pStyle w:val="Listeavsnitt"/>
        <w:numPr>
          <w:ilvl w:val="0"/>
          <w:numId w:val="16"/>
        </w:numPr>
        <w:rPr>
          <w:rFonts w:ascii="Arial" w:hAnsi="Arial"/>
          <w:sz w:val="22"/>
        </w:rPr>
      </w:pPr>
      <w:r w:rsidRPr="00C802FA">
        <w:rPr>
          <w:rFonts w:ascii="Arial" w:hAnsi="Arial"/>
          <w:sz w:val="22"/>
        </w:rPr>
        <w:t xml:space="preserve">Erstatte vindu med ny ytterdør i 1 </w:t>
      </w:r>
      <w:proofErr w:type="spellStart"/>
      <w:r w:rsidRPr="00C802FA">
        <w:rPr>
          <w:rFonts w:ascii="Arial" w:hAnsi="Arial"/>
          <w:sz w:val="22"/>
        </w:rPr>
        <w:t>etg</w:t>
      </w:r>
      <w:proofErr w:type="spellEnd"/>
      <w:r w:rsidRPr="00C802FA">
        <w:rPr>
          <w:rFonts w:ascii="Arial" w:hAnsi="Arial"/>
          <w:sz w:val="22"/>
        </w:rPr>
        <w:t xml:space="preserve">., </w:t>
      </w:r>
      <w:proofErr w:type="spellStart"/>
      <w:r w:rsidRPr="00C802FA">
        <w:rPr>
          <w:rFonts w:ascii="Arial" w:hAnsi="Arial"/>
          <w:sz w:val="22"/>
        </w:rPr>
        <w:t>sydfløy</w:t>
      </w:r>
      <w:proofErr w:type="spellEnd"/>
      <w:r w:rsidRPr="00C802FA">
        <w:rPr>
          <w:rFonts w:ascii="Arial" w:hAnsi="Arial"/>
          <w:sz w:val="22"/>
        </w:rPr>
        <w:t xml:space="preserve">, som rømningsvei fra innvendig trapp fra 2 </w:t>
      </w:r>
      <w:proofErr w:type="spellStart"/>
      <w:r w:rsidRPr="00C802FA">
        <w:rPr>
          <w:rFonts w:ascii="Arial" w:hAnsi="Arial"/>
          <w:sz w:val="22"/>
        </w:rPr>
        <w:t>etg</w:t>
      </w:r>
      <w:proofErr w:type="spellEnd"/>
      <w:r w:rsidRPr="00C802FA">
        <w:rPr>
          <w:rFonts w:ascii="Arial" w:hAnsi="Arial"/>
          <w:sz w:val="22"/>
        </w:rPr>
        <w:t>.</w:t>
      </w:r>
    </w:p>
    <w:p w14:paraId="3D684738" w14:textId="77777777" w:rsidR="0083089A" w:rsidRPr="00C802FA" w:rsidRDefault="0083089A" w:rsidP="0083089A">
      <w:pPr>
        <w:pStyle w:val="Listeavsnitt"/>
        <w:numPr>
          <w:ilvl w:val="0"/>
          <w:numId w:val="16"/>
        </w:numPr>
        <w:rPr>
          <w:rFonts w:ascii="Arial" w:hAnsi="Arial"/>
          <w:sz w:val="22"/>
        </w:rPr>
      </w:pPr>
      <w:r w:rsidRPr="00C802FA">
        <w:rPr>
          <w:rFonts w:ascii="Arial" w:hAnsi="Arial"/>
          <w:sz w:val="22"/>
        </w:rPr>
        <w:t xml:space="preserve">Eksisterende ytterdører som rømning fra nord- og </w:t>
      </w:r>
      <w:proofErr w:type="spellStart"/>
      <w:r w:rsidRPr="00C802FA">
        <w:rPr>
          <w:rFonts w:ascii="Arial" w:hAnsi="Arial"/>
          <w:sz w:val="22"/>
        </w:rPr>
        <w:t>sydfløy</w:t>
      </w:r>
      <w:proofErr w:type="spellEnd"/>
      <w:r w:rsidRPr="00C802FA">
        <w:rPr>
          <w:rFonts w:ascii="Arial" w:hAnsi="Arial"/>
          <w:sz w:val="22"/>
        </w:rPr>
        <w:t xml:space="preserve">, ut i </w:t>
      </w:r>
      <w:proofErr w:type="spellStart"/>
      <w:r w:rsidRPr="00C802FA">
        <w:rPr>
          <w:rFonts w:ascii="Arial" w:hAnsi="Arial"/>
          <w:sz w:val="22"/>
        </w:rPr>
        <w:t>gårdsom</w:t>
      </w:r>
      <w:proofErr w:type="spellEnd"/>
      <w:r w:rsidRPr="00C802FA">
        <w:rPr>
          <w:rFonts w:ascii="Arial" w:hAnsi="Arial"/>
          <w:sz w:val="22"/>
        </w:rPr>
        <w:t xml:space="preserve"> mellom fløyene, hengsles om slik at dørene blir utadslående.</w:t>
      </w:r>
    </w:p>
    <w:p w14:paraId="648107E8" w14:textId="77777777" w:rsidR="0083089A" w:rsidRPr="00C802FA" w:rsidRDefault="0083089A" w:rsidP="0083089A">
      <w:pPr>
        <w:pStyle w:val="Listeavsnitt"/>
        <w:numPr>
          <w:ilvl w:val="0"/>
          <w:numId w:val="16"/>
        </w:numPr>
        <w:rPr>
          <w:rFonts w:ascii="Arial" w:hAnsi="Arial"/>
          <w:sz w:val="22"/>
        </w:rPr>
      </w:pPr>
      <w:r w:rsidRPr="00C802FA">
        <w:rPr>
          <w:rFonts w:ascii="Arial" w:hAnsi="Arial"/>
          <w:sz w:val="22"/>
        </w:rPr>
        <w:t>Innerste dør av eksisterende doble dører i midtfløy, fasade mot øst, fjernes slik at rømningsveiene blir utadslående.</w:t>
      </w:r>
    </w:p>
    <w:p w14:paraId="451943F2" w14:textId="77777777" w:rsidR="0083089A" w:rsidRPr="00C802FA" w:rsidRDefault="0083089A" w:rsidP="0083089A">
      <w:pPr>
        <w:pStyle w:val="Listeavsnitt"/>
        <w:numPr>
          <w:ilvl w:val="0"/>
          <w:numId w:val="16"/>
        </w:numPr>
        <w:rPr>
          <w:rFonts w:ascii="Arial" w:hAnsi="Arial"/>
          <w:sz w:val="22"/>
        </w:rPr>
      </w:pPr>
      <w:r w:rsidRPr="00C802FA">
        <w:rPr>
          <w:rFonts w:ascii="Arial" w:hAnsi="Arial"/>
          <w:sz w:val="22"/>
        </w:rPr>
        <w:t>Det gjøres tiltak for isolering og vindtetting rundt dører og vinduer i fasader og i takflater.</w:t>
      </w:r>
    </w:p>
    <w:p w14:paraId="75506DA2" w14:textId="5594C3F7" w:rsidR="0083089A" w:rsidRPr="00C802FA" w:rsidRDefault="0083089A" w:rsidP="0083089A">
      <w:pPr>
        <w:pStyle w:val="Listeavsnitt"/>
        <w:numPr>
          <w:ilvl w:val="0"/>
          <w:numId w:val="16"/>
        </w:numPr>
        <w:rPr>
          <w:rFonts w:ascii="Arial" w:hAnsi="Arial"/>
          <w:sz w:val="22"/>
        </w:rPr>
      </w:pPr>
      <w:r w:rsidRPr="00C802FA">
        <w:rPr>
          <w:rFonts w:ascii="Arial" w:hAnsi="Arial"/>
          <w:sz w:val="22"/>
        </w:rPr>
        <w:t xml:space="preserve">Innvendig side av yttervegger </w:t>
      </w:r>
      <w:proofErr w:type="spellStart"/>
      <w:r w:rsidRPr="00C802FA">
        <w:rPr>
          <w:rFonts w:ascii="Arial" w:hAnsi="Arial"/>
          <w:sz w:val="22"/>
        </w:rPr>
        <w:t>tilleggsisoleres</w:t>
      </w:r>
      <w:proofErr w:type="spellEnd"/>
      <w:r w:rsidRPr="00C802FA">
        <w:rPr>
          <w:rFonts w:ascii="Arial" w:hAnsi="Arial"/>
          <w:sz w:val="22"/>
        </w:rPr>
        <w:t xml:space="preserve"> og kles med gipsplater. Gjelder i nord- og </w:t>
      </w:r>
      <w:proofErr w:type="spellStart"/>
      <w:r w:rsidRPr="00C802FA">
        <w:rPr>
          <w:rFonts w:ascii="Arial" w:hAnsi="Arial"/>
          <w:sz w:val="22"/>
        </w:rPr>
        <w:t>sydfløy</w:t>
      </w:r>
      <w:proofErr w:type="spellEnd"/>
      <w:r w:rsidRPr="00C802FA">
        <w:rPr>
          <w:rFonts w:ascii="Arial" w:hAnsi="Arial"/>
          <w:sz w:val="22"/>
        </w:rPr>
        <w:t xml:space="preserve"> i områder som ikke har eksponert laftet vegg.</w:t>
      </w:r>
    </w:p>
    <w:p w14:paraId="298ACE13" w14:textId="77777777" w:rsidR="0083089A" w:rsidRPr="00C802FA" w:rsidRDefault="0083089A" w:rsidP="0083089A">
      <w:pPr>
        <w:pStyle w:val="Listeavsnitt"/>
        <w:numPr>
          <w:ilvl w:val="0"/>
          <w:numId w:val="16"/>
        </w:numPr>
        <w:rPr>
          <w:rFonts w:ascii="Arial" w:hAnsi="Arial"/>
          <w:sz w:val="22"/>
        </w:rPr>
      </w:pPr>
      <w:r w:rsidRPr="00C802FA">
        <w:rPr>
          <w:rFonts w:ascii="Arial" w:hAnsi="Arial"/>
          <w:sz w:val="22"/>
        </w:rPr>
        <w:t>I forbindelse med oppjekking av nordfløy, demonteres all utvendig panelkledning og all kledning/isolering på innside yttervegg.</w:t>
      </w:r>
    </w:p>
    <w:p w14:paraId="5FC23D26" w14:textId="77777777" w:rsidR="00346479" w:rsidRDefault="00346479" w:rsidP="00346479">
      <w:pPr>
        <w:ind w:left="720"/>
        <w:rPr>
          <w:rFonts w:ascii="Arial" w:hAnsi="Arial"/>
          <w:sz w:val="22"/>
        </w:rPr>
      </w:pPr>
    </w:p>
    <w:p w14:paraId="39B0B7A4" w14:textId="77777777" w:rsidR="00346479" w:rsidRDefault="00346479" w:rsidP="00346479">
      <w:pPr>
        <w:ind w:left="720"/>
        <w:rPr>
          <w:rFonts w:ascii="Arial" w:hAnsi="Arial"/>
          <w:sz w:val="22"/>
        </w:rPr>
      </w:pPr>
      <w:r>
        <w:rPr>
          <w:rFonts w:ascii="Arial" w:hAnsi="Arial"/>
          <w:sz w:val="22"/>
        </w:rPr>
        <w:t>24</w:t>
      </w:r>
      <w:r>
        <w:rPr>
          <w:rFonts w:ascii="Arial" w:hAnsi="Arial"/>
          <w:sz w:val="22"/>
        </w:rPr>
        <w:tab/>
        <w:t>Innervegger</w:t>
      </w:r>
    </w:p>
    <w:p w14:paraId="08B5ED02" w14:textId="1F83A7BE" w:rsidR="00825EBE" w:rsidRDefault="00825EBE" w:rsidP="00346479">
      <w:pPr>
        <w:ind w:left="720"/>
        <w:rPr>
          <w:rFonts w:ascii="Arial" w:hAnsi="Arial"/>
          <w:sz w:val="22"/>
        </w:rPr>
      </w:pPr>
      <w:r>
        <w:rPr>
          <w:rFonts w:ascii="Arial" w:hAnsi="Arial"/>
          <w:sz w:val="22"/>
        </w:rPr>
        <w:tab/>
        <w:t xml:space="preserve">1. </w:t>
      </w:r>
      <w:r w:rsidR="00B8634C">
        <w:rPr>
          <w:rFonts w:ascii="Arial" w:hAnsi="Arial"/>
          <w:sz w:val="22"/>
        </w:rPr>
        <w:t>etasje</w:t>
      </w:r>
      <w:r>
        <w:rPr>
          <w:rFonts w:ascii="Arial" w:hAnsi="Arial"/>
          <w:sz w:val="22"/>
        </w:rPr>
        <w:t>:</w:t>
      </w:r>
    </w:p>
    <w:p w14:paraId="4B81EA71" w14:textId="4AB24AD8" w:rsidR="00346479" w:rsidRDefault="0033235B" w:rsidP="0033235B">
      <w:pPr>
        <w:pStyle w:val="Listeavsnitt"/>
        <w:numPr>
          <w:ilvl w:val="0"/>
          <w:numId w:val="21"/>
        </w:numPr>
        <w:rPr>
          <w:rFonts w:ascii="Arial" w:hAnsi="Arial"/>
          <w:sz w:val="22"/>
        </w:rPr>
      </w:pPr>
      <w:r>
        <w:rPr>
          <w:rFonts w:ascii="Arial" w:hAnsi="Arial"/>
          <w:sz w:val="22"/>
        </w:rPr>
        <w:lastRenderedPageBreak/>
        <w:t>Påkre</w:t>
      </w:r>
      <w:r w:rsidR="00825EBE">
        <w:rPr>
          <w:rFonts w:ascii="Arial" w:hAnsi="Arial"/>
          <w:sz w:val="22"/>
        </w:rPr>
        <w:t>vde arbeider knyttet til utbedringer av gulv</w:t>
      </w:r>
      <w:r w:rsidR="0083089A">
        <w:rPr>
          <w:rFonts w:ascii="Arial" w:hAnsi="Arial"/>
          <w:sz w:val="22"/>
        </w:rPr>
        <w:t>, oppjekking og utbedring av fundamenter i nordfløy. Dette vil innebære at all kledning på laftekasse vil måtte rives og erstattes med nye etter at laftekassen er jekket og stabilisert.</w:t>
      </w:r>
    </w:p>
    <w:p w14:paraId="34EE0A59" w14:textId="0B191BCB" w:rsidR="00483EA4" w:rsidRDefault="00483EA4" w:rsidP="0033235B">
      <w:pPr>
        <w:pStyle w:val="Listeavsnitt"/>
        <w:numPr>
          <w:ilvl w:val="0"/>
          <w:numId w:val="21"/>
        </w:numPr>
        <w:rPr>
          <w:rFonts w:ascii="Arial" w:hAnsi="Arial"/>
          <w:sz w:val="22"/>
        </w:rPr>
      </w:pPr>
      <w:r>
        <w:rPr>
          <w:rFonts w:ascii="Arial" w:hAnsi="Arial"/>
          <w:sz w:val="22"/>
        </w:rPr>
        <w:t>Nødvendige utbedringer av laftekasse etter jekking, både for de delene som skal bli synlige og de som skal kles inn.</w:t>
      </w:r>
    </w:p>
    <w:p w14:paraId="21DFB3CA" w14:textId="57EE5B9D" w:rsidR="00483EA4" w:rsidRDefault="00483EA4" w:rsidP="0033235B">
      <w:pPr>
        <w:pStyle w:val="Listeavsnitt"/>
        <w:numPr>
          <w:ilvl w:val="0"/>
          <w:numId w:val="21"/>
        </w:numPr>
        <w:rPr>
          <w:rFonts w:ascii="Arial" w:hAnsi="Arial"/>
          <w:sz w:val="22"/>
        </w:rPr>
      </w:pPr>
      <w:r>
        <w:rPr>
          <w:rFonts w:ascii="Arial" w:hAnsi="Arial"/>
          <w:sz w:val="22"/>
        </w:rPr>
        <w:t>Utskifting av dører i nordfløy tilpasset nye høyder i døråpningene.</w:t>
      </w:r>
    </w:p>
    <w:p w14:paraId="632519C6" w14:textId="47BA21DF" w:rsidR="00825EBE" w:rsidRDefault="0083089A" w:rsidP="0033235B">
      <w:pPr>
        <w:pStyle w:val="Listeavsnitt"/>
        <w:numPr>
          <w:ilvl w:val="0"/>
          <w:numId w:val="21"/>
        </w:numPr>
        <w:rPr>
          <w:rFonts w:ascii="Arial" w:hAnsi="Arial"/>
          <w:sz w:val="22"/>
        </w:rPr>
      </w:pPr>
      <w:r>
        <w:rPr>
          <w:rFonts w:ascii="Arial" w:hAnsi="Arial"/>
          <w:sz w:val="22"/>
        </w:rPr>
        <w:t xml:space="preserve">I </w:t>
      </w:r>
      <w:proofErr w:type="spellStart"/>
      <w:r>
        <w:rPr>
          <w:rFonts w:ascii="Arial" w:hAnsi="Arial"/>
          <w:sz w:val="22"/>
        </w:rPr>
        <w:t>sydfløy</w:t>
      </w:r>
      <w:proofErr w:type="spellEnd"/>
      <w:r>
        <w:rPr>
          <w:rFonts w:ascii="Arial" w:hAnsi="Arial"/>
          <w:sz w:val="22"/>
        </w:rPr>
        <w:t xml:space="preserve"> blir vegger utbedret og pusset opp i de områdene hvor det gjø</w:t>
      </w:r>
      <w:r w:rsidR="00483EA4">
        <w:rPr>
          <w:rFonts w:ascii="Arial" w:hAnsi="Arial"/>
          <w:sz w:val="22"/>
        </w:rPr>
        <w:t>r</w:t>
      </w:r>
      <w:r>
        <w:rPr>
          <w:rFonts w:ascii="Arial" w:hAnsi="Arial"/>
          <w:sz w:val="22"/>
        </w:rPr>
        <w:t>es større endringer som etablering av løfteplattform, ny rømningstrapp, nye våtrom, lukking av dører mellom værelsene med videre, samt etter følgearbeider av utbedringer av gulv og himlinger.</w:t>
      </w:r>
    </w:p>
    <w:p w14:paraId="7E46502A" w14:textId="7F3F73E4" w:rsidR="00A475A5" w:rsidRPr="00483EA4" w:rsidRDefault="0083089A" w:rsidP="00483EA4">
      <w:pPr>
        <w:pStyle w:val="Listeavsnitt"/>
        <w:numPr>
          <w:ilvl w:val="0"/>
          <w:numId w:val="21"/>
        </w:numPr>
        <w:rPr>
          <w:rFonts w:ascii="Arial" w:hAnsi="Arial"/>
          <w:sz w:val="22"/>
        </w:rPr>
      </w:pPr>
      <w:r>
        <w:rPr>
          <w:rFonts w:ascii="Arial" w:hAnsi="Arial"/>
          <w:sz w:val="22"/>
        </w:rPr>
        <w:t>I midtbygg er det ikke medtatt arbeider utover istandsettelse etter omlegging a</w:t>
      </w:r>
      <w:r w:rsidR="0046348A">
        <w:rPr>
          <w:rFonts w:ascii="Arial" w:hAnsi="Arial"/>
          <w:sz w:val="22"/>
        </w:rPr>
        <w:t>v</w:t>
      </w:r>
      <w:r>
        <w:rPr>
          <w:rFonts w:ascii="Arial" w:hAnsi="Arial"/>
          <w:sz w:val="22"/>
        </w:rPr>
        <w:t xml:space="preserve"> elektrisk anlegg </w:t>
      </w:r>
      <w:r w:rsidR="00483EA4">
        <w:rPr>
          <w:rFonts w:ascii="Arial" w:hAnsi="Arial"/>
          <w:sz w:val="22"/>
        </w:rPr>
        <w:t xml:space="preserve">ol. </w:t>
      </w:r>
    </w:p>
    <w:p w14:paraId="712A1116" w14:textId="221156E3" w:rsidR="00825EBE" w:rsidRDefault="00825EBE" w:rsidP="0033235B">
      <w:pPr>
        <w:pStyle w:val="Listeavsnitt"/>
        <w:numPr>
          <w:ilvl w:val="0"/>
          <w:numId w:val="21"/>
        </w:numPr>
        <w:rPr>
          <w:rFonts w:ascii="Arial" w:hAnsi="Arial"/>
          <w:sz w:val="22"/>
        </w:rPr>
      </w:pPr>
      <w:r>
        <w:rPr>
          <w:rFonts w:ascii="Arial" w:hAnsi="Arial"/>
          <w:sz w:val="22"/>
        </w:rPr>
        <w:t>Bygningsmessige hjelpearbeider for nye tekniske installasjoner.</w:t>
      </w:r>
    </w:p>
    <w:p w14:paraId="7156872F" w14:textId="77777777" w:rsidR="00825EBE" w:rsidRPr="00005F99" w:rsidRDefault="00825EBE" w:rsidP="00005F99">
      <w:pPr>
        <w:pStyle w:val="Listeavsnitt"/>
        <w:ind w:left="1800"/>
        <w:rPr>
          <w:rFonts w:ascii="Arial" w:hAnsi="Arial"/>
          <w:color w:val="943634" w:themeColor="accent2" w:themeShade="BF"/>
          <w:sz w:val="22"/>
        </w:rPr>
      </w:pPr>
    </w:p>
    <w:p w14:paraId="34912AAF" w14:textId="17E7BD4E" w:rsidR="00825EBE" w:rsidRPr="00825EBE" w:rsidRDefault="00825EBE" w:rsidP="00825EBE">
      <w:pPr>
        <w:ind w:left="1440"/>
        <w:rPr>
          <w:rFonts w:ascii="Arial" w:hAnsi="Arial"/>
          <w:sz w:val="22"/>
        </w:rPr>
      </w:pPr>
      <w:r>
        <w:rPr>
          <w:rFonts w:ascii="Arial" w:hAnsi="Arial"/>
          <w:sz w:val="22"/>
        </w:rPr>
        <w:t xml:space="preserve">2. </w:t>
      </w:r>
      <w:r w:rsidR="00B8634C">
        <w:rPr>
          <w:rFonts w:ascii="Arial" w:hAnsi="Arial"/>
          <w:sz w:val="22"/>
        </w:rPr>
        <w:t>etasje</w:t>
      </w:r>
      <w:r>
        <w:rPr>
          <w:rFonts w:ascii="Arial" w:hAnsi="Arial"/>
          <w:sz w:val="22"/>
        </w:rPr>
        <w:t>:</w:t>
      </w:r>
    </w:p>
    <w:p w14:paraId="0C9B3B01" w14:textId="25AF0350" w:rsidR="00825EBE" w:rsidRDefault="00825EBE" w:rsidP="00825EBE">
      <w:pPr>
        <w:pStyle w:val="Listeavsnitt"/>
        <w:numPr>
          <w:ilvl w:val="0"/>
          <w:numId w:val="22"/>
        </w:numPr>
        <w:rPr>
          <w:rFonts w:ascii="Arial" w:hAnsi="Arial"/>
          <w:sz w:val="22"/>
        </w:rPr>
      </w:pPr>
      <w:r>
        <w:rPr>
          <w:rFonts w:ascii="Arial" w:hAnsi="Arial"/>
          <w:sz w:val="22"/>
        </w:rPr>
        <w:t>Rive eksisterende innervegger.</w:t>
      </w:r>
    </w:p>
    <w:p w14:paraId="2ABF126C" w14:textId="77777777" w:rsidR="00825EBE" w:rsidRDefault="00825EBE" w:rsidP="00825EBE">
      <w:pPr>
        <w:pStyle w:val="Listeavsnitt"/>
        <w:numPr>
          <w:ilvl w:val="0"/>
          <w:numId w:val="22"/>
        </w:numPr>
        <w:rPr>
          <w:rFonts w:ascii="Arial" w:hAnsi="Arial"/>
          <w:sz w:val="22"/>
        </w:rPr>
      </w:pPr>
      <w:r>
        <w:rPr>
          <w:rFonts w:ascii="Arial" w:hAnsi="Arial"/>
          <w:sz w:val="22"/>
        </w:rPr>
        <w:t>Oppbygging av nye vegger, inkludert knevegger.</w:t>
      </w:r>
    </w:p>
    <w:p w14:paraId="1955213C" w14:textId="71E8CC17" w:rsidR="00706C97" w:rsidRDefault="00706C97" w:rsidP="00825EBE">
      <w:pPr>
        <w:pStyle w:val="Listeavsnitt"/>
        <w:numPr>
          <w:ilvl w:val="0"/>
          <w:numId w:val="22"/>
        </w:numPr>
        <w:rPr>
          <w:rFonts w:ascii="Arial" w:hAnsi="Arial"/>
          <w:sz w:val="22"/>
        </w:rPr>
      </w:pPr>
      <w:r>
        <w:rPr>
          <w:rFonts w:ascii="Arial" w:hAnsi="Arial"/>
          <w:sz w:val="22"/>
        </w:rPr>
        <w:t>Bygningsmessige hjelpearbeider for tekniske installasjoner.</w:t>
      </w:r>
    </w:p>
    <w:p w14:paraId="31EC893F" w14:textId="77777777" w:rsidR="00825EBE" w:rsidRDefault="00825EBE" w:rsidP="00825EBE">
      <w:pPr>
        <w:pStyle w:val="Listeavsnitt"/>
        <w:numPr>
          <w:ilvl w:val="0"/>
          <w:numId w:val="22"/>
        </w:numPr>
        <w:rPr>
          <w:rFonts w:ascii="Arial" w:hAnsi="Arial"/>
          <w:sz w:val="22"/>
        </w:rPr>
      </w:pPr>
      <w:r>
        <w:rPr>
          <w:rFonts w:ascii="Arial" w:hAnsi="Arial"/>
          <w:sz w:val="22"/>
        </w:rPr>
        <w:t>Nye dører</w:t>
      </w:r>
    </w:p>
    <w:p w14:paraId="5B1832F5" w14:textId="77777777" w:rsidR="00825EBE" w:rsidRDefault="00825EBE" w:rsidP="00825EBE">
      <w:pPr>
        <w:ind w:left="1440"/>
        <w:rPr>
          <w:rFonts w:ascii="Arial" w:hAnsi="Arial"/>
          <w:sz w:val="22"/>
        </w:rPr>
      </w:pPr>
    </w:p>
    <w:p w14:paraId="4FBCA433" w14:textId="12F41212" w:rsidR="00825EBE" w:rsidRPr="00825EBE" w:rsidRDefault="00825EBE" w:rsidP="00825EBE">
      <w:pPr>
        <w:ind w:left="1440"/>
        <w:rPr>
          <w:rFonts w:ascii="Arial" w:hAnsi="Arial"/>
          <w:sz w:val="22"/>
        </w:rPr>
      </w:pPr>
      <w:r w:rsidRPr="00825EBE">
        <w:rPr>
          <w:rFonts w:ascii="Arial" w:hAnsi="Arial"/>
          <w:sz w:val="22"/>
        </w:rPr>
        <w:t>Loft</w:t>
      </w:r>
    </w:p>
    <w:p w14:paraId="61C0349B" w14:textId="48FDE811" w:rsidR="00825EBE" w:rsidRDefault="00825EBE" w:rsidP="00825EBE">
      <w:pPr>
        <w:pStyle w:val="Listeavsnitt"/>
        <w:numPr>
          <w:ilvl w:val="0"/>
          <w:numId w:val="22"/>
        </w:numPr>
        <w:rPr>
          <w:rFonts w:ascii="Arial" w:hAnsi="Arial"/>
          <w:sz w:val="22"/>
        </w:rPr>
      </w:pPr>
      <w:r>
        <w:rPr>
          <w:rFonts w:ascii="Arial" w:hAnsi="Arial"/>
          <w:sz w:val="22"/>
        </w:rPr>
        <w:t xml:space="preserve">Nødvendige bygningsmessige arbeider for etablering av ventilasjonsaggregater på loft. </w:t>
      </w:r>
    </w:p>
    <w:p w14:paraId="114CD0A0" w14:textId="394FE72D" w:rsidR="00825EBE" w:rsidRPr="0033235B" w:rsidRDefault="00825EBE" w:rsidP="00825EBE">
      <w:pPr>
        <w:pStyle w:val="Listeavsnitt"/>
        <w:ind w:left="1800"/>
        <w:rPr>
          <w:rFonts w:ascii="Arial" w:hAnsi="Arial"/>
          <w:sz w:val="22"/>
        </w:rPr>
      </w:pPr>
    </w:p>
    <w:p w14:paraId="520BBF0D" w14:textId="77777777" w:rsidR="00346479" w:rsidRDefault="00346479" w:rsidP="00346479">
      <w:pPr>
        <w:ind w:left="720"/>
        <w:rPr>
          <w:rFonts w:ascii="Arial" w:hAnsi="Arial"/>
          <w:sz w:val="22"/>
        </w:rPr>
      </w:pPr>
      <w:r>
        <w:rPr>
          <w:rFonts w:ascii="Arial" w:hAnsi="Arial"/>
          <w:sz w:val="22"/>
        </w:rPr>
        <w:t>25</w:t>
      </w:r>
      <w:r>
        <w:rPr>
          <w:rFonts w:ascii="Arial" w:hAnsi="Arial"/>
          <w:sz w:val="22"/>
        </w:rPr>
        <w:tab/>
        <w:t xml:space="preserve">Dekker </w:t>
      </w:r>
    </w:p>
    <w:p w14:paraId="27AD32EF" w14:textId="73C8701B" w:rsidR="00346479" w:rsidRDefault="00706C97" w:rsidP="00706C97">
      <w:pPr>
        <w:ind w:left="1440"/>
        <w:rPr>
          <w:rFonts w:ascii="Arial" w:hAnsi="Arial"/>
          <w:sz w:val="22"/>
        </w:rPr>
      </w:pPr>
      <w:r>
        <w:rPr>
          <w:rFonts w:ascii="Arial" w:hAnsi="Arial"/>
          <w:sz w:val="22"/>
        </w:rPr>
        <w:t xml:space="preserve">1. </w:t>
      </w:r>
      <w:r w:rsidR="00B8634C">
        <w:rPr>
          <w:rFonts w:ascii="Arial" w:hAnsi="Arial"/>
          <w:sz w:val="22"/>
        </w:rPr>
        <w:t>etasje</w:t>
      </w:r>
      <w:r>
        <w:rPr>
          <w:rFonts w:ascii="Arial" w:hAnsi="Arial"/>
          <w:sz w:val="22"/>
        </w:rPr>
        <w:t>:</w:t>
      </w:r>
    </w:p>
    <w:p w14:paraId="0BE51CBE" w14:textId="13BBD068" w:rsidR="00483EA4" w:rsidRPr="00C802FA" w:rsidRDefault="00483EA4" w:rsidP="00483EA4">
      <w:pPr>
        <w:pStyle w:val="Listeavsnitt"/>
        <w:numPr>
          <w:ilvl w:val="0"/>
          <w:numId w:val="28"/>
        </w:numPr>
        <w:rPr>
          <w:rFonts w:ascii="Arial" w:hAnsi="Arial"/>
          <w:sz w:val="22"/>
        </w:rPr>
      </w:pPr>
      <w:r w:rsidRPr="00C802FA">
        <w:rPr>
          <w:rFonts w:ascii="Arial" w:hAnsi="Arial"/>
          <w:sz w:val="22"/>
        </w:rPr>
        <w:t xml:space="preserve">Gulvene i nordfløy demonteres/rives før oppjekking igangsettes. Etter utbedring legges nye </w:t>
      </w:r>
      <w:proofErr w:type="spellStart"/>
      <w:r w:rsidRPr="00C802FA">
        <w:rPr>
          <w:rFonts w:ascii="Arial" w:hAnsi="Arial"/>
          <w:sz w:val="22"/>
        </w:rPr>
        <w:t>trebjelkelag</w:t>
      </w:r>
      <w:proofErr w:type="spellEnd"/>
      <w:r w:rsidRPr="00C802FA">
        <w:rPr>
          <w:rFonts w:ascii="Arial" w:hAnsi="Arial"/>
          <w:sz w:val="22"/>
        </w:rPr>
        <w:t xml:space="preserve">, isolering mm og det legges nye heltregulv. </w:t>
      </w:r>
    </w:p>
    <w:p w14:paraId="6F8C5C9E" w14:textId="2736E53F" w:rsidR="00483EA4" w:rsidRPr="00C802FA" w:rsidRDefault="00483EA4" w:rsidP="00483EA4">
      <w:pPr>
        <w:pStyle w:val="Listeavsnitt"/>
        <w:numPr>
          <w:ilvl w:val="0"/>
          <w:numId w:val="28"/>
        </w:numPr>
        <w:rPr>
          <w:rFonts w:ascii="Arial" w:hAnsi="Arial"/>
          <w:sz w:val="22"/>
        </w:rPr>
      </w:pPr>
      <w:r w:rsidRPr="00C802FA">
        <w:rPr>
          <w:rFonts w:ascii="Arial" w:hAnsi="Arial"/>
          <w:sz w:val="22"/>
        </w:rPr>
        <w:t>Himlinger i nordfløy (kontorer) demonteres/rives før oppjekking igangsettes g erstattes med nye lydhimlinger.</w:t>
      </w:r>
    </w:p>
    <w:p w14:paraId="000575F6" w14:textId="6FA2FA72" w:rsidR="00483EA4" w:rsidRPr="00C802FA" w:rsidRDefault="00483EA4" w:rsidP="00483EA4">
      <w:pPr>
        <w:pStyle w:val="Listeavsnitt"/>
        <w:numPr>
          <w:ilvl w:val="0"/>
          <w:numId w:val="28"/>
        </w:numPr>
        <w:rPr>
          <w:rFonts w:ascii="Arial" w:hAnsi="Arial"/>
          <w:sz w:val="22"/>
        </w:rPr>
      </w:pPr>
      <w:r w:rsidRPr="00C802FA">
        <w:rPr>
          <w:rFonts w:ascii="Arial" w:hAnsi="Arial"/>
          <w:sz w:val="22"/>
        </w:rPr>
        <w:t xml:space="preserve">Himlinger i </w:t>
      </w:r>
      <w:proofErr w:type="spellStart"/>
      <w:r w:rsidRPr="00C802FA">
        <w:rPr>
          <w:rFonts w:ascii="Arial" w:hAnsi="Arial"/>
          <w:sz w:val="22"/>
        </w:rPr>
        <w:t>sydfløy</w:t>
      </w:r>
      <w:proofErr w:type="spellEnd"/>
      <w:r w:rsidRPr="00C802FA">
        <w:rPr>
          <w:rFonts w:ascii="Arial" w:hAnsi="Arial"/>
          <w:sz w:val="22"/>
        </w:rPr>
        <w:t xml:space="preserve"> (kontorer) rives og erstattes med nye lydhimlinger. </w:t>
      </w:r>
    </w:p>
    <w:p w14:paraId="76CA110E" w14:textId="49752842" w:rsidR="00483EA4" w:rsidRPr="00C802FA" w:rsidRDefault="00483EA4" w:rsidP="00483EA4">
      <w:pPr>
        <w:pStyle w:val="Listeavsnitt"/>
        <w:numPr>
          <w:ilvl w:val="0"/>
          <w:numId w:val="22"/>
        </w:numPr>
        <w:rPr>
          <w:rFonts w:ascii="Arial" w:hAnsi="Arial"/>
          <w:sz w:val="22"/>
        </w:rPr>
      </w:pPr>
      <w:r w:rsidRPr="00C802FA">
        <w:rPr>
          <w:rFonts w:ascii="Arial" w:hAnsi="Arial"/>
          <w:sz w:val="22"/>
        </w:rPr>
        <w:t>Gulv i sørfløy åpnes, konstruksjoner kontrolleres, hulrom isoleres, og det legges nye heltregulv.</w:t>
      </w:r>
    </w:p>
    <w:p w14:paraId="40FD496F" w14:textId="43829EDD" w:rsidR="00483EA4" w:rsidRDefault="00483EA4" w:rsidP="00483EA4">
      <w:pPr>
        <w:pStyle w:val="Listeavsnitt"/>
        <w:numPr>
          <w:ilvl w:val="0"/>
          <w:numId w:val="22"/>
        </w:numPr>
        <w:rPr>
          <w:rFonts w:ascii="Arial" w:hAnsi="Arial"/>
          <w:sz w:val="22"/>
        </w:rPr>
      </w:pPr>
      <w:r>
        <w:rPr>
          <w:rFonts w:ascii="Arial" w:hAnsi="Arial"/>
          <w:sz w:val="22"/>
        </w:rPr>
        <w:t xml:space="preserve">I korridorene i nord- og </w:t>
      </w:r>
      <w:proofErr w:type="spellStart"/>
      <w:r>
        <w:rPr>
          <w:rFonts w:ascii="Arial" w:hAnsi="Arial"/>
          <w:sz w:val="22"/>
        </w:rPr>
        <w:t>sydfløy</w:t>
      </w:r>
      <w:proofErr w:type="spellEnd"/>
      <w:r>
        <w:rPr>
          <w:rFonts w:ascii="Arial" w:hAnsi="Arial"/>
          <w:sz w:val="22"/>
        </w:rPr>
        <w:t xml:space="preserve"> legges det </w:t>
      </w:r>
      <w:r w:rsidR="0046348A">
        <w:rPr>
          <w:rFonts w:ascii="Arial" w:hAnsi="Arial"/>
          <w:sz w:val="22"/>
        </w:rPr>
        <w:t>stein</w:t>
      </w:r>
      <w:r>
        <w:rPr>
          <w:rFonts w:ascii="Arial" w:hAnsi="Arial"/>
          <w:sz w:val="22"/>
        </w:rPr>
        <w:t xml:space="preserve">heller i åpningene i pipene. </w:t>
      </w:r>
    </w:p>
    <w:p w14:paraId="74A14947" w14:textId="11A9FF7D" w:rsidR="0046348A" w:rsidRDefault="0046348A" w:rsidP="00483EA4">
      <w:pPr>
        <w:pStyle w:val="Listeavsnitt"/>
        <w:numPr>
          <w:ilvl w:val="0"/>
          <w:numId w:val="22"/>
        </w:numPr>
        <w:rPr>
          <w:rFonts w:ascii="Arial" w:hAnsi="Arial"/>
          <w:sz w:val="22"/>
        </w:rPr>
      </w:pPr>
      <w:r>
        <w:rPr>
          <w:rFonts w:ascii="Arial" w:hAnsi="Arial"/>
          <w:sz w:val="22"/>
        </w:rPr>
        <w:t xml:space="preserve">Åpne bjelkelagsgimlinger pusses opp i nord- og </w:t>
      </w:r>
      <w:proofErr w:type="spellStart"/>
      <w:r>
        <w:rPr>
          <w:rFonts w:ascii="Arial" w:hAnsi="Arial"/>
          <w:sz w:val="22"/>
        </w:rPr>
        <w:t>sydfløy</w:t>
      </w:r>
      <w:proofErr w:type="spellEnd"/>
      <w:r>
        <w:rPr>
          <w:rFonts w:ascii="Arial" w:hAnsi="Arial"/>
          <w:sz w:val="22"/>
        </w:rPr>
        <w:t>.</w:t>
      </w:r>
    </w:p>
    <w:p w14:paraId="16FA245C" w14:textId="3D42B2A3" w:rsidR="00483EA4" w:rsidRPr="0046348A" w:rsidRDefault="0046348A" w:rsidP="0046348A">
      <w:pPr>
        <w:pStyle w:val="Listeavsnitt"/>
        <w:numPr>
          <w:ilvl w:val="0"/>
          <w:numId w:val="21"/>
        </w:numPr>
        <w:rPr>
          <w:rFonts w:ascii="Arial" w:hAnsi="Arial"/>
          <w:sz w:val="22"/>
        </w:rPr>
      </w:pPr>
      <w:r>
        <w:rPr>
          <w:rFonts w:ascii="Arial" w:hAnsi="Arial"/>
          <w:sz w:val="22"/>
        </w:rPr>
        <w:t xml:space="preserve">I midtbygg er det ikke medtatt arbeider utover istandsettelse etter omlegging av elektrisk anlegg ol. </w:t>
      </w:r>
    </w:p>
    <w:p w14:paraId="6CFD2520" w14:textId="77777777" w:rsidR="0041062F" w:rsidRDefault="0041062F" w:rsidP="00346479">
      <w:pPr>
        <w:ind w:left="720"/>
        <w:rPr>
          <w:rFonts w:ascii="Arial" w:hAnsi="Arial"/>
          <w:sz w:val="22"/>
        </w:rPr>
      </w:pPr>
    </w:p>
    <w:p w14:paraId="186F238D" w14:textId="6A199C37" w:rsidR="00706C97" w:rsidRDefault="00706C97" w:rsidP="00706C97">
      <w:pPr>
        <w:ind w:left="1440"/>
        <w:rPr>
          <w:rFonts w:ascii="Arial" w:hAnsi="Arial"/>
          <w:sz w:val="22"/>
        </w:rPr>
      </w:pPr>
      <w:r>
        <w:rPr>
          <w:rFonts w:ascii="Arial" w:hAnsi="Arial"/>
          <w:sz w:val="22"/>
        </w:rPr>
        <w:t xml:space="preserve">2. </w:t>
      </w:r>
      <w:r w:rsidR="00B8634C">
        <w:rPr>
          <w:rFonts w:ascii="Arial" w:hAnsi="Arial"/>
          <w:sz w:val="22"/>
        </w:rPr>
        <w:t>etasje</w:t>
      </w:r>
      <w:r>
        <w:rPr>
          <w:rFonts w:ascii="Arial" w:hAnsi="Arial"/>
          <w:sz w:val="22"/>
        </w:rPr>
        <w:t>:</w:t>
      </w:r>
    </w:p>
    <w:p w14:paraId="07BA6E38" w14:textId="05154FBE" w:rsidR="00706C97" w:rsidRPr="00C802FA" w:rsidRDefault="00706C97" w:rsidP="00706C97">
      <w:pPr>
        <w:pStyle w:val="Listeavsnitt"/>
        <w:numPr>
          <w:ilvl w:val="0"/>
          <w:numId w:val="23"/>
        </w:numPr>
        <w:rPr>
          <w:rFonts w:ascii="Arial" w:hAnsi="Arial"/>
          <w:sz w:val="22"/>
        </w:rPr>
      </w:pPr>
      <w:r>
        <w:rPr>
          <w:rFonts w:ascii="Arial" w:hAnsi="Arial"/>
          <w:sz w:val="22"/>
        </w:rPr>
        <w:t xml:space="preserve">Eksisterende oppforede gulv fjernes og det legges nye avrettede </w:t>
      </w:r>
      <w:r w:rsidR="0046348A">
        <w:rPr>
          <w:rFonts w:ascii="Arial" w:hAnsi="Arial"/>
          <w:sz w:val="22"/>
        </w:rPr>
        <w:t>gulv med trinnlydsdemping og isolasjon. Nye gulv i heltre i alle oppholdsrom. Enklere gul</w:t>
      </w:r>
      <w:r w:rsidR="0046348A" w:rsidRPr="00C802FA">
        <w:rPr>
          <w:rFonts w:ascii="Arial" w:hAnsi="Arial"/>
          <w:sz w:val="22"/>
        </w:rPr>
        <w:t xml:space="preserve">v i birom. </w:t>
      </w:r>
    </w:p>
    <w:p w14:paraId="26C8A440" w14:textId="77777777" w:rsidR="00053DE0" w:rsidRPr="00C802FA" w:rsidRDefault="00706C97" w:rsidP="00053DE0">
      <w:pPr>
        <w:pStyle w:val="Listeavsnitt"/>
        <w:numPr>
          <w:ilvl w:val="0"/>
          <w:numId w:val="23"/>
        </w:numPr>
        <w:rPr>
          <w:rFonts w:ascii="Arial" w:hAnsi="Arial"/>
          <w:sz w:val="22"/>
        </w:rPr>
      </w:pPr>
      <w:r w:rsidRPr="00C802FA">
        <w:rPr>
          <w:rFonts w:ascii="Arial" w:hAnsi="Arial"/>
          <w:sz w:val="22"/>
        </w:rPr>
        <w:t xml:space="preserve">Himling mot loft rives, </w:t>
      </w:r>
      <w:r w:rsidR="00A43873" w:rsidRPr="00C802FA">
        <w:rPr>
          <w:rFonts w:ascii="Arial" w:hAnsi="Arial"/>
          <w:sz w:val="22"/>
        </w:rPr>
        <w:t>d</w:t>
      </w:r>
      <w:r w:rsidRPr="00C802FA">
        <w:rPr>
          <w:rFonts w:ascii="Arial" w:hAnsi="Arial"/>
          <w:sz w:val="22"/>
        </w:rPr>
        <w:t>et etableres nye isolerte himlinger mot loft.</w:t>
      </w:r>
      <w:r w:rsidR="0046348A" w:rsidRPr="00C802FA">
        <w:rPr>
          <w:rFonts w:ascii="Arial" w:hAnsi="Arial"/>
          <w:sz w:val="22"/>
        </w:rPr>
        <w:t xml:space="preserve"> I midtbygget legges det inn isolerte </w:t>
      </w:r>
      <w:proofErr w:type="spellStart"/>
      <w:r w:rsidR="0046348A" w:rsidRPr="00C802FA">
        <w:rPr>
          <w:rFonts w:ascii="Arial" w:hAnsi="Arial"/>
          <w:sz w:val="22"/>
        </w:rPr>
        <w:t>glassfelt</w:t>
      </w:r>
      <w:proofErr w:type="spellEnd"/>
      <w:r w:rsidR="0046348A" w:rsidRPr="00C802FA">
        <w:rPr>
          <w:rFonts w:ascii="Arial" w:hAnsi="Arial"/>
          <w:sz w:val="22"/>
        </w:rPr>
        <w:t>.</w:t>
      </w:r>
      <w:r w:rsidR="00053DE0" w:rsidRPr="00C802FA">
        <w:rPr>
          <w:rFonts w:ascii="Arial" w:hAnsi="Arial"/>
          <w:sz w:val="22"/>
        </w:rPr>
        <w:t xml:space="preserve"> </w:t>
      </w:r>
    </w:p>
    <w:p w14:paraId="0C46764D" w14:textId="595EF8D0" w:rsidR="0046348A" w:rsidRPr="00C802FA" w:rsidRDefault="00053DE0" w:rsidP="00053DE0">
      <w:pPr>
        <w:pStyle w:val="Listeavsnitt"/>
        <w:numPr>
          <w:ilvl w:val="0"/>
          <w:numId w:val="23"/>
        </w:numPr>
        <w:rPr>
          <w:rFonts w:ascii="Arial" w:hAnsi="Arial"/>
          <w:sz w:val="22"/>
        </w:rPr>
      </w:pPr>
      <w:r w:rsidRPr="00C802FA">
        <w:rPr>
          <w:rFonts w:ascii="Arial" w:hAnsi="Arial"/>
          <w:sz w:val="22"/>
        </w:rPr>
        <w:t xml:space="preserve">Det etableres utvekslinger i etasjeskille for løftebord og ny </w:t>
      </w:r>
      <w:r w:rsidR="00453BE5" w:rsidRPr="00C802FA">
        <w:rPr>
          <w:rFonts w:ascii="Arial" w:hAnsi="Arial"/>
          <w:sz w:val="22"/>
        </w:rPr>
        <w:t>rømnings</w:t>
      </w:r>
      <w:r w:rsidRPr="00C802FA">
        <w:rPr>
          <w:rFonts w:ascii="Arial" w:hAnsi="Arial"/>
          <w:sz w:val="22"/>
        </w:rPr>
        <w:t>trapp</w:t>
      </w:r>
      <w:r w:rsidR="00453BE5" w:rsidRPr="00C802FA">
        <w:rPr>
          <w:rFonts w:ascii="Arial" w:hAnsi="Arial"/>
          <w:sz w:val="22"/>
        </w:rPr>
        <w:t xml:space="preserve"> </w:t>
      </w:r>
      <w:r w:rsidRPr="00C802FA">
        <w:rPr>
          <w:rFonts w:ascii="Arial" w:hAnsi="Arial"/>
          <w:sz w:val="22"/>
        </w:rPr>
        <w:t xml:space="preserve">i </w:t>
      </w:r>
      <w:proofErr w:type="spellStart"/>
      <w:r w:rsidRPr="00C802FA">
        <w:rPr>
          <w:rFonts w:ascii="Arial" w:hAnsi="Arial"/>
          <w:sz w:val="22"/>
        </w:rPr>
        <w:t>sydfløy</w:t>
      </w:r>
      <w:proofErr w:type="spellEnd"/>
      <w:r w:rsidRPr="00C802FA">
        <w:rPr>
          <w:rFonts w:ascii="Arial" w:hAnsi="Arial"/>
          <w:sz w:val="22"/>
        </w:rPr>
        <w:t>.</w:t>
      </w:r>
    </w:p>
    <w:p w14:paraId="454A3633" w14:textId="08D2368E" w:rsidR="00706C97" w:rsidRDefault="00706C97" w:rsidP="00706C97">
      <w:pPr>
        <w:pStyle w:val="Listeavsnitt"/>
        <w:numPr>
          <w:ilvl w:val="0"/>
          <w:numId w:val="23"/>
        </w:numPr>
        <w:rPr>
          <w:rFonts w:ascii="Arial" w:hAnsi="Arial"/>
          <w:sz w:val="22"/>
        </w:rPr>
      </w:pPr>
      <w:r>
        <w:rPr>
          <w:rFonts w:ascii="Arial" w:hAnsi="Arial"/>
          <w:sz w:val="22"/>
        </w:rPr>
        <w:t xml:space="preserve">Det </w:t>
      </w:r>
      <w:r w:rsidR="0046348A">
        <w:rPr>
          <w:rFonts w:ascii="Arial" w:hAnsi="Arial"/>
          <w:sz w:val="22"/>
        </w:rPr>
        <w:t xml:space="preserve">etableres nye åpninger for loftsluker med </w:t>
      </w:r>
      <w:proofErr w:type="spellStart"/>
      <w:r w:rsidR="0046348A">
        <w:rPr>
          <w:rFonts w:ascii="Arial" w:hAnsi="Arial"/>
          <w:sz w:val="22"/>
        </w:rPr>
        <w:t>nedflellbare</w:t>
      </w:r>
      <w:proofErr w:type="spellEnd"/>
      <w:r w:rsidR="0046348A">
        <w:rPr>
          <w:rFonts w:ascii="Arial" w:hAnsi="Arial"/>
          <w:sz w:val="22"/>
        </w:rPr>
        <w:t xml:space="preserve"> </w:t>
      </w:r>
      <w:proofErr w:type="spellStart"/>
      <w:r w:rsidR="0046348A">
        <w:rPr>
          <w:rFonts w:ascii="Arial" w:hAnsi="Arial"/>
          <w:sz w:val="22"/>
        </w:rPr>
        <w:t>traopper</w:t>
      </w:r>
      <w:proofErr w:type="spellEnd"/>
      <w:r w:rsidR="0046348A">
        <w:rPr>
          <w:rFonts w:ascii="Arial" w:hAnsi="Arial"/>
          <w:sz w:val="22"/>
        </w:rPr>
        <w:t xml:space="preserve"> for tilkomst til loftet og tekniske installasjoner der.</w:t>
      </w:r>
    </w:p>
    <w:p w14:paraId="097AC0FC" w14:textId="77777777" w:rsidR="00706C97" w:rsidRDefault="00706C97" w:rsidP="00706C97">
      <w:pPr>
        <w:pStyle w:val="Listeavsnitt"/>
        <w:ind w:left="1800"/>
        <w:rPr>
          <w:rFonts w:ascii="Arial" w:hAnsi="Arial"/>
          <w:sz w:val="22"/>
        </w:rPr>
      </w:pPr>
    </w:p>
    <w:p w14:paraId="7AB3A2B3" w14:textId="29478C7D" w:rsidR="00706C97" w:rsidRDefault="00706C97" w:rsidP="00706C97">
      <w:pPr>
        <w:pStyle w:val="Listeavsnitt"/>
        <w:ind w:left="1440"/>
        <w:rPr>
          <w:rFonts w:ascii="Arial" w:hAnsi="Arial"/>
          <w:sz w:val="22"/>
        </w:rPr>
      </w:pPr>
      <w:r>
        <w:rPr>
          <w:rFonts w:ascii="Arial" w:hAnsi="Arial"/>
          <w:sz w:val="22"/>
        </w:rPr>
        <w:t xml:space="preserve"> Loft:</w:t>
      </w:r>
    </w:p>
    <w:p w14:paraId="30705EEA" w14:textId="77777777" w:rsidR="00453BE5" w:rsidRPr="00C802FA" w:rsidRDefault="00453BE5" w:rsidP="00453BE5">
      <w:pPr>
        <w:pStyle w:val="Listeavsnitt"/>
        <w:numPr>
          <w:ilvl w:val="0"/>
          <w:numId w:val="24"/>
        </w:numPr>
        <w:rPr>
          <w:rFonts w:ascii="Arial" w:hAnsi="Arial"/>
          <w:sz w:val="22"/>
        </w:rPr>
      </w:pPr>
      <w:r w:rsidRPr="00C802FA">
        <w:rPr>
          <w:rFonts w:ascii="Arial" w:hAnsi="Arial"/>
          <w:sz w:val="22"/>
        </w:rPr>
        <w:t xml:space="preserve">Eksisterende isolasjon og plastfolie, samt himling i 2 </w:t>
      </w:r>
      <w:proofErr w:type="spellStart"/>
      <w:r w:rsidRPr="00C802FA">
        <w:rPr>
          <w:rFonts w:ascii="Arial" w:hAnsi="Arial"/>
          <w:sz w:val="22"/>
        </w:rPr>
        <w:t>etg</w:t>
      </w:r>
      <w:proofErr w:type="spellEnd"/>
      <w:r w:rsidRPr="00C802FA">
        <w:rPr>
          <w:rFonts w:ascii="Arial" w:hAnsi="Arial"/>
          <w:sz w:val="22"/>
        </w:rPr>
        <w:t>. rives.</w:t>
      </w:r>
    </w:p>
    <w:p w14:paraId="3F41F8E7" w14:textId="77777777" w:rsidR="00453BE5" w:rsidRPr="00C802FA" w:rsidRDefault="00453BE5" w:rsidP="00453BE5">
      <w:pPr>
        <w:pStyle w:val="Listeavsnitt"/>
        <w:numPr>
          <w:ilvl w:val="0"/>
          <w:numId w:val="24"/>
        </w:numPr>
        <w:rPr>
          <w:rFonts w:ascii="Arial" w:hAnsi="Arial"/>
          <w:sz w:val="22"/>
        </w:rPr>
      </w:pPr>
      <w:r w:rsidRPr="00C802FA">
        <w:rPr>
          <w:rFonts w:ascii="Arial" w:hAnsi="Arial"/>
          <w:sz w:val="22"/>
        </w:rPr>
        <w:t xml:space="preserve">Bjelkelag mellom 2 etasje og loft forsterkes i forbindelse med plassering av nye ventilasjonsaggregater på loft. Det etableres et nytt bjelkelag mellom, og </w:t>
      </w:r>
      <w:r w:rsidRPr="00C802FA">
        <w:rPr>
          <w:rFonts w:ascii="Arial" w:hAnsi="Arial"/>
          <w:sz w:val="22"/>
        </w:rPr>
        <w:lastRenderedPageBreak/>
        <w:t xml:space="preserve">uavhengig av, eksisterende bjelkelag. Denne forsterkingen gjøres i hele </w:t>
      </w:r>
      <w:proofErr w:type="spellStart"/>
      <w:r w:rsidRPr="00C802FA">
        <w:rPr>
          <w:rFonts w:ascii="Arial" w:hAnsi="Arial"/>
          <w:sz w:val="22"/>
        </w:rPr>
        <w:t>loftsarealet</w:t>
      </w:r>
      <w:proofErr w:type="spellEnd"/>
      <w:r w:rsidRPr="00C802FA">
        <w:rPr>
          <w:rFonts w:ascii="Arial" w:hAnsi="Arial"/>
          <w:sz w:val="22"/>
        </w:rPr>
        <w:t xml:space="preserve">. Laster overføres via skråtak over 2 </w:t>
      </w:r>
      <w:proofErr w:type="spellStart"/>
      <w:r w:rsidRPr="00C802FA">
        <w:rPr>
          <w:rFonts w:ascii="Arial" w:hAnsi="Arial"/>
          <w:sz w:val="22"/>
        </w:rPr>
        <w:t>etg</w:t>
      </w:r>
      <w:proofErr w:type="spellEnd"/>
      <w:r w:rsidRPr="00C802FA">
        <w:rPr>
          <w:rFonts w:ascii="Arial" w:hAnsi="Arial"/>
          <w:sz w:val="22"/>
        </w:rPr>
        <w:t xml:space="preserve"> ned til yttervegger i 1. </w:t>
      </w:r>
      <w:proofErr w:type="spellStart"/>
      <w:r w:rsidRPr="00C802FA">
        <w:rPr>
          <w:rFonts w:ascii="Arial" w:hAnsi="Arial"/>
          <w:sz w:val="22"/>
        </w:rPr>
        <w:t>etg</w:t>
      </w:r>
      <w:proofErr w:type="spellEnd"/>
      <w:r w:rsidRPr="00C802FA">
        <w:rPr>
          <w:rFonts w:ascii="Arial" w:hAnsi="Arial"/>
          <w:sz w:val="22"/>
        </w:rPr>
        <w:t>.</w:t>
      </w:r>
    </w:p>
    <w:p w14:paraId="60F67EF9" w14:textId="77777777" w:rsidR="00453BE5" w:rsidRPr="00C802FA" w:rsidRDefault="00453BE5" w:rsidP="00453BE5">
      <w:pPr>
        <w:pStyle w:val="Listeavsnitt"/>
        <w:numPr>
          <w:ilvl w:val="0"/>
          <w:numId w:val="24"/>
        </w:numPr>
        <w:rPr>
          <w:rFonts w:ascii="Arial" w:hAnsi="Arial"/>
          <w:sz w:val="22"/>
        </w:rPr>
      </w:pPr>
      <w:r w:rsidRPr="00C802FA">
        <w:rPr>
          <w:rFonts w:ascii="Arial" w:hAnsi="Arial"/>
          <w:sz w:val="22"/>
        </w:rPr>
        <w:t xml:space="preserve">Isolering av bjelkelag mellom 2 </w:t>
      </w:r>
      <w:proofErr w:type="spellStart"/>
      <w:r w:rsidRPr="00C802FA">
        <w:rPr>
          <w:rFonts w:ascii="Arial" w:hAnsi="Arial"/>
          <w:sz w:val="22"/>
        </w:rPr>
        <w:t>etg</w:t>
      </w:r>
      <w:proofErr w:type="spellEnd"/>
      <w:r w:rsidRPr="00C802FA">
        <w:rPr>
          <w:rFonts w:ascii="Arial" w:hAnsi="Arial"/>
          <w:sz w:val="22"/>
        </w:rPr>
        <w:t>. og loft.</w:t>
      </w:r>
    </w:p>
    <w:p w14:paraId="0DAEFEB0" w14:textId="77777777" w:rsidR="00453BE5" w:rsidRPr="00C802FA" w:rsidRDefault="00453BE5" w:rsidP="00453BE5">
      <w:pPr>
        <w:pStyle w:val="Listeavsnitt"/>
        <w:numPr>
          <w:ilvl w:val="0"/>
          <w:numId w:val="24"/>
        </w:numPr>
        <w:rPr>
          <w:rFonts w:ascii="Arial" w:hAnsi="Arial"/>
          <w:sz w:val="22"/>
        </w:rPr>
      </w:pPr>
      <w:r w:rsidRPr="00C802FA">
        <w:rPr>
          <w:rFonts w:ascii="Arial" w:hAnsi="Arial"/>
          <w:sz w:val="22"/>
        </w:rPr>
        <w:t xml:space="preserve">Det bygges et flytende lett gulv i områder med ventilasjonsaggregater, opplagt på striper av </w:t>
      </w:r>
      <w:proofErr w:type="spellStart"/>
      <w:r w:rsidRPr="00C802FA">
        <w:rPr>
          <w:rFonts w:ascii="Arial" w:hAnsi="Arial"/>
          <w:sz w:val="22"/>
        </w:rPr>
        <w:t>sylomer</w:t>
      </w:r>
      <w:proofErr w:type="spellEnd"/>
      <w:r w:rsidRPr="00C802FA">
        <w:rPr>
          <w:rFonts w:ascii="Arial" w:hAnsi="Arial"/>
          <w:sz w:val="22"/>
        </w:rPr>
        <w:t xml:space="preserve">, slik at vibrasjoner fra aggregater ikke forplanter seg ned i bygningen. Gulvet belegges med vanntett vinyl med </w:t>
      </w:r>
      <w:proofErr w:type="spellStart"/>
      <w:r w:rsidRPr="00C802FA">
        <w:rPr>
          <w:rFonts w:ascii="Arial" w:hAnsi="Arial"/>
          <w:sz w:val="22"/>
        </w:rPr>
        <w:t>oppkant</w:t>
      </w:r>
      <w:proofErr w:type="spellEnd"/>
      <w:r w:rsidRPr="00C802FA">
        <w:rPr>
          <w:rFonts w:ascii="Arial" w:hAnsi="Arial"/>
          <w:sz w:val="22"/>
        </w:rPr>
        <w:t xml:space="preserve"> mot sidekanter. </w:t>
      </w:r>
    </w:p>
    <w:p w14:paraId="0D6D6D0C" w14:textId="77777777" w:rsidR="00453BE5" w:rsidRPr="00C802FA" w:rsidRDefault="00453BE5" w:rsidP="00453BE5">
      <w:pPr>
        <w:pStyle w:val="Listeavsnitt"/>
        <w:numPr>
          <w:ilvl w:val="0"/>
          <w:numId w:val="24"/>
        </w:numPr>
        <w:rPr>
          <w:rFonts w:ascii="Arial" w:hAnsi="Arial"/>
          <w:sz w:val="22"/>
        </w:rPr>
      </w:pPr>
      <w:r w:rsidRPr="00C802FA">
        <w:rPr>
          <w:rFonts w:ascii="Arial" w:hAnsi="Arial"/>
          <w:sz w:val="22"/>
        </w:rPr>
        <w:t xml:space="preserve">Det legges nytt plategulv på hele </w:t>
      </w:r>
      <w:proofErr w:type="spellStart"/>
      <w:r w:rsidRPr="00C802FA">
        <w:rPr>
          <w:rFonts w:ascii="Arial" w:hAnsi="Arial"/>
          <w:sz w:val="22"/>
        </w:rPr>
        <w:t>loftsarealet</w:t>
      </w:r>
      <w:proofErr w:type="spellEnd"/>
      <w:r w:rsidRPr="00C802FA">
        <w:rPr>
          <w:rFonts w:ascii="Arial" w:hAnsi="Arial"/>
          <w:sz w:val="22"/>
        </w:rPr>
        <w:t>.</w:t>
      </w:r>
    </w:p>
    <w:p w14:paraId="67FE7B89" w14:textId="77777777" w:rsidR="00706C97" w:rsidRPr="00706C97" w:rsidRDefault="00706C97" w:rsidP="00706C97">
      <w:pPr>
        <w:pStyle w:val="Listeavsnitt"/>
        <w:ind w:left="1800"/>
        <w:rPr>
          <w:rFonts w:ascii="Arial" w:hAnsi="Arial"/>
          <w:sz w:val="22"/>
        </w:rPr>
      </w:pPr>
    </w:p>
    <w:p w14:paraId="62595718" w14:textId="77777777" w:rsidR="00706C97" w:rsidRDefault="00706C97" w:rsidP="00346479">
      <w:pPr>
        <w:ind w:left="720"/>
        <w:rPr>
          <w:rFonts w:ascii="Arial" w:hAnsi="Arial"/>
          <w:sz w:val="22"/>
        </w:rPr>
      </w:pPr>
    </w:p>
    <w:p w14:paraId="3A87D32A" w14:textId="77777777" w:rsidR="00346479" w:rsidRDefault="00346479" w:rsidP="00346479">
      <w:pPr>
        <w:ind w:left="720"/>
        <w:rPr>
          <w:rFonts w:ascii="Arial" w:hAnsi="Arial"/>
          <w:sz w:val="22"/>
        </w:rPr>
      </w:pPr>
      <w:r>
        <w:rPr>
          <w:rFonts w:ascii="Arial" w:hAnsi="Arial"/>
          <w:sz w:val="22"/>
        </w:rPr>
        <w:t>26</w:t>
      </w:r>
      <w:r>
        <w:rPr>
          <w:rFonts w:ascii="Arial" w:hAnsi="Arial"/>
          <w:sz w:val="22"/>
        </w:rPr>
        <w:tab/>
        <w:t>Yttertak</w:t>
      </w:r>
    </w:p>
    <w:p w14:paraId="1DE86513"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 xml:space="preserve">På alle takflater demonteres takstein, sløyfer, lekter/oppforinger og undertak av </w:t>
      </w:r>
      <w:proofErr w:type="spellStart"/>
      <w:r w:rsidRPr="00C802FA">
        <w:rPr>
          <w:rFonts w:ascii="Arial" w:hAnsi="Arial"/>
          <w:sz w:val="22"/>
        </w:rPr>
        <w:t>plastduk</w:t>
      </w:r>
      <w:proofErr w:type="spellEnd"/>
      <w:r w:rsidRPr="00C802FA">
        <w:rPr>
          <w:rFonts w:ascii="Arial" w:hAnsi="Arial"/>
          <w:sz w:val="22"/>
        </w:rPr>
        <w:t xml:space="preserve"> fjernes. Opprinnelig bordtak og konstruksjon beholdes så lang det lar seg gjøre. Det legges på nytt undertak, eventuelt med papp, nye oppforinger/lekter og sløyfer og takstein. Eksisterende takstein gjenbrukes i størst mulig grad.</w:t>
      </w:r>
    </w:p>
    <w:p w14:paraId="777A483D"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 xml:space="preserve">Råteskader i </w:t>
      </w:r>
      <w:proofErr w:type="spellStart"/>
      <w:r w:rsidRPr="00C802FA">
        <w:rPr>
          <w:rFonts w:ascii="Arial" w:hAnsi="Arial"/>
          <w:sz w:val="22"/>
        </w:rPr>
        <w:t>taktro</w:t>
      </w:r>
      <w:proofErr w:type="spellEnd"/>
      <w:r w:rsidRPr="00C802FA">
        <w:rPr>
          <w:rFonts w:ascii="Arial" w:hAnsi="Arial"/>
          <w:sz w:val="22"/>
        </w:rPr>
        <w:t xml:space="preserve"> og konstruksjoner utbedres.</w:t>
      </w:r>
    </w:p>
    <w:p w14:paraId="29325129"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Samtlige takarker utbedres for råteskader og overganger mot tilstøtende takflater utbedres.</w:t>
      </w:r>
    </w:p>
    <w:p w14:paraId="0A605542"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Beslag, renner og nedløp utskiftes, og svake detaljer utbedres.</w:t>
      </w:r>
    </w:p>
    <w:p w14:paraId="2CB383C5"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 xml:space="preserve">Eldre takvinduer rehabiliteres, nyere takvinduer erstattes av nye takvinduer. </w:t>
      </w:r>
    </w:p>
    <w:p w14:paraId="7DD2D848"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 xml:space="preserve">Det </w:t>
      </w:r>
      <w:proofErr w:type="gramStart"/>
      <w:r w:rsidRPr="00C802FA">
        <w:rPr>
          <w:rFonts w:ascii="Arial" w:hAnsi="Arial"/>
          <w:sz w:val="22"/>
        </w:rPr>
        <w:t>reetableres ”pipetopper</w:t>
      </w:r>
      <w:proofErr w:type="gramEnd"/>
      <w:r w:rsidRPr="00C802FA">
        <w:rPr>
          <w:rFonts w:ascii="Arial" w:hAnsi="Arial"/>
          <w:sz w:val="22"/>
        </w:rPr>
        <w:t>” i lett konstruksjon, i opprinnelige posisjoner til bruk for inntak og utkast for de nye ventilasjonsanleggene.</w:t>
      </w:r>
    </w:p>
    <w:p w14:paraId="1CC03972"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 xml:space="preserve">Yttertak i 2 </w:t>
      </w:r>
      <w:proofErr w:type="spellStart"/>
      <w:r w:rsidRPr="00C802FA">
        <w:rPr>
          <w:rFonts w:ascii="Arial" w:hAnsi="Arial"/>
          <w:sz w:val="22"/>
        </w:rPr>
        <w:t>etg</w:t>
      </w:r>
      <w:proofErr w:type="spellEnd"/>
      <w:r w:rsidRPr="00C802FA">
        <w:rPr>
          <w:rFonts w:ascii="Arial" w:hAnsi="Arial"/>
          <w:sz w:val="22"/>
        </w:rPr>
        <w:t xml:space="preserve">. forsterkes for å føre laster fra loft ned på yttervegg i 1 </w:t>
      </w:r>
      <w:proofErr w:type="spellStart"/>
      <w:r w:rsidRPr="00C802FA">
        <w:rPr>
          <w:rFonts w:ascii="Arial" w:hAnsi="Arial"/>
          <w:sz w:val="22"/>
        </w:rPr>
        <w:t>etg</w:t>
      </w:r>
      <w:proofErr w:type="spellEnd"/>
      <w:r w:rsidRPr="00C802FA">
        <w:rPr>
          <w:rFonts w:ascii="Arial" w:hAnsi="Arial"/>
          <w:sz w:val="22"/>
        </w:rPr>
        <w:t>.</w:t>
      </w:r>
    </w:p>
    <w:p w14:paraId="1568847D"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 xml:space="preserve">Yttertak i 2 </w:t>
      </w:r>
      <w:proofErr w:type="spellStart"/>
      <w:r w:rsidRPr="00C802FA">
        <w:rPr>
          <w:rFonts w:ascii="Arial" w:hAnsi="Arial"/>
          <w:sz w:val="22"/>
        </w:rPr>
        <w:t>etg</w:t>
      </w:r>
      <w:proofErr w:type="spellEnd"/>
      <w:r w:rsidRPr="00C802FA">
        <w:rPr>
          <w:rFonts w:ascii="Arial" w:hAnsi="Arial"/>
          <w:sz w:val="22"/>
        </w:rPr>
        <w:t xml:space="preserve">., isoleres fra etasjeskille over 1 </w:t>
      </w:r>
      <w:proofErr w:type="spellStart"/>
      <w:r w:rsidRPr="00C802FA">
        <w:rPr>
          <w:rFonts w:ascii="Arial" w:hAnsi="Arial"/>
          <w:sz w:val="22"/>
        </w:rPr>
        <w:t>etg</w:t>
      </w:r>
      <w:proofErr w:type="spellEnd"/>
      <w:r w:rsidRPr="00C802FA">
        <w:rPr>
          <w:rFonts w:ascii="Arial" w:hAnsi="Arial"/>
          <w:sz w:val="22"/>
        </w:rPr>
        <w:t xml:space="preserve">., opp til kaldt loft. Det etableres lufting i dette området. Loft opprettholdes som uisolert, kaldt loft. </w:t>
      </w:r>
    </w:p>
    <w:p w14:paraId="65AF5A1E"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Eksisterende isolasjon og plastfolie og himling rives.</w:t>
      </w:r>
    </w:p>
    <w:p w14:paraId="13211F45"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Råteskader i gesimskasser/</w:t>
      </w:r>
      <w:proofErr w:type="spellStart"/>
      <w:r w:rsidRPr="00C802FA">
        <w:rPr>
          <w:rFonts w:ascii="Arial" w:hAnsi="Arial"/>
          <w:sz w:val="22"/>
        </w:rPr>
        <w:t>takutstikk</w:t>
      </w:r>
      <w:proofErr w:type="spellEnd"/>
      <w:r w:rsidRPr="00C802FA">
        <w:rPr>
          <w:rFonts w:ascii="Arial" w:hAnsi="Arial"/>
          <w:sz w:val="22"/>
        </w:rPr>
        <w:t xml:space="preserve"> utbedres, panel rengjøres og males.</w:t>
      </w:r>
    </w:p>
    <w:p w14:paraId="78B962E5" w14:textId="77777777" w:rsidR="00453BE5" w:rsidRPr="00C802FA" w:rsidRDefault="00453BE5" w:rsidP="00453BE5">
      <w:pPr>
        <w:pStyle w:val="Listeavsnitt"/>
        <w:numPr>
          <w:ilvl w:val="0"/>
          <w:numId w:val="25"/>
        </w:numPr>
        <w:rPr>
          <w:rFonts w:ascii="Arial" w:hAnsi="Arial"/>
          <w:sz w:val="22"/>
        </w:rPr>
      </w:pPr>
      <w:r w:rsidRPr="00C802FA">
        <w:rPr>
          <w:rFonts w:ascii="Arial" w:hAnsi="Arial"/>
          <w:sz w:val="22"/>
        </w:rPr>
        <w:t xml:space="preserve">De- og remontering av snøfangere, </w:t>
      </w:r>
      <w:proofErr w:type="spellStart"/>
      <w:r w:rsidRPr="00C802FA">
        <w:rPr>
          <w:rFonts w:ascii="Arial" w:hAnsi="Arial"/>
          <w:sz w:val="22"/>
        </w:rPr>
        <w:t>evnt</w:t>
      </w:r>
      <w:proofErr w:type="spellEnd"/>
      <w:r w:rsidRPr="00C802FA">
        <w:rPr>
          <w:rFonts w:ascii="Arial" w:hAnsi="Arial"/>
          <w:sz w:val="22"/>
        </w:rPr>
        <w:t>. nye snøfangere.</w:t>
      </w:r>
    </w:p>
    <w:p w14:paraId="4FE70357" w14:textId="77777777" w:rsidR="00DF6285" w:rsidRDefault="00DF6285" w:rsidP="00346479">
      <w:pPr>
        <w:ind w:left="720"/>
        <w:rPr>
          <w:rFonts w:ascii="Arial" w:hAnsi="Arial"/>
          <w:sz w:val="22"/>
        </w:rPr>
      </w:pPr>
    </w:p>
    <w:p w14:paraId="71D1C289" w14:textId="77777777" w:rsidR="00346479" w:rsidRDefault="00346479" w:rsidP="00346479">
      <w:pPr>
        <w:ind w:left="720"/>
        <w:rPr>
          <w:rFonts w:ascii="Arial" w:hAnsi="Arial"/>
          <w:sz w:val="22"/>
        </w:rPr>
      </w:pPr>
      <w:r>
        <w:rPr>
          <w:rFonts w:ascii="Arial" w:hAnsi="Arial"/>
          <w:sz w:val="22"/>
        </w:rPr>
        <w:t>27</w:t>
      </w:r>
      <w:r>
        <w:rPr>
          <w:rFonts w:ascii="Arial" w:hAnsi="Arial"/>
          <w:sz w:val="22"/>
        </w:rPr>
        <w:tab/>
        <w:t>Fast innredning</w:t>
      </w:r>
    </w:p>
    <w:p w14:paraId="1720EEDE" w14:textId="58F63AF0" w:rsidR="00346479" w:rsidRDefault="00DF6285" w:rsidP="00DF6285">
      <w:pPr>
        <w:pStyle w:val="Listeavsnitt"/>
        <w:numPr>
          <w:ilvl w:val="0"/>
          <w:numId w:val="26"/>
        </w:numPr>
        <w:rPr>
          <w:rFonts w:ascii="Arial" w:hAnsi="Arial"/>
          <w:sz w:val="22"/>
        </w:rPr>
      </w:pPr>
      <w:r>
        <w:rPr>
          <w:rFonts w:ascii="Arial" w:hAnsi="Arial"/>
          <w:sz w:val="22"/>
        </w:rPr>
        <w:t xml:space="preserve">Eksisterende innredning i søndre fløy </w:t>
      </w:r>
      <w:r w:rsidR="008F348A">
        <w:rPr>
          <w:rFonts w:ascii="Arial" w:hAnsi="Arial"/>
          <w:sz w:val="22"/>
        </w:rPr>
        <w:t xml:space="preserve">og på loft </w:t>
      </w:r>
      <w:r>
        <w:rPr>
          <w:rFonts w:ascii="Arial" w:hAnsi="Arial"/>
          <w:sz w:val="22"/>
        </w:rPr>
        <w:t>fjernes.</w:t>
      </w:r>
    </w:p>
    <w:p w14:paraId="116611E9" w14:textId="26C3C960" w:rsidR="00DF6285" w:rsidRDefault="00DF6285" w:rsidP="00DF6285">
      <w:pPr>
        <w:pStyle w:val="Listeavsnitt"/>
        <w:numPr>
          <w:ilvl w:val="0"/>
          <w:numId w:val="26"/>
        </w:numPr>
        <w:rPr>
          <w:rFonts w:ascii="Arial" w:hAnsi="Arial"/>
          <w:sz w:val="22"/>
        </w:rPr>
      </w:pPr>
      <w:r>
        <w:rPr>
          <w:rFonts w:ascii="Arial" w:hAnsi="Arial"/>
          <w:sz w:val="22"/>
        </w:rPr>
        <w:t xml:space="preserve">I 2. </w:t>
      </w:r>
      <w:r w:rsidR="00B8634C">
        <w:rPr>
          <w:rFonts w:ascii="Arial" w:hAnsi="Arial"/>
          <w:sz w:val="22"/>
        </w:rPr>
        <w:t>etasje</w:t>
      </w:r>
      <w:r>
        <w:rPr>
          <w:rFonts w:ascii="Arial" w:hAnsi="Arial"/>
          <w:sz w:val="22"/>
        </w:rPr>
        <w:t xml:space="preserve"> etableres ny innredning for kjøkken og </w:t>
      </w:r>
      <w:r w:rsidR="008F348A">
        <w:rPr>
          <w:rFonts w:ascii="Arial" w:hAnsi="Arial"/>
          <w:sz w:val="22"/>
        </w:rPr>
        <w:t>arbeidsrom</w:t>
      </w:r>
      <w:r>
        <w:rPr>
          <w:rFonts w:ascii="Arial" w:hAnsi="Arial"/>
          <w:sz w:val="22"/>
        </w:rPr>
        <w:t xml:space="preserve"> med behov for vann.</w:t>
      </w:r>
    </w:p>
    <w:p w14:paraId="388488B2" w14:textId="5398473B" w:rsidR="00316A44" w:rsidRDefault="00316A44" w:rsidP="00DF6285">
      <w:pPr>
        <w:pStyle w:val="Listeavsnitt"/>
        <w:numPr>
          <w:ilvl w:val="0"/>
          <w:numId w:val="26"/>
        </w:numPr>
        <w:rPr>
          <w:rFonts w:ascii="Arial" w:hAnsi="Arial"/>
          <w:sz w:val="22"/>
        </w:rPr>
      </w:pPr>
      <w:r>
        <w:rPr>
          <w:rFonts w:ascii="Arial" w:hAnsi="Arial"/>
          <w:sz w:val="22"/>
        </w:rPr>
        <w:t xml:space="preserve">Det bygges skap </w:t>
      </w:r>
      <w:r w:rsidR="00DD2EB3">
        <w:rPr>
          <w:rFonts w:ascii="Arial" w:hAnsi="Arial"/>
          <w:sz w:val="22"/>
        </w:rPr>
        <w:t xml:space="preserve">og/eller skapvegger </w:t>
      </w:r>
      <w:r>
        <w:rPr>
          <w:rFonts w:ascii="Arial" w:hAnsi="Arial"/>
          <w:sz w:val="22"/>
        </w:rPr>
        <w:t>langs knevegger</w:t>
      </w:r>
      <w:r w:rsidR="00DD2EB3">
        <w:rPr>
          <w:rFonts w:ascii="Arial" w:hAnsi="Arial"/>
          <w:sz w:val="22"/>
        </w:rPr>
        <w:t>, samt ulike typer fast innredning på flere steder i 2. etasje.</w:t>
      </w:r>
    </w:p>
    <w:p w14:paraId="13F1742F" w14:textId="5FCF3E85" w:rsidR="00DD2EB3" w:rsidRDefault="00DD2EB3" w:rsidP="00DF6285">
      <w:pPr>
        <w:pStyle w:val="Listeavsnitt"/>
        <w:numPr>
          <w:ilvl w:val="0"/>
          <w:numId w:val="26"/>
        </w:numPr>
        <w:rPr>
          <w:rFonts w:ascii="Arial" w:hAnsi="Arial"/>
          <w:sz w:val="22"/>
        </w:rPr>
      </w:pPr>
      <w:r>
        <w:rPr>
          <w:rFonts w:ascii="Arial" w:hAnsi="Arial"/>
          <w:sz w:val="22"/>
        </w:rPr>
        <w:t>I forbindelse med skap/hyller etableres skyvbare vegger eller skapfronter.</w:t>
      </w:r>
    </w:p>
    <w:p w14:paraId="48195A87" w14:textId="55AF5057" w:rsidR="00DF6285" w:rsidRPr="00C802FA" w:rsidRDefault="00DF6285" w:rsidP="00DF6285">
      <w:pPr>
        <w:pStyle w:val="Listeavsnitt"/>
        <w:ind w:left="1800"/>
        <w:rPr>
          <w:rFonts w:ascii="Arial" w:hAnsi="Arial"/>
          <w:sz w:val="22"/>
        </w:rPr>
      </w:pPr>
    </w:p>
    <w:p w14:paraId="718BF168" w14:textId="0D9B4F5C" w:rsidR="00DD2EB3" w:rsidRPr="00C802FA" w:rsidRDefault="00DD2EB3" w:rsidP="00DD2EB3">
      <w:pPr>
        <w:pStyle w:val="Listeavsnitt"/>
        <w:numPr>
          <w:ilvl w:val="0"/>
          <w:numId w:val="26"/>
        </w:numPr>
        <w:rPr>
          <w:rFonts w:ascii="Arial" w:hAnsi="Arial"/>
          <w:sz w:val="22"/>
        </w:rPr>
      </w:pPr>
      <w:r w:rsidRPr="00C802FA">
        <w:rPr>
          <w:rFonts w:ascii="Arial" w:hAnsi="Arial"/>
          <w:sz w:val="22"/>
        </w:rPr>
        <w:t xml:space="preserve">Vestre pipe i nordfløy rives, nytt pipefundament etableres og pipen oppmures på nytt, i høyde tilpasset ferdig </w:t>
      </w:r>
      <w:proofErr w:type="spellStart"/>
      <w:r w:rsidRPr="00C802FA">
        <w:rPr>
          <w:rFonts w:ascii="Arial" w:hAnsi="Arial"/>
          <w:sz w:val="22"/>
        </w:rPr>
        <w:t>oppjekket</w:t>
      </w:r>
      <w:proofErr w:type="spellEnd"/>
      <w:r w:rsidRPr="00C802FA">
        <w:rPr>
          <w:rFonts w:ascii="Arial" w:hAnsi="Arial"/>
          <w:sz w:val="22"/>
        </w:rPr>
        <w:t xml:space="preserve"> bygning.</w:t>
      </w:r>
    </w:p>
    <w:p w14:paraId="20B91F8A" w14:textId="77777777" w:rsidR="00DD2EB3" w:rsidRPr="00C802FA" w:rsidRDefault="00DD2EB3" w:rsidP="00DD2EB3">
      <w:pPr>
        <w:pStyle w:val="Listeavsnitt"/>
        <w:numPr>
          <w:ilvl w:val="0"/>
          <w:numId w:val="26"/>
        </w:numPr>
        <w:rPr>
          <w:rFonts w:ascii="Arial" w:hAnsi="Arial"/>
          <w:sz w:val="22"/>
        </w:rPr>
      </w:pPr>
      <w:r w:rsidRPr="00C802FA">
        <w:rPr>
          <w:rFonts w:ascii="Arial" w:hAnsi="Arial"/>
          <w:sz w:val="22"/>
        </w:rPr>
        <w:t xml:space="preserve">Utbedring av mindre skader på pipetopper over tak, </w:t>
      </w:r>
      <w:proofErr w:type="spellStart"/>
      <w:r w:rsidRPr="00C802FA">
        <w:rPr>
          <w:rFonts w:ascii="Arial" w:hAnsi="Arial"/>
          <w:sz w:val="22"/>
        </w:rPr>
        <w:t>respekking</w:t>
      </w:r>
      <w:proofErr w:type="spellEnd"/>
      <w:r w:rsidRPr="00C802FA">
        <w:rPr>
          <w:rFonts w:ascii="Arial" w:hAnsi="Arial"/>
          <w:sz w:val="22"/>
        </w:rPr>
        <w:t>.</w:t>
      </w:r>
    </w:p>
    <w:p w14:paraId="41AA0C19" w14:textId="77777777" w:rsidR="00DD2EB3" w:rsidRPr="00DF6285" w:rsidRDefault="00DD2EB3" w:rsidP="00DF6285">
      <w:pPr>
        <w:pStyle w:val="Listeavsnitt"/>
        <w:ind w:left="1800"/>
        <w:rPr>
          <w:rFonts w:ascii="Arial" w:hAnsi="Arial"/>
          <w:sz w:val="22"/>
        </w:rPr>
      </w:pPr>
    </w:p>
    <w:p w14:paraId="6578801B" w14:textId="77777777" w:rsidR="00346479" w:rsidRDefault="00346479" w:rsidP="00346479">
      <w:pPr>
        <w:ind w:left="720"/>
        <w:rPr>
          <w:rFonts w:ascii="Arial" w:hAnsi="Arial"/>
          <w:sz w:val="22"/>
        </w:rPr>
      </w:pPr>
      <w:r>
        <w:rPr>
          <w:rFonts w:ascii="Arial" w:hAnsi="Arial"/>
          <w:sz w:val="22"/>
        </w:rPr>
        <w:t xml:space="preserve">28 </w:t>
      </w:r>
      <w:r>
        <w:rPr>
          <w:rFonts w:ascii="Arial" w:hAnsi="Arial"/>
          <w:sz w:val="22"/>
        </w:rPr>
        <w:tab/>
        <w:t>Trapper og ramper</w:t>
      </w:r>
    </w:p>
    <w:p w14:paraId="54E06FE3" w14:textId="515EE9B1" w:rsidR="00DD2EB3" w:rsidRPr="00C802FA" w:rsidRDefault="00DD2EB3" w:rsidP="00DD2EB3">
      <w:pPr>
        <w:pStyle w:val="Listeavsnitt"/>
        <w:numPr>
          <w:ilvl w:val="0"/>
          <w:numId w:val="27"/>
        </w:numPr>
        <w:rPr>
          <w:rFonts w:ascii="Arial" w:hAnsi="Arial"/>
          <w:sz w:val="22"/>
        </w:rPr>
      </w:pPr>
      <w:r w:rsidRPr="00C802FA">
        <w:rPr>
          <w:rFonts w:ascii="Arial" w:hAnsi="Arial"/>
          <w:sz w:val="22"/>
        </w:rPr>
        <w:t xml:space="preserve">Utvendig rampe i hovedinngang 1 </w:t>
      </w:r>
      <w:proofErr w:type="spellStart"/>
      <w:r w:rsidRPr="00C802FA">
        <w:rPr>
          <w:rFonts w:ascii="Arial" w:hAnsi="Arial"/>
          <w:sz w:val="22"/>
        </w:rPr>
        <w:t>etg</w:t>
      </w:r>
      <w:proofErr w:type="spellEnd"/>
      <w:r w:rsidRPr="00C802FA">
        <w:rPr>
          <w:rFonts w:ascii="Arial" w:hAnsi="Arial"/>
          <w:sz w:val="22"/>
        </w:rPr>
        <w:t>., mellom nordfløy og tilbygg istandsettes etter gravearbeider.</w:t>
      </w:r>
    </w:p>
    <w:p w14:paraId="0FB2D678" w14:textId="6A10014A" w:rsidR="00DF6285" w:rsidRPr="00C802FA" w:rsidRDefault="00DF6285" w:rsidP="00DF6285">
      <w:pPr>
        <w:pStyle w:val="Listeavsnitt"/>
        <w:numPr>
          <w:ilvl w:val="0"/>
          <w:numId w:val="27"/>
        </w:numPr>
        <w:rPr>
          <w:rFonts w:ascii="Arial" w:hAnsi="Arial"/>
          <w:sz w:val="22"/>
        </w:rPr>
      </w:pPr>
      <w:r w:rsidRPr="00C802FA">
        <w:rPr>
          <w:rFonts w:ascii="Arial" w:hAnsi="Arial"/>
          <w:sz w:val="22"/>
        </w:rPr>
        <w:t>Eksisterende trapper pusses opp.</w:t>
      </w:r>
    </w:p>
    <w:p w14:paraId="1EF2F790" w14:textId="76681B75" w:rsidR="00DF6285" w:rsidRPr="00C802FA" w:rsidRDefault="00DF6285" w:rsidP="00DF6285">
      <w:pPr>
        <w:pStyle w:val="Listeavsnitt"/>
        <w:numPr>
          <w:ilvl w:val="0"/>
          <w:numId w:val="27"/>
        </w:numPr>
        <w:rPr>
          <w:rFonts w:ascii="Arial" w:hAnsi="Arial"/>
          <w:sz w:val="22"/>
        </w:rPr>
      </w:pPr>
      <w:r w:rsidRPr="00C802FA">
        <w:rPr>
          <w:rFonts w:ascii="Arial" w:hAnsi="Arial"/>
          <w:sz w:val="22"/>
        </w:rPr>
        <w:t xml:space="preserve">Det etableres ny rømningstrapp fra 2. </w:t>
      </w:r>
      <w:r w:rsidR="00B8634C" w:rsidRPr="00C802FA">
        <w:rPr>
          <w:rFonts w:ascii="Arial" w:hAnsi="Arial"/>
          <w:sz w:val="22"/>
        </w:rPr>
        <w:t>etasje</w:t>
      </w:r>
      <w:r w:rsidRPr="00C802FA">
        <w:rPr>
          <w:rFonts w:ascii="Arial" w:hAnsi="Arial"/>
          <w:sz w:val="22"/>
        </w:rPr>
        <w:t>.</w:t>
      </w:r>
    </w:p>
    <w:p w14:paraId="6D32D57D" w14:textId="759FFD86" w:rsidR="00DF6285" w:rsidRPr="00C802FA" w:rsidRDefault="00DF6285" w:rsidP="00DF6285">
      <w:pPr>
        <w:pStyle w:val="Listeavsnitt"/>
        <w:numPr>
          <w:ilvl w:val="0"/>
          <w:numId w:val="27"/>
        </w:numPr>
        <w:rPr>
          <w:rFonts w:ascii="Arial" w:hAnsi="Arial"/>
          <w:sz w:val="22"/>
        </w:rPr>
      </w:pPr>
      <w:r w:rsidRPr="00C802FA">
        <w:rPr>
          <w:rFonts w:ascii="Arial" w:hAnsi="Arial"/>
          <w:sz w:val="22"/>
        </w:rPr>
        <w:t xml:space="preserve">Det etableres nytt løftebord mellom 1. og 2. </w:t>
      </w:r>
      <w:r w:rsidR="00B8634C" w:rsidRPr="00C802FA">
        <w:rPr>
          <w:rFonts w:ascii="Arial" w:hAnsi="Arial"/>
          <w:sz w:val="22"/>
        </w:rPr>
        <w:t>etasje</w:t>
      </w:r>
      <w:r w:rsidRPr="00C802FA">
        <w:rPr>
          <w:rFonts w:ascii="Arial" w:hAnsi="Arial"/>
          <w:sz w:val="22"/>
        </w:rPr>
        <w:t>.</w:t>
      </w:r>
    </w:p>
    <w:p w14:paraId="1C6B78FD" w14:textId="321C31E8" w:rsidR="00C7046B" w:rsidRPr="00C802FA" w:rsidRDefault="00C7046B" w:rsidP="00DF6285">
      <w:pPr>
        <w:pStyle w:val="Listeavsnitt"/>
        <w:numPr>
          <w:ilvl w:val="0"/>
          <w:numId w:val="27"/>
        </w:numPr>
        <w:rPr>
          <w:rFonts w:ascii="Arial" w:hAnsi="Arial"/>
          <w:sz w:val="22"/>
        </w:rPr>
      </w:pPr>
      <w:r w:rsidRPr="00C802FA">
        <w:rPr>
          <w:rFonts w:ascii="Arial" w:hAnsi="Arial"/>
          <w:sz w:val="22"/>
        </w:rPr>
        <w:t xml:space="preserve">Det etableres trappeadkomst til ventilasjonsrom på loft </w:t>
      </w:r>
    </w:p>
    <w:p w14:paraId="5AD77442" w14:textId="706560EB" w:rsidR="00346479" w:rsidRDefault="00346479" w:rsidP="00346479">
      <w:pPr>
        <w:ind w:left="720"/>
        <w:rPr>
          <w:rFonts w:ascii="Arial" w:hAnsi="Arial"/>
          <w:sz w:val="22"/>
        </w:rPr>
      </w:pPr>
    </w:p>
    <w:p w14:paraId="58FECE88" w14:textId="77777777" w:rsidR="00DD2EB3" w:rsidRPr="00C802FA" w:rsidRDefault="00DD2EB3" w:rsidP="00DD2EB3">
      <w:pPr>
        <w:ind w:left="720"/>
        <w:rPr>
          <w:rFonts w:ascii="Arial" w:hAnsi="Arial"/>
          <w:sz w:val="22"/>
        </w:rPr>
      </w:pPr>
      <w:r w:rsidRPr="00C802FA">
        <w:rPr>
          <w:rFonts w:ascii="Arial" w:hAnsi="Arial"/>
          <w:sz w:val="22"/>
        </w:rPr>
        <w:t>29</w:t>
      </w:r>
      <w:r w:rsidRPr="00C802FA">
        <w:rPr>
          <w:rFonts w:ascii="Arial" w:hAnsi="Arial"/>
          <w:sz w:val="22"/>
        </w:rPr>
        <w:tab/>
        <w:t>Sidebygning</w:t>
      </w:r>
    </w:p>
    <w:p w14:paraId="4246148B" w14:textId="77777777" w:rsidR="00DD2EB3" w:rsidRPr="00C802FA" w:rsidRDefault="00DD2EB3" w:rsidP="00DD2EB3">
      <w:pPr>
        <w:pStyle w:val="Listeavsnitt"/>
        <w:numPr>
          <w:ilvl w:val="0"/>
          <w:numId w:val="50"/>
        </w:numPr>
        <w:rPr>
          <w:rFonts w:ascii="Arial" w:hAnsi="Arial"/>
          <w:sz w:val="22"/>
        </w:rPr>
      </w:pPr>
      <w:r w:rsidRPr="00C802FA">
        <w:rPr>
          <w:rFonts w:ascii="Arial" w:hAnsi="Arial"/>
          <w:sz w:val="22"/>
        </w:rPr>
        <w:t xml:space="preserve">Det gjennomføres en </w:t>
      </w:r>
      <w:proofErr w:type="spellStart"/>
      <w:r w:rsidRPr="00C802FA">
        <w:rPr>
          <w:rFonts w:ascii="Arial" w:hAnsi="Arial"/>
          <w:sz w:val="22"/>
        </w:rPr>
        <w:t>astbestsanering</w:t>
      </w:r>
      <w:proofErr w:type="spellEnd"/>
      <w:r w:rsidRPr="00C802FA">
        <w:rPr>
          <w:rFonts w:ascii="Arial" w:hAnsi="Arial"/>
          <w:sz w:val="22"/>
        </w:rPr>
        <w:t>.</w:t>
      </w:r>
    </w:p>
    <w:p w14:paraId="158EE9DF" w14:textId="77777777" w:rsidR="00DD2EB3" w:rsidRPr="00C802FA" w:rsidRDefault="00DD2EB3" w:rsidP="00DD2EB3">
      <w:pPr>
        <w:pStyle w:val="Listeavsnitt"/>
        <w:numPr>
          <w:ilvl w:val="0"/>
          <w:numId w:val="50"/>
        </w:numPr>
        <w:rPr>
          <w:rFonts w:ascii="Arial" w:hAnsi="Arial"/>
          <w:sz w:val="22"/>
        </w:rPr>
      </w:pPr>
      <w:r w:rsidRPr="00C802FA">
        <w:rPr>
          <w:rFonts w:ascii="Arial" w:hAnsi="Arial"/>
          <w:sz w:val="22"/>
        </w:rPr>
        <w:t>Bygningen rives.</w:t>
      </w:r>
    </w:p>
    <w:p w14:paraId="26AECD88" w14:textId="77777777" w:rsidR="00DD2EB3" w:rsidRPr="00C802FA" w:rsidRDefault="00DD2EB3" w:rsidP="00DD2EB3">
      <w:pPr>
        <w:pStyle w:val="Listeavsnitt"/>
        <w:numPr>
          <w:ilvl w:val="0"/>
          <w:numId w:val="50"/>
        </w:numPr>
        <w:rPr>
          <w:rFonts w:ascii="Arial" w:hAnsi="Arial"/>
          <w:sz w:val="22"/>
        </w:rPr>
      </w:pPr>
      <w:r w:rsidRPr="00C802FA">
        <w:rPr>
          <w:rFonts w:ascii="Arial" w:hAnsi="Arial"/>
          <w:sz w:val="22"/>
        </w:rPr>
        <w:lastRenderedPageBreak/>
        <w:t>Det etableres ny fundamentering/plate på mark.</w:t>
      </w:r>
    </w:p>
    <w:p w14:paraId="1B0F92C1" w14:textId="77777777" w:rsidR="00DD2EB3" w:rsidRPr="00C802FA" w:rsidRDefault="00DD2EB3" w:rsidP="00DD2EB3">
      <w:pPr>
        <w:pStyle w:val="Listeavsnitt"/>
        <w:numPr>
          <w:ilvl w:val="0"/>
          <w:numId w:val="50"/>
        </w:numPr>
        <w:rPr>
          <w:rFonts w:ascii="Arial" w:hAnsi="Arial"/>
          <w:sz w:val="22"/>
        </w:rPr>
      </w:pPr>
      <w:r w:rsidRPr="00C802FA">
        <w:rPr>
          <w:rFonts w:ascii="Arial" w:hAnsi="Arial"/>
          <w:sz w:val="22"/>
        </w:rPr>
        <w:t>Yttervegger og tak oppføres som isolert trekonstruksjon.</w:t>
      </w:r>
    </w:p>
    <w:p w14:paraId="3F7DC05E" w14:textId="77777777" w:rsidR="00DD2EB3" w:rsidRPr="00C802FA" w:rsidRDefault="00DD2EB3" w:rsidP="00DD2EB3">
      <w:pPr>
        <w:pStyle w:val="Listeavsnitt"/>
        <w:numPr>
          <w:ilvl w:val="0"/>
          <w:numId w:val="50"/>
        </w:numPr>
        <w:rPr>
          <w:rFonts w:ascii="Arial" w:hAnsi="Arial"/>
          <w:sz w:val="22"/>
        </w:rPr>
      </w:pPr>
      <w:r w:rsidRPr="00C802FA">
        <w:rPr>
          <w:rFonts w:ascii="Arial" w:hAnsi="Arial"/>
          <w:sz w:val="22"/>
        </w:rPr>
        <w:t>Taket tekkes med papptekking.</w:t>
      </w:r>
    </w:p>
    <w:p w14:paraId="5649B036" w14:textId="77777777" w:rsidR="00DD2EB3" w:rsidRPr="00C802FA" w:rsidRDefault="00DD2EB3" w:rsidP="00DD2EB3">
      <w:pPr>
        <w:pStyle w:val="Listeavsnitt"/>
        <w:numPr>
          <w:ilvl w:val="0"/>
          <w:numId w:val="50"/>
        </w:numPr>
        <w:rPr>
          <w:rFonts w:ascii="Arial" w:hAnsi="Arial"/>
          <w:sz w:val="22"/>
        </w:rPr>
      </w:pPr>
      <w:r w:rsidRPr="00C802FA">
        <w:rPr>
          <w:rFonts w:ascii="Arial" w:hAnsi="Arial"/>
          <w:sz w:val="22"/>
        </w:rPr>
        <w:t>Innvendig overflater får en enkel standard med robuste materialer.</w:t>
      </w:r>
    </w:p>
    <w:p w14:paraId="7C440849" w14:textId="77777777" w:rsidR="00DD2EB3" w:rsidRDefault="00DD2EB3" w:rsidP="00346479">
      <w:pPr>
        <w:ind w:left="720"/>
        <w:rPr>
          <w:rFonts w:ascii="Arial" w:hAnsi="Arial"/>
          <w:sz w:val="22"/>
        </w:rPr>
      </w:pPr>
    </w:p>
    <w:p w14:paraId="696FB9DE" w14:textId="77777777" w:rsidR="00BC110F" w:rsidRPr="00D2080B" w:rsidRDefault="00BC110F" w:rsidP="00BC110F">
      <w:pPr>
        <w:ind w:left="720"/>
        <w:rPr>
          <w:rFonts w:ascii="Arial" w:hAnsi="Arial"/>
          <w:b/>
          <w:sz w:val="22"/>
        </w:rPr>
      </w:pPr>
      <w:r w:rsidRPr="00D2080B">
        <w:rPr>
          <w:rFonts w:ascii="Arial" w:hAnsi="Arial"/>
          <w:b/>
          <w:sz w:val="22"/>
        </w:rPr>
        <w:t>3</w:t>
      </w:r>
      <w:r w:rsidRPr="00D2080B">
        <w:rPr>
          <w:rFonts w:ascii="Arial" w:hAnsi="Arial"/>
          <w:b/>
          <w:sz w:val="22"/>
        </w:rPr>
        <w:tab/>
        <w:t>VVS</w:t>
      </w:r>
    </w:p>
    <w:p w14:paraId="5429EBDD" w14:textId="2CCA8F18" w:rsidR="00F24A20" w:rsidRDefault="00F24A20" w:rsidP="00F24A20">
      <w:pPr>
        <w:ind w:left="1440"/>
        <w:rPr>
          <w:rFonts w:ascii="Arial" w:hAnsi="Arial" w:cs="Arial"/>
          <w:sz w:val="22"/>
          <w:szCs w:val="22"/>
        </w:rPr>
      </w:pPr>
      <w:r w:rsidRPr="00D2080B">
        <w:rPr>
          <w:rFonts w:ascii="Arial" w:hAnsi="Arial" w:cs="Arial"/>
          <w:sz w:val="22"/>
          <w:szCs w:val="22"/>
        </w:rPr>
        <w:t xml:space="preserve">Alle </w:t>
      </w:r>
      <w:proofErr w:type="gramStart"/>
      <w:r w:rsidRPr="00D2080B">
        <w:rPr>
          <w:rFonts w:ascii="Arial" w:hAnsi="Arial" w:cs="Arial"/>
          <w:sz w:val="22"/>
          <w:szCs w:val="22"/>
        </w:rPr>
        <w:t>VVS anlegg</w:t>
      </w:r>
      <w:proofErr w:type="gramEnd"/>
      <w:r w:rsidRPr="00D2080B">
        <w:rPr>
          <w:rFonts w:ascii="Arial" w:hAnsi="Arial" w:cs="Arial"/>
          <w:sz w:val="22"/>
          <w:szCs w:val="22"/>
        </w:rPr>
        <w:t xml:space="preserve"> bygges nye der ikke annet er nevnt. Anleggene bygges i samsvar me</w:t>
      </w:r>
      <w:r>
        <w:rPr>
          <w:rFonts w:ascii="Arial" w:hAnsi="Arial" w:cs="Arial"/>
          <w:sz w:val="22"/>
          <w:szCs w:val="22"/>
        </w:rPr>
        <w:t>d</w:t>
      </w:r>
      <w:r w:rsidRPr="00D2080B">
        <w:rPr>
          <w:rFonts w:ascii="Arial" w:hAnsi="Arial" w:cs="Arial"/>
          <w:sz w:val="22"/>
          <w:szCs w:val="22"/>
        </w:rPr>
        <w:t xml:space="preserve"> krav til </w:t>
      </w:r>
      <w:r w:rsidRPr="00BD01D9">
        <w:rPr>
          <w:rFonts w:ascii="Arial" w:hAnsi="Arial" w:cs="Arial"/>
          <w:sz w:val="22"/>
          <w:szCs w:val="22"/>
          <w:u w:val="single"/>
        </w:rPr>
        <w:t>Retningslinjer og krav til Bygning og Tekniske anlegg</w:t>
      </w:r>
      <w:r w:rsidRPr="00D2080B">
        <w:rPr>
          <w:rFonts w:ascii="Arial" w:hAnsi="Arial" w:cs="Arial"/>
          <w:sz w:val="22"/>
          <w:szCs w:val="22"/>
        </w:rPr>
        <w:t xml:space="preserve">, dersom ikke særlige forhold ved bygget (vernehensyn </w:t>
      </w:r>
      <w:proofErr w:type="spellStart"/>
      <w:r w:rsidRPr="00D2080B">
        <w:rPr>
          <w:rFonts w:ascii="Arial" w:hAnsi="Arial" w:cs="Arial"/>
          <w:sz w:val="22"/>
          <w:szCs w:val="22"/>
        </w:rPr>
        <w:t>etc</w:t>
      </w:r>
      <w:proofErr w:type="spellEnd"/>
      <w:r w:rsidRPr="00D2080B">
        <w:rPr>
          <w:rFonts w:ascii="Arial" w:hAnsi="Arial" w:cs="Arial"/>
          <w:sz w:val="22"/>
          <w:szCs w:val="22"/>
        </w:rPr>
        <w:t>) gir grunnlag for fravik.</w:t>
      </w:r>
    </w:p>
    <w:p w14:paraId="71E0493B" w14:textId="77777777" w:rsidR="00F24A20" w:rsidRDefault="00F24A20" w:rsidP="00F24A20">
      <w:pPr>
        <w:ind w:left="1440"/>
        <w:rPr>
          <w:rFonts w:ascii="Arial" w:hAnsi="Arial" w:cs="Arial"/>
          <w:sz w:val="22"/>
          <w:szCs w:val="22"/>
        </w:rPr>
      </w:pPr>
    </w:p>
    <w:p w14:paraId="22C9443C" w14:textId="36B47AB6" w:rsidR="00BC110F" w:rsidRPr="00D2080B" w:rsidRDefault="00BC110F" w:rsidP="00BC110F">
      <w:pPr>
        <w:ind w:left="720"/>
        <w:rPr>
          <w:rFonts w:ascii="Arial" w:hAnsi="Arial"/>
          <w:sz w:val="22"/>
        </w:rPr>
      </w:pPr>
      <w:r w:rsidRPr="00D2080B">
        <w:rPr>
          <w:rFonts w:ascii="Arial" w:hAnsi="Arial"/>
          <w:sz w:val="22"/>
        </w:rPr>
        <w:t>31</w:t>
      </w:r>
      <w:r w:rsidRPr="00D2080B">
        <w:rPr>
          <w:rFonts w:ascii="Arial" w:hAnsi="Arial"/>
          <w:sz w:val="22"/>
        </w:rPr>
        <w:tab/>
        <w:t>Sanitær</w:t>
      </w:r>
    </w:p>
    <w:p w14:paraId="1E4B6E91" w14:textId="77777777" w:rsidR="00BC110F" w:rsidRPr="00D2080B" w:rsidRDefault="00BC110F" w:rsidP="00BC110F">
      <w:pPr>
        <w:ind w:left="1440"/>
        <w:rPr>
          <w:rFonts w:ascii="Arial" w:hAnsi="Arial"/>
          <w:sz w:val="22"/>
        </w:rPr>
      </w:pPr>
      <w:r w:rsidRPr="00D2080B">
        <w:rPr>
          <w:rFonts w:ascii="Arial" w:hAnsi="Arial"/>
          <w:sz w:val="22"/>
        </w:rPr>
        <w:t xml:space="preserve">Sanitæranlegg i </w:t>
      </w:r>
      <w:proofErr w:type="spellStart"/>
      <w:r w:rsidRPr="00D2080B">
        <w:rPr>
          <w:rFonts w:ascii="Arial" w:hAnsi="Arial"/>
          <w:sz w:val="22"/>
        </w:rPr>
        <w:t>toalettsone</w:t>
      </w:r>
      <w:proofErr w:type="spellEnd"/>
      <w:r w:rsidRPr="00D2080B">
        <w:rPr>
          <w:rFonts w:ascii="Arial" w:hAnsi="Arial"/>
          <w:sz w:val="22"/>
        </w:rPr>
        <w:t xml:space="preserve"> mot nybygg og kjøkken mot nord-øst beholdes. </w:t>
      </w:r>
      <w:proofErr w:type="spellStart"/>
      <w:r w:rsidRPr="00D2080B">
        <w:rPr>
          <w:rFonts w:ascii="Arial" w:hAnsi="Arial"/>
          <w:sz w:val="22"/>
        </w:rPr>
        <w:t>Brannskap</w:t>
      </w:r>
      <w:proofErr w:type="spellEnd"/>
      <w:r w:rsidRPr="00D2080B">
        <w:rPr>
          <w:rFonts w:ascii="Arial" w:hAnsi="Arial"/>
          <w:sz w:val="22"/>
        </w:rPr>
        <w:t xml:space="preserve"> beholdes i plan 1. For øvrig blir alle sanitæranlegg nye.</w:t>
      </w:r>
    </w:p>
    <w:p w14:paraId="4EDD7011" w14:textId="77777777" w:rsidR="00BC110F" w:rsidRPr="00D2080B" w:rsidRDefault="00BC110F" w:rsidP="00BC110F">
      <w:pPr>
        <w:ind w:left="1440"/>
        <w:rPr>
          <w:rFonts w:ascii="Arial" w:hAnsi="Arial"/>
          <w:sz w:val="22"/>
        </w:rPr>
      </w:pPr>
    </w:p>
    <w:p w14:paraId="04F6E568" w14:textId="77777777" w:rsidR="00F24A20" w:rsidRPr="00C802FA" w:rsidRDefault="00F24A20" w:rsidP="00F24A20">
      <w:pPr>
        <w:ind w:left="1440"/>
        <w:rPr>
          <w:rFonts w:ascii="Arial" w:hAnsi="Arial"/>
          <w:sz w:val="22"/>
        </w:rPr>
      </w:pPr>
      <w:r w:rsidRPr="00C802FA">
        <w:rPr>
          <w:rFonts w:ascii="Arial" w:hAnsi="Arial"/>
          <w:sz w:val="22"/>
        </w:rPr>
        <w:t xml:space="preserve">Forsyning av varmt og kaldt vann skjer fra kjeller i nybygg og ligger frem i krypkjeller under gulv i nordvest. Tilførsel til kjeller i nybygg er opplyst å ligge under gulvet i det eldre bygget, men tegninger viser at ledningen på utsiden. Det legges nytt </w:t>
      </w:r>
      <w:proofErr w:type="spellStart"/>
      <w:r w:rsidRPr="00C802FA">
        <w:rPr>
          <w:rFonts w:ascii="Arial" w:hAnsi="Arial"/>
          <w:sz w:val="22"/>
        </w:rPr>
        <w:t>vanninnlegg</w:t>
      </w:r>
      <w:proofErr w:type="spellEnd"/>
      <w:r w:rsidRPr="00C802FA">
        <w:rPr>
          <w:rFonts w:ascii="Arial" w:hAnsi="Arial"/>
          <w:sz w:val="22"/>
        </w:rPr>
        <w:t xml:space="preserve"> for nybygg utvendig i trasé sammen med spillvannsledning og eventuell innvendig ledning utgår. </w:t>
      </w:r>
    </w:p>
    <w:p w14:paraId="0ECB7AB6" w14:textId="77777777" w:rsidR="00F24A20" w:rsidRPr="00C802FA" w:rsidRDefault="00F24A20" w:rsidP="00F24A20">
      <w:pPr>
        <w:ind w:left="1440"/>
        <w:rPr>
          <w:rFonts w:ascii="Arial" w:hAnsi="Arial"/>
          <w:sz w:val="22"/>
        </w:rPr>
      </w:pPr>
    </w:p>
    <w:p w14:paraId="2F2F46E0" w14:textId="77777777" w:rsidR="00F24A20" w:rsidRPr="00C802FA" w:rsidRDefault="00F24A20" w:rsidP="00F24A20">
      <w:pPr>
        <w:ind w:left="1440"/>
        <w:rPr>
          <w:rFonts w:ascii="Arial" w:hAnsi="Arial"/>
          <w:sz w:val="22"/>
        </w:rPr>
      </w:pPr>
      <w:r w:rsidRPr="00C802FA">
        <w:rPr>
          <w:rFonts w:ascii="Arial" w:hAnsi="Arial"/>
          <w:sz w:val="22"/>
        </w:rPr>
        <w:t xml:space="preserve">Videre ledningsnett legges som vannskadesikker installasjon. Hovedfordeling av rør legges som rør i rør i oppforet lydgulv i plan 2. </w:t>
      </w:r>
    </w:p>
    <w:p w14:paraId="43BEC00A" w14:textId="77777777" w:rsidR="00F24A20" w:rsidRPr="00C802FA" w:rsidRDefault="00F24A20" w:rsidP="00F24A20">
      <w:pPr>
        <w:ind w:left="1440"/>
        <w:rPr>
          <w:rFonts w:ascii="Arial" w:hAnsi="Arial"/>
          <w:sz w:val="22"/>
        </w:rPr>
      </w:pPr>
      <w:proofErr w:type="spellStart"/>
      <w:r w:rsidRPr="00C802FA">
        <w:rPr>
          <w:rFonts w:ascii="Arial" w:hAnsi="Arial"/>
          <w:sz w:val="22"/>
        </w:rPr>
        <w:t>Brannskap</w:t>
      </w:r>
      <w:proofErr w:type="spellEnd"/>
      <w:r w:rsidRPr="00C802FA">
        <w:rPr>
          <w:rFonts w:ascii="Arial" w:hAnsi="Arial"/>
          <w:sz w:val="22"/>
        </w:rPr>
        <w:t xml:space="preserve"> får egen tilførsel fra </w:t>
      </w:r>
      <w:proofErr w:type="spellStart"/>
      <w:r w:rsidRPr="00C802FA">
        <w:rPr>
          <w:rFonts w:ascii="Arial" w:hAnsi="Arial"/>
          <w:sz w:val="22"/>
        </w:rPr>
        <w:t>hovedinntak</w:t>
      </w:r>
      <w:proofErr w:type="spellEnd"/>
      <w:r w:rsidRPr="00C802FA">
        <w:rPr>
          <w:rFonts w:ascii="Arial" w:hAnsi="Arial"/>
          <w:sz w:val="22"/>
        </w:rPr>
        <w:t>.</w:t>
      </w:r>
    </w:p>
    <w:p w14:paraId="07DA101C" w14:textId="77777777" w:rsidR="00F24A20" w:rsidRPr="00C802FA" w:rsidRDefault="00F24A20" w:rsidP="00F24A20">
      <w:pPr>
        <w:ind w:left="1440"/>
        <w:rPr>
          <w:rFonts w:ascii="Arial" w:hAnsi="Arial"/>
          <w:sz w:val="22"/>
        </w:rPr>
      </w:pPr>
      <w:r w:rsidRPr="00C802FA">
        <w:rPr>
          <w:rFonts w:ascii="Arial" w:hAnsi="Arial"/>
          <w:sz w:val="22"/>
        </w:rPr>
        <w:t xml:space="preserve">Varmt tappevann legges med sirkulasjonsledning til </w:t>
      </w:r>
      <w:proofErr w:type="spellStart"/>
      <w:r w:rsidRPr="00C802FA">
        <w:rPr>
          <w:rFonts w:ascii="Arial" w:hAnsi="Arial"/>
          <w:sz w:val="22"/>
        </w:rPr>
        <w:t>fordelerskap</w:t>
      </w:r>
      <w:proofErr w:type="spellEnd"/>
      <w:r w:rsidRPr="00C802FA">
        <w:rPr>
          <w:rFonts w:ascii="Arial" w:hAnsi="Arial"/>
          <w:sz w:val="22"/>
        </w:rPr>
        <w:t>.</w:t>
      </w:r>
    </w:p>
    <w:p w14:paraId="53A8B8CB" w14:textId="77777777" w:rsidR="00F24A20" w:rsidRPr="00C802FA" w:rsidRDefault="00F24A20" w:rsidP="00F24A20">
      <w:pPr>
        <w:ind w:left="1440"/>
        <w:rPr>
          <w:rFonts w:ascii="Arial" w:hAnsi="Arial"/>
          <w:sz w:val="22"/>
        </w:rPr>
      </w:pPr>
      <w:r w:rsidRPr="00C802FA">
        <w:rPr>
          <w:rFonts w:ascii="Arial" w:hAnsi="Arial"/>
          <w:sz w:val="22"/>
        </w:rPr>
        <w:t>Omfang og type av berøringsfrie armatur må avklares i detaljprosjekt.</w:t>
      </w:r>
    </w:p>
    <w:p w14:paraId="0AC62D8C" w14:textId="77777777" w:rsidR="00F24A20" w:rsidRPr="00C802FA" w:rsidRDefault="00F24A20" w:rsidP="00F24A20">
      <w:pPr>
        <w:ind w:left="1440"/>
        <w:rPr>
          <w:rFonts w:ascii="Arial" w:hAnsi="Arial"/>
          <w:sz w:val="22"/>
        </w:rPr>
      </w:pPr>
      <w:r w:rsidRPr="00C802FA">
        <w:rPr>
          <w:rFonts w:ascii="Arial" w:hAnsi="Arial"/>
          <w:sz w:val="22"/>
        </w:rPr>
        <w:t>Alle bunnledninger i berørte områder legges nye.</w:t>
      </w:r>
    </w:p>
    <w:p w14:paraId="6FCE199D" w14:textId="77777777" w:rsidR="00F24A20" w:rsidRPr="00C802FA" w:rsidRDefault="00F24A20" w:rsidP="00F24A20">
      <w:pPr>
        <w:ind w:left="1440"/>
        <w:rPr>
          <w:rFonts w:ascii="Arial" w:hAnsi="Arial"/>
          <w:sz w:val="22"/>
        </w:rPr>
      </w:pPr>
      <w:r w:rsidRPr="00C802FA">
        <w:rPr>
          <w:rFonts w:ascii="Arial" w:hAnsi="Arial"/>
          <w:sz w:val="22"/>
        </w:rPr>
        <w:t>Fra takhatter for ventilasjon medtas avløp.</w:t>
      </w:r>
    </w:p>
    <w:p w14:paraId="50B9A05C" w14:textId="52D7B3EC" w:rsidR="00F24A20" w:rsidRPr="00C802FA" w:rsidRDefault="00F24A20" w:rsidP="00F24A20">
      <w:pPr>
        <w:ind w:left="1440"/>
        <w:rPr>
          <w:rFonts w:ascii="Arial" w:hAnsi="Arial" w:cs="Arial"/>
          <w:strike/>
          <w:sz w:val="22"/>
          <w:szCs w:val="22"/>
        </w:rPr>
      </w:pPr>
    </w:p>
    <w:p w14:paraId="7C49BADE" w14:textId="77777777" w:rsidR="00F24A20" w:rsidRPr="00C802FA" w:rsidRDefault="00F24A20" w:rsidP="00F24A20">
      <w:pPr>
        <w:ind w:left="1440"/>
        <w:rPr>
          <w:rFonts w:ascii="Arial" w:hAnsi="Arial"/>
          <w:sz w:val="22"/>
        </w:rPr>
      </w:pPr>
      <w:r w:rsidRPr="00C802FA">
        <w:rPr>
          <w:rFonts w:ascii="Arial" w:hAnsi="Arial" w:cs="Arial"/>
          <w:sz w:val="22"/>
          <w:szCs w:val="22"/>
        </w:rPr>
        <w:t xml:space="preserve">Skur får innlagt vann til utslagsvask. Tilførsel av kaldt- og varmtvann legges fra hovedbygget i felles isolert ledning med varmekabel. </w:t>
      </w:r>
    </w:p>
    <w:p w14:paraId="4EF7D8B0" w14:textId="77777777" w:rsidR="00BC110F" w:rsidRPr="00D2080B" w:rsidRDefault="00BC110F" w:rsidP="00BC110F">
      <w:pPr>
        <w:rPr>
          <w:rFonts w:ascii="Arial" w:hAnsi="Arial"/>
          <w:sz w:val="22"/>
        </w:rPr>
      </w:pPr>
    </w:p>
    <w:p w14:paraId="1540B441" w14:textId="77777777" w:rsidR="00BC110F" w:rsidRPr="00D2080B" w:rsidRDefault="00BC110F" w:rsidP="00BC110F">
      <w:pPr>
        <w:ind w:left="720"/>
        <w:rPr>
          <w:rFonts w:ascii="Arial" w:hAnsi="Arial"/>
          <w:sz w:val="22"/>
        </w:rPr>
      </w:pPr>
      <w:r w:rsidRPr="00D2080B">
        <w:rPr>
          <w:rFonts w:ascii="Arial" w:hAnsi="Arial"/>
          <w:sz w:val="22"/>
        </w:rPr>
        <w:t>32</w:t>
      </w:r>
      <w:r w:rsidRPr="00D2080B">
        <w:rPr>
          <w:rFonts w:ascii="Arial" w:hAnsi="Arial"/>
          <w:sz w:val="22"/>
        </w:rPr>
        <w:tab/>
        <w:t>Varme</w:t>
      </w:r>
    </w:p>
    <w:p w14:paraId="6E4FCCB2" w14:textId="77777777" w:rsidR="00BC110F" w:rsidRPr="00D2080B" w:rsidRDefault="00BC110F" w:rsidP="00BC110F">
      <w:pPr>
        <w:ind w:left="1440"/>
        <w:rPr>
          <w:rFonts w:ascii="Arial" w:hAnsi="Arial"/>
          <w:sz w:val="22"/>
        </w:rPr>
      </w:pPr>
      <w:r w:rsidRPr="00D2080B">
        <w:rPr>
          <w:rFonts w:ascii="Arial" w:hAnsi="Arial"/>
          <w:sz w:val="22"/>
        </w:rPr>
        <w:t xml:space="preserve">Fjernvarme er ikke tilgjengelig på grunn av avstand og tilhørende kostnader. Varmepumpe er ikke hensiktsmessig i forhold til innpassing i kulturminne. Fra Bergen kommune EFU er derfor besluttet å gå videre med elektrisk varme som primæroppvarming. Dette vil da også gjelde varmebatterier i ventilasjon. </w:t>
      </w:r>
    </w:p>
    <w:p w14:paraId="132F8355" w14:textId="77777777" w:rsidR="00BC110F" w:rsidRPr="00D2080B" w:rsidRDefault="00BC110F" w:rsidP="00C802FA">
      <w:pPr>
        <w:rPr>
          <w:rFonts w:ascii="Arial" w:hAnsi="Arial"/>
          <w:sz w:val="22"/>
        </w:rPr>
      </w:pPr>
    </w:p>
    <w:p w14:paraId="20CE0615" w14:textId="77777777" w:rsidR="00BC110F" w:rsidRPr="00D2080B" w:rsidRDefault="00BC110F" w:rsidP="00BC110F">
      <w:pPr>
        <w:ind w:left="720"/>
        <w:rPr>
          <w:rFonts w:ascii="Arial" w:hAnsi="Arial"/>
          <w:sz w:val="22"/>
        </w:rPr>
      </w:pPr>
      <w:r w:rsidRPr="00D2080B">
        <w:rPr>
          <w:rFonts w:ascii="Arial" w:hAnsi="Arial"/>
          <w:sz w:val="22"/>
        </w:rPr>
        <w:t>33</w:t>
      </w:r>
      <w:r w:rsidRPr="00D2080B">
        <w:rPr>
          <w:rFonts w:ascii="Arial" w:hAnsi="Arial"/>
          <w:sz w:val="22"/>
        </w:rPr>
        <w:tab/>
        <w:t>Brannslukking</w:t>
      </w:r>
    </w:p>
    <w:p w14:paraId="1ACC21EE" w14:textId="77777777" w:rsidR="00BC110F" w:rsidRPr="00D2080B" w:rsidRDefault="00BC110F" w:rsidP="00BC110F">
      <w:pPr>
        <w:ind w:left="1440"/>
        <w:rPr>
          <w:rFonts w:ascii="Arial" w:hAnsi="Arial"/>
          <w:sz w:val="22"/>
        </w:rPr>
      </w:pPr>
      <w:r w:rsidRPr="00D2080B">
        <w:rPr>
          <w:rFonts w:ascii="Arial" w:hAnsi="Arial"/>
          <w:sz w:val="22"/>
        </w:rPr>
        <w:t xml:space="preserve">Bygningen </w:t>
      </w:r>
      <w:proofErr w:type="spellStart"/>
      <w:r w:rsidRPr="00D2080B">
        <w:rPr>
          <w:rFonts w:ascii="Arial" w:hAnsi="Arial"/>
          <w:sz w:val="22"/>
        </w:rPr>
        <w:t>fullsprinkles</w:t>
      </w:r>
      <w:proofErr w:type="spellEnd"/>
      <w:r w:rsidRPr="00D2080B">
        <w:rPr>
          <w:rFonts w:ascii="Arial" w:hAnsi="Arial"/>
          <w:sz w:val="22"/>
        </w:rPr>
        <w:t xml:space="preserve"> i samsvar med kravene i NS12845:2015. Nytt </w:t>
      </w:r>
      <w:proofErr w:type="spellStart"/>
      <w:r w:rsidRPr="00D2080B">
        <w:rPr>
          <w:rFonts w:ascii="Arial" w:hAnsi="Arial"/>
          <w:sz w:val="22"/>
        </w:rPr>
        <w:t>vanninnlegg</w:t>
      </w:r>
      <w:proofErr w:type="spellEnd"/>
      <w:r w:rsidRPr="00D2080B">
        <w:rPr>
          <w:rFonts w:ascii="Arial" w:hAnsi="Arial"/>
          <w:sz w:val="22"/>
        </w:rPr>
        <w:t xml:space="preserve"> bygges fra Danckert Krohns gate. Sprinklersentral foreslås plassert i tilknytning til vaskerom. Anlegget på kaldt loft må sikres spesielt for frost med et separat tørt sprinklersystem. All rørføring legges med tilstrekkelig fall, og det skal etableres tappe-/drenspunkter ved alle lavpunkter.</w:t>
      </w:r>
    </w:p>
    <w:p w14:paraId="243E7A2F" w14:textId="77777777" w:rsidR="00BC110F" w:rsidRPr="00D2080B" w:rsidRDefault="00BC110F" w:rsidP="00BC110F">
      <w:pPr>
        <w:ind w:left="1440"/>
        <w:rPr>
          <w:rFonts w:ascii="Arial" w:hAnsi="Arial"/>
          <w:sz w:val="22"/>
        </w:rPr>
      </w:pPr>
    </w:p>
    <w:p w14:paraId="0BE224EF" w14:textId="77777777" w:rsidR="00BC110F" w:rsidRPr="00D2080B" w:rsidRDefault="00BC110F" w:rsidP="00BC110F">
      <w:pPr>
        <w:ind w:left="1440"/>
        <w:rPr>
          <w:rFonts w:ascii="Arial" w:hAnsi="Arial"/>
          <w:sz w:val="22"/>
        </w:rPr>
      </w:pPr>
      <w:r w:rsidRPr="00D2080B">
        <w:rPr>
          <w:rFonts w:ascii="Arial" w:hAnsi="Arial"/>
          <w:sz w:val="22"/>
        </w:rPr>
        <w:t>Sprinklerhoder skal være i samsvar med NS-EN 12845:2015 og monteres i henhold til standard eller produsentens spesifikasjoner.</w:t>
      </w:r>
    </w:p>
    <w:p w14:paraId="7DAF9FB7" w14:textId="77777777" w:rsidR="00BC110F" w:rsidRPr="00D2080B" w:rsidRDefault="00BC110F" w:rsidP="00BC110F">
      <w:pPr>
        <w:ind w:left="1440"/>
        <w:rPr>
          <w:rFonts w:ascii="Arial" w:hAnsi="Arial"/>
          <w:sz w:val="22"/>
        </w:rPr>
      </w:pPr>
    </w:p>
    <w:p w14:paraId="558F26D7" w14:textId="77777777" w:rsidR="00BC110F" w:rsidRPr="00D2080B" w:rsidRDefault="00BC110F" w:rsidP="00BC110F">
      <w:pPr>
        <w:ind w:left="1440"/>
        <w:rPr>
          <w:rFonts w:ascii="Arial" w:hAnsi="Arial"/>
          <w:sz w:val="22"/>
        </w:rPr>
      </w:pPr>
      <w:r w:rsidRPr="00D2080B">
        <w:rPr>
          <w:rFonts w:ascii="Arial" w:hAnsi="Arial"/>
          <w:sz w:val="22"/>
        </w:rPr>
        <w:t xml:space="preserve">Alle </w:t>
      </w:r>
      <w:proofErr w:type="spellStart"/>
      <w:r w:rsidRPr="00D2080B">
        <w:rPr>
          <w:rFonts w:ascii="Arial" w:hAnsi="Arial"/>
          <w:sz w:val="22"/>
        </w:rPr>
        <w:t>hovedstengeventiler</w:t>
      </w:r>
      <w:proofErr w:type="spellEnd"/>
      <w:r w:rsidRPr="00D2080B">
        <w:rPr>
          <w:rFonts w:ascii="Arial" w:hAnsi="Arial"/>
          <w:sz w:val="22"/>
        </w:rPr>
        <w:t xml:space="preserve">, alarmstengeventiler og lavtrykkspressostater skal overvåkes og gi signal til SD-anlegget dersom de ikke innehar korrekt posisjon eller har for lavt trykk. Iht. tillegg H og I </w:t>
      </w:r>
      <w:proofErr w:type="spellStart"/>
      <w:r w:rsidRPr="00D2080B">
        <w:rPr>
          <w:rFonts w:ascii="Arial" w:hAnsi="Arial"/>
          <w:sz w:val="22"/>
        </w:rPr>
        <w:t>i</w:t>
      </w:r>
      <w:proofErr w:type="spellEnd"/>
      <w:r w:rsidRPr="00D2080B">
        <w:rPr>
          <w:rFonts w:ascii="Arial" w:hAnsi="Arial"/>
          <w:sz w:val="22"/>
        </w:rPr>
        <w:t xml:space="preserve"> NS 12845</w:t>
      </w:r>
    </w:p>
    <w:p w14:paraId="6FD1ED94" w14:textId="77777777" w:rsidR="00BC110F" w:rsidRPr="00D2080B" w:rsidRDefault="00BC110F" w:rsidP="00BC110F">
      <w:pPr>
        <w:ind w:left="1440"/>
        <w:rPr>
          <w:rFonts w:ascii="Arial" w:hAnsi="Arial"/>
          <w:sz w:val="22"/>
        </w:rPr>
      </w:pPr>
    </w:p>
    <w:p w14:paraId="6394410C" w14:textId="77777777" w:rsidR="00BC110F" w:rsidRPr="00D2080B" w:rsidRDefault="00BC110F" w:rsidP="00BC110F">
      <w:pPr>
        <w:ind w:left="1440"/>
        <w:rPr>
          <w:rFonts w:ascii="Arial" w:hAnsi="Arial"/>
          <w:sz w:val="22"/>
        </w:rPr>
      </w:pPr>
      <w:r w:rsidRPr="00D2080B">
        <w:rPr>
          <w:rFonts w:ascii="Arial" w:hAnsi="Arial"/>
          <w:sz w:val="22"/>
        </w:rPr>
        <w:t xml:space="preserve">Det må verifiseres at det er tilstrekkelig vannkapasitet til sprinkleranlegget. </w:t>
      </w:r>
    </w:p>
    <w:p w14:paraId="499053FB" w14:textId="77777777" w:rsidR="00BC110F" w:rsidRPr="00D2080B" w:rsidRDefault="00BC110F" w:rsidP="00BC110F">
      <w:pPr>
        <w:ind w:left="1440"/>
        <w:rPr>
          <w:rFonts w:ascii="Arial" w:hAnsi="Arial"/>
          <w:color w:val="FF0000"/>
          <w:sz w:val="22"/>
        </w:rPr>
      </w:pPr>
    </w:p>
    <w:p w14:paraId="40F2B03B" w14:textId="0242C758" w:rsidR="00BC110F" w:rsidRDefault="00BC110F" w:rsidP="00BC110F">
      <w:pPr>
        <w:ind w:left="1440"/>
        <w:rPr>
          <w:rFonts w:ascii="Arial" w:hAnsi="Arial"/>
          <w:sz w:val="22"/>
        </w:rPr>
      </w:pPr>
    </w:p>
    <w:p w14:paraId="56E62D18" w14:textId="77777777" w:rsidR="00302B19" w:rsidRPr="00D2080B" w:rsidRDefault="00302B19" w:rsidP="00BC110F">
      <w:pPr>
        <w:ind w:left="1440"/>
        <w:rPr>
          <w:rFonts w:ascii="Arial" w:hAnsi="Arial"/>
          <w:sz w:val="22"/>
        </w:rPr>
      </w:pPr>
    </w:p>
    <w:p w14:paraId="395F9E6D" w14:textId="77777777" w:rsidR="00BC110F" w:rsidRPr="00D2080B" w:rsidRDefault="00BC110F" w:rsidP="00BC110F">
      <w:pPr>
        <w:ind w:left="720"/>
        <w:rPr>
          <w:rFonts w:ascii="Arial" w:hAnsi="Arial"/>
          <w:sz w:val="22"/>
        </w:rPr>
      </w:pPr>
      <w:r w:rsidRPr="00D2080B">
        <w:rPr>
          <w:rFonts w:ascii="Arial" w:hAnsi="Arial"/>
          <w:sz w:val="22"/>
        </w:rPr>
        <w:lastRenderedPageBreak/>
        <w:t>36</w:t>
      </w:r>
      <w:r w:rsidRPr="00D2080B">
        <w:rPr>
          <w:rFonts w:ascii="Arial" w:hAnsi="Arial"/>
          <w:sz w:val="22"/>
        </w:rPr>
        <w:tab/>
        <w:t>Luftbehandling</w:t>
      </w:r>
    </w:p>
    <w:p w14:paraId="237F8719" w14:textId="77777777" w:rsidR="00F24A20" w:rsidRPr="00C802FA" w:rsidRDefault="00F24A20" w:rsidP="00F24A20">
      <w:pPr>
        <w:ind w:left="1440"/>
        <w:rPr>
          <w:rFonts w:ascii="Arial" w:hAnsi="Arial"/>
          <w:sz w:val="22"/>
        </w:rPr>
      </w:pPr>
      <w:r w:rsidRPr="00C802FA">
        <w:rPr>
          <w:rFonts w:ascii="Arial" w:hAnsi="Arial"/>
          <w:sz w:val="22"/>
        </w:rPr>
        <w:t xml:space="preserve">Balansert mekanisk ventilasjon etableres for hele bygget. </w:t>
      </w:r>
    </w:p>
    <w:p w14:paraId="6E6E9562" w14:textId="77777777" w:rsidR="00F24A20" w:rsidRPr="00C802FA" w:rsidRDefault="00F24A20" w:rsidP="00F24A20">
      <w:pPr>
        <w:ind w:left="1440"/>
        <w:rPr>
          <w:rFonts w:ascii="Arial" w:hAnsi="Arial"/>
          <w:sz w:val="22"/>
        </w:rPr>
      </w:pPr>
      <w:r w:rsidRPr="00C802FA">
        <w:rPr>
          <w:rFonts w:ascii="Arial" w:hAnsi="Arial"/>
          <w:sz w:val="22"/>
        </w:rPr>
        <w:t>Luftmengden dekker kravene til ventilasjon ved bruk av lavemitterende materialer og persontall i henhold til innredningsplan med 2 personer i hvert kontor I stuene er muligheten til å lage gode ventilasjonsløsninger begrenset av vernehensyn, og det etableres kun grunnventilasjon for stuene. Stuene vil derfor fortsatt måtte bruke vinduslufting ved større arrangement. Detaljer/løsning for stuer plan 1 må tilpasses i samarbeid med vernemyndighet som del av detaljprosjekt. Det bør vurderes om aggregatene skal ha reservekapasitet for senere økt ventilasjon av stuene.</w:t>
      </w:r>
    </w:p>
    <w:p w14:paraId="2365BF7F" w14:textId="77777777" w:rsidR="00F24A20" w:rsidRPr="00C802FA" w:rsidRDefault="00F24A20" w:rsidP="00F24A20">
      <w:pPr>
        <w:rPr>
          <w:rFonts w:ascii="Arial" w:hAnsi="Arial"/>
          <w:sz w:val="22"/>
        </w:rPr>
      </w:pPr>
    </w:p>
    <w:p w14:paraId="11703E63" w14:textId="77777777" w:rsidR="00F24A20" w:rsidRPr="00C802FA" w:rsidRDefault="00F24A20" w:rsidP="00F24A20">
      <w:pPr>
        <w:ind w:left="1440"/>
        <w:rPr>
          <w:rFonts w:ascii="Arial" w:hAnsi="Arial"/>
          <w:sz w:val="22"/>
        </w:rPr>
      </w:pPr>
      <w:r w:rsidRPr="00C802FA">
        <w:rPr>
          <w:rFonts w:ascii="Arial" w:hAnsi="Arial"/>
          <w:sz w:val="22"/>
        </w:rPr>
        <w:t xml:space="preserve">Det planlegges fire mindre kompaktaggregat med integrert automatikk plassert på loft. Forslag til oppdeling og plassering fremgår av vedlagte skisser. </w:t>
      </w:r>
    </w:p>
    <w:p w14:paraId="1A1607E0" w14:textId="77777777" w:rsidR="00F24A20" w:rsidRPr="00C802FA" w:rsidRDefault="00F24A20" w:rsidP="00F24A20">
      <w:pPr>
        <w:rPr>
          <w:rFonts w:ascii="Arial" w:hAnsi="Arial"/>
          <w:sz w:val="22"/>
        </w:rPr>
      </w:pPr>
    </w:p>
    <w:p w14:paraId="5A38E0C9" w14:textId="77777777" w:rsidR="00F24A20" w:rsidRPr="00C802FA" w:rsidRDefault="00F24A20" w:rsidP="00F24A20">
      <w:pPr>
        <w:ind w:left="1440"/>
        <w:rPr>
          <w:rFonts w:ascii="Arial" w:hAnsi="Arial"/>
          <w:sz w:val="22"/>
        </w:rPr>
      </w:pPr>
      <w:r w:rsidRPr="00C802FA">
        <w:rPr>
          <w:rFonts w:ascii="Arial" w:hAnsi="Arial"/>
          <w:sz w:val="22"/>
        </w:rPr>
        <w:t xml:space="preserve">Inntak og avkast innpasses i opprinnelige skorsteinsposisjoner – hvor det bygges takhatter som «etterlikner» form og størrelse av tidligere skorsteiner. Takhattene planlegges å utføres som beslått trekonstruksjon. Ristene dimensjoneres for hastighet over ristareal &lt; 1,5 m/sek. De vil likevel ikke sikre 100 % mot vanninntrengning og det må dermed medtas innvendig drenering i bunn av inntaket.   </w:t>
      </w:r>
    </w:p>
    <w:p w14:paraId="531452A3" w14:textId="77777777" w:rsidR="00F24A20" w:rsidRPr="00C802FA" w:rsidRDefault="00F24A20" w:rsidP="00F24A20">
      <w:pPr>
        <w:ind w:left="1440"/>
        <w:rPr>
          <w:rFonts w:ascii="Arial" w:hAnsi="Arial"/>
          <w:sz w:val="22"/>
        </w:rPr>
      </w:pPr>
    </w:p>
    <w:p w14:paraId="4DB32C54" w14:textId="77777777" w:rsidR="00F24A20" w:rsidRPr="00C802FA" w:rsidRDefault="00F24A20" w:rsidP="00F24A20">
      <w:pPr>
        <w:ind w:left="1440"/>
        <w:rPr>
          <w:rFonts w:ascii="Arial" w:hAnsi="Arial"/>
          <w:sz w:val="22"/>
        </w:rPr>
      </w:pPr>
      <w:proofErr w:type="spellStart"/>
      <w:r w:rsidRPr="00C802FA">
        <w:rPr>
          <w:rFonts w:ascii="Arial" w:hAnsi="Arial"/>
          <w:sz w:val="22"/>
        </w:rPr>
        <w:t>Tilluft</w:t>
      </w:r>
      <w:proofErr w:type="spellEnd"/>
      <w:r w:rsidRPr="00C802FA">
        <w:rPr>
          <w:rFonts w:ascii="Arial" w:hAnsi="Arial"/>
          <w:sz w:val="22"/>
        </w:rPr>
        <w:t>/</w:t>
      </w:r>
      <w:proofErr w:type="spellStart"/>
      <w:r w:rsidRPr="00C802FA">
        <w:rPr>
          <w:rFonts w:ascii="Arial" w:hAnsi="Arial"/>
          <w:sz w:val="22"/>
        </w:rPr>
        <w:t>fraluft</w:t>
      </w:r>
      <w:proofErr w:type="spellEnd"/>
      <w:r w:rsidRPr="00C802FA">
        <w:rPr>
          <w:rFonts w:ascii="Arial" w:hAnsi="Arial"/>
          <w:sz w:val="22"/>
        </w:rPr>
        <w:t xml:space="preserve"> legges med fordelingskanaler på loft og grenkanaler til hvert rom ført ned langs skråtak til himling i kontorer plan 1. Alternativt kan det føres en større felles kanal ned i knevegger, med fordelingskanaler til kontorene i plan 1 ført ned fra knevegg og inn til himling i hvert enkelt kontor. Dette forutsatt at kneveggene flyttes lenger inn i rommet som sikrer et større areal som kan romme en felles kanal av større dimensjon.</w:t>
      </w:r>
    </w:p>
    <w:p w14:paraId="6DB868AE" w14:textId="77777777" w:rsidR="00F24A20" w:rsidRPr="00C802FA" w:rsidRDefault="00F24A20" w:rsidP="00F24A20">
      <w:pPr>
        <w:ind w:left="1440"/>
        <w:rPr>
          <w:rFonts w:ascii="Arial" w:hAnsi="Arial"/>
          <w:sz w:val="22"/>
        </w:rPr>
      </w:pPr>
    </w:p>
    <w:p w14:paraId="5694D711" w14:textId="77777777" w:rsidR="00F24A20" w:rsidRPr="00C802FA" w:rsidRDefault="00F24A20" w:rsidP="00F24A20">
      <w:pPr>
        <w:ind w:left="1440"/>
        <w:rPr>
          <w:rFonts w:ascii="Arial" w:hAnsi="Arial"/>
          <w:sz w:val="22"/>
        </w:rPr>
      </w:pPr>
      <w:proofErr w:type="spellStart"/>
      <w:r w:rsidRPr="00C802FA">
        <w:rPr>
          <w:rFonts w:ascii="Arial" w:hAnsi="Arial"/>
          <w:sz w:val="22"/>
        </w:rPr>
        <w:t>Tilluftstemperaturen</w:t>
      </w:r>
      <w:proofErr w:type="spellEnd"/>
      <w:r w:rsidRPr="00C802FA">
        <w:rPr>
          <w:rFonts w:ascii="Arial" w:hAnsi="Arial"/>
          <w:sz w:val="22"/>
        </w:rPr>
        <w:t xml:space="preserve"> skal være utekompensert.</w:t>
      </w:r>
    </w:p>
    <w:p w14:paraId="270B8AC2" w14:textId="77777777" w:rsidR="00F24A20" w:rsidRPr="00C802FA" w:rsidRDefault="00F24A20" w:rsidP="00F24A20">
      <w:pPr>
        <w:ind w:left="1440"/>
        <w:rPr>
          <w:rFonts w:ascii="Arial" w:hAnsi="Arial"/>
          <w:sz w:val="22"/>
        </w:rPr>
      </w:pPr>
    </w:p>
    <w:p w14:paraId="00D6F751" w14:textId="77777777" w:rsidR="00F24A20" w:rsidRPr="00C802FA" w:rsidRDefault="00F24A20" w:rsidP="00F24A20">
      <w:pPr>
        <w:ind w:left="1440"/>
        <w:rPr>
          <w:rFonts w:ascii="Arial" w:hAnsi="Arial"/>
          <w:sz w:val="22"/>
        </w:rPr>
      </w:pPr>
      <w:r w:rsidRPr="00C802FA">
        <w:rPr>
          <w:rFonts w:ascii="Arial" w:hAnsi="Arial"/>
          <w:sz w:val="22"/>
        </w:rPr>
        <w:t xml:space="preserve">Ventilasjon får elektrisk </w:t>
      </w:r>
      <w:proofErr w:type="spellStart"/>
      <w:r w:rsidRPr="00C802FA">
        <w:rPr>
          <w:rFonts w:ascii="Arial" w:hAnsi="Arial"/>
          <w:sz w:val="22"/>
        </w:rPr>
        <w:t>ettervarme</w:t>
      </w:r>
      <w:proofErr w:type="spellEnd"/>
      <w:r w:rsidRPr="00C802FA">
        <w:rPr>
          <w:rFonts w:ascii="Arial" w:hAnsi="Arial"/>
          <w:sz w:val="22"/>
        </w:rPr>
        <w:t xml:space="preserve"> men ingen kjøling.</w:t>
      </w:r>
    </w:p>
    <w:p w14:paraId="51DA92CD" w14:textId="77777777" w:rsidR="00F24A20" w:rsidRPr="00C802FA" w:rsidRDefault="00F24A20" w:rsidP="00F24A20">
      <w:pPr>
        <w:ind w:left="1440"/>
        <w:rPr>
          <w:rFonts w:ascii="Arial" w:hAnsi="Arial"/>
          <w:sz w:val="22"/>
        </w:rPr>
      </w:pPr>
    </w:p>
    <w:p w14:paraId="493E9B0A" w14:textId="77777777" w:rsidR="00F24A20" w:rsidRPr="00C802FA" w:rsidRDefault="00F24A20" w:rsidP="00F24A20">
      <w:pPr>
        <w:ind w:left="1440"/>
        <w:rPr>
          <w:rFonts w:ascii="Arial" w:hAnsi="Arial"/>
          <w:sz w:val="22"/>
        </w:rPr>
      </w:pPr>
      <w:r w:rsidRPr="00C802FA">
        <w:rPr>
          <w:rFonts w:ascii="Arial" w:hAnsi="Arial"/>
          <w:sz w:val="22"/>
        </w:rPr>
        <w:t>Grenkanaler til enkelte rom i plan 2 føres direkte fra loftet. Ventilplassering og utførelse i rom tilpasses øvrig innredning og omfang av himlinger. Det vises ellers til skisser med forslag til løsning. Videre tilknyttes toaletter mv i plan 1.</w:t>
      </w:r>
    </w:p>
    <w:p w14:paraId="01CEA867" w14:textId="77777777" w:rsidR="00F24A20" w:rsidRPr="00C802FA" w:rsidRDefault="00F24A20" w:rsidP="00F24A20">
      <w:pPr>
        <w:ind w:left="1440"/>
        <w:rPr>
          <w:rFonts w:ascii="Arial" w:hAnsi="Arial"/>
          <w:sz w:val="22"/>
        </w:rPr>
      </w:pPr>
    </w:p>
    <w:p w14:paraId="701F1BC1" w14:textId="77777777" w:rsidR="00F24A20" w:rsidRPr="00C802FA" w:rsidRDefault="00F24A20" w:rsidP="00F24A20">
      <w:pPr>
        <w:ind w:left="1440"/>
        <w:rPr>
          <w:rFonts w:ascii="Arial" w:hAnsi="Arial"/>
          <w:sz w:val="22"/>
        </w:rPr>
      </w:pPr>
      <w:r w:rsidRPr="00C802FA">
        <w:rPr>
          <w:rFonts w:ascii="Arial" w:hAnsi="Arial"/>
          <w:sz w:val="22"/>
        </w:rPr>
        <w:t xml:space="preserve">Bygget sonedeles med mulighet for drift av områder etter brukstid. Mulighet til oppdeling med sonespjeld må vurderes i detaljprosjekt i forhold til tilgjengelig plass på loftet og føringsvei. </w:t>
      </w:r>
    </w:p>
    <w:p w14:paraId="7478BEFD" w14:textId="77777777" w:rsidR="00F24A20" w:rsidRPr="00C802FA" w:rsidRDefault="00F24A20" w:rsidP="00F24A20">
      <w:pPr>
        <w:ind w:left="1440"/>
        <w:rPr>
          <w:rFonts w:ascii="Arial" w:hAnsi="Arial"/>
          <w:sz w:val="22"/>
        </w:rPr>
      </w:pPr>
      <w:r w:rsidRPr="00C802FA">
        <w:rPr>
          <w:rFonts w:ascii="Arial" w:hAnsi="Arial"/>
          <w:sz w:val="22"/>
        </w:rPr>
        <w:t xml:space="preserve">All styring av ventilasjon er tilknyttet SD-anlegg, se </w:t>
      </w:r>
      <w:proofErr w:type="spellStart"/>
      <w:r w:rsidRPr="00C802FA">
        <w:rPr>
          <w:rFonts w:ascii="Arial" w:hAnsi="Arial"/>
          <w:sz w:val="22"/>
        </w:rPr>
        <w:t>kap</w:t>
      </w:r>
      <w:proofErr w:type="spellEnd"/>
      <w:r w:rsidRPr="00C802FA">
        <w:rPr>
          <w:rFonts w:ascii="Arial" w:hAnsi="Arial"/>
          <w:sz w:val="22"/>
        </w:rPr>
        <w:t xml:space="preserve"> 56.</w:t>
      </w:r>
    </w:p>
    <w:p w14:paraId="5743D4D6" w14:textId="77777777" w:rsidR="00F24A20" w:rsidRPr="00C802FA" w:rsidRDefault="00F24A20" w:rsidP="00F24A20">
      <w:pPr>
        <w:ind w:left="1440"/>
        <w:rPr>
          <w:rFonts w:ascii="Arial" w:hAnsi="Arial"/>
          <w:sz w:val="22"/>
        </w:rPr>
      </w:pPr>
    </w:p>
    <w:p w14:paraId="6049095B" w14:textId="77777777" w:rsidR="00F24A20" w:rsidRPr="00C802FA" w:rsidRDefault="00F24A20" w:rsidP="00F24A20">
      <w:pPr>
        <w:ind w:left="1440"/>
        <w:rPr>
          <w:rFonts w:ascii="Arial" w:hAnsi="Arial"/>
          <w:sz w:val="22"/>
        </w:rPr>
      </w:pPr>
      <w:r w:rsidRPr="00C802FA">
        <w:rPr>
          <w:rFonts w:ascii="Arial" w:hAnsi="Arial"/>
          <w:sz w:val="22"/>
        </w:rPr>
        <w:t xml:space="preserve">Fundament og oppheng for ventilasjon utføres i samsvar med krav fra RIAKU. </w:t>
      </w:r>
    </w:p>
    <w:p w14:paraId="78FD935A" w14:textId="56A740D9" w:rsidR="0042622C" w:rsidRPr="00D2080B" w:rsidRDefault="0042622C" w:rsidP="00B8594D">
      <w:pPr>
        <w:ind w:left="1440"/>
        <w:rPr>
          <w:rFonts w:ascii="Arial" w:hAnsi="Arial"/>
          <w:sz w:val="22"/>
        </w:rPr>
      </w:pPr>
      <w:r w:rsidRPr="00D2080B">
        <w:rPr>
          <w:rFonts w:ascii="Arial" w:hAnsi="Arial"/>
          <w:sz w:val="22"/>
        </w:rPr>
        <w:t>.</w:t>
      </w:r>
    </w:p>
    <w:p w14:paraId="0F1CF01C" w14:textId="77777777" w:rsidR="00223B81" w:rsidRPr="00D2080B" w:rsidRDefault="00223B81" w:rsidP="00346479">
      <w:pPr>
        <w:ind w:left="720"/>
        <w:rPr>
          <w:rFonts w:ascii="Arial" w:hAnsi="Arial"/>
          <w:sz w:val="22"/>
        </w:rPr>
      </w:pPr>
    </w:p>
    <w:p w14:paraId="51AF6F09" w14:textId="77777777" w:rsidR="00346479" w:rsidRPr="00D2080B" w:rsidRDefault="00346479" w:rsidP="00346479">
      <w:pPr>
        <w:ind w:left="720"/>
        <w:rPr>
          <w:rFonts w:ascii="Arial" w:hAnsi="Arial"/>
          <w:b/>
          <w:sz w:val="22"/>
        </w:rPr>
      </w:pPr>
      <w:r w:rsidRPr="00D2080B">
        <w:rPr>
          <w:rFonts w:ascii="Arial" w:hAnsi="Arial"/>
          <w:b/>
          <w:sz w:val="22"/>
        </w:rPr>
        <w:t>4</w:t>
      </w:r>
      <w:r w:rsidRPr="00D2080B">
        <w:rPr>
          <w:rFonts w:ascii="Arial" w:hAnsi="Arial"/>
          <w:b/>
          <w:sz w:val="22"/>
        </w:rPr>
        <w:tab/>
        <w:t>Elkraft</w:t>
      </w:r>
    </w:p>
    <w:p w14:paraId="2E862454" w14:textId="77777777" w:rsidR="00F71A55" w:rsidRPr="00C802FA" w:rsidRDefault="00F71A55" w:rsidP="00F71A55">
      <w:pPr>
        <w:ind w:left="720"/>
        <w:rPr>
          <w:rFonts w:ascii="Arial" w:hAnsi="Arial" w:cs="Arial"/>
          <w:sz w:val="22"/>
          <w:szCs w:val="22"/>
        </w:rPr>
      </w:pPr>
      <w:r w:rsidRPr="00C802FA">
        <w:rPr>
          <w:rFonts w:ascii="Arial" w:hAnsi="Arial" w:cs="Arial"/>
          <w:sz w:val="22"/>
          <w:szCs w:val="22"/>
        </w:rPr>
        <w:t>40</w:t>
      </w:r>
      <w:r w:rsidRPr="00C802FA">
        <w:rPr>
          <w:rFonts w:ascii="Arial" w:hAnsi="Arial" w:cs="Arial"/>
          <w:sz w:val="22"/>
          <w:szCs w:val="22"/>
        </w:rPr>
        <w:tab/>
        <w:t>Elkraft, generelt</w:t>
      </w:r>
    </w:p>
    <w:p w14:paraId="6B2C77EB" w14:textId="77777777" w:rsidR="00F71A55" w:rsidRPr="00C802FA" w:rsidRDefault="00F71A55" w:rsidP="00F71A55">
      <w:pPr>
        <w:ind w:left="720"/>
        <w:rPr>
          <w:rFonts w:ascii="Arial" w:hAnsi="Arial" w:cs="Arial"/>
          <w:sz w:val="22"/>
          <w:szCs w:val="22"/>
        </w:rPr>
      </w:pPr>
    </w:p>
    <w:p w14:paraId="24015534" w14:textId="77777777" w:rsidR="00F71A55" w:rsidRPr="00C802FA" w:rsidRDefault="00F71A55" w:rsidP="00F71A55">
      <w:pPr>
        <w:ind w:left="1440"/>
        <w:rPr>
          <w:rFonts w:ascii="Arial" w:hAnsi="Arial" w:cs="Arial"/>
          <w:sz w:val="22"/>
          <w:szCs w:val="22"/>
        </w:rPr>
      </w:pPr>
      <w:r w:rsidRPr="00C802FA">
        <w:rPr>
          <w:rFonts w:ascii="Arial" w:hAnsi="Arial" w:cs="Arial"/>
          <w:sz w:val="22"/>
          <w:szCs w:val="22"/>
        </w:rPr>
        <w:t xml:space="preserve">Det elektriske anlegg er planlagt i henhold til krav og informasjon fra brukerne, samt gjeldende lover, forskrifter og normer. </w:t>
      </w:r>
    </w:p>
    <w:p w14:paraId="622E75D8" w14:textId="77777777" w:rsidR="00F71A55" w:rsidRPr="00C802FA" w:rsidRDefault="00F71A55" w:rsidP="00F71A55">
      <w:pPr>
        <w:ind w:left="1440"/>
        <w:rPr>
          <w:rFonts w:ascii="Arial" w:hAnsi="Arial" w:cs="Arial"/>
          <w:sz w:val="22"/>
          <w:szCs w:val="22"/>
        </w:rPr>
      </w:pPr>
      <w:r w:rsidRPr="00C802FA">
        <w:rPr>
          <w:rFonts w:ascii="Arial" w:hAnsi="Arial" w:cs="Arial"/>
          <w:sz w:val="22"/>
          <w:szCs w:val="22"/>
        </w:rPr>
        <w:t>Det fremlagte forprosjekt representerer et videre skritt på veien mot anbefalte løsninger. Det må forventes at det i detaljfasen vil oppstå forhold som vil resultere i behov for tilpasninger.</w:t>
      </w:r>
    </w:p>
    <w:p w14:paraId="2B6BC406" w14:textId="77777777" w:rsidR="00F71A55" w:rsidRPr="00C802FA" w:rsidRDefault="00F71A55" w:rsidP="00F71A55">
      <w:pPr>
        <w:ind w:left="1440"/>
        <w:rPr>
          <w:rFonts w:ascii="Arial" w:hAnsi="Arial" w:cs="Arial"/>
          <w:sz w:val="22"/>
          <w:szCs w:val="22"/>
        </w:rPr>
      </w:pPr>
      <w:r w:rsidRPr="00C802FA">
        <w:rPr>
          <w:rFonts w:ascii="Arial" w:hAnsi="Arial" w:cs="Arial"/>
          <w:sz w:val="22"/>
          <w:szCs w:val="22"/>
        </w:rPr>
        <w:t>For elektrotekniske anlegg nevnes spesielt:</w:t>
      </w:r>
    </w:p>
    <w:p w14:paraId="604BEAE0" w14:textId="77777777" w:rsidR="00F71A55" w:rsidRPr="00C802FA" w:rsidRDefault="00F71A55" w:rsidP="00F71A55">
      <w:pPr>
        <w:ind w:left="1440"/>
        <w:rPr>
          <w:rFonts w:ascii="Arial" w:hAnsi="Arial" w:cs="Arial"/>
          <w:sz w:val="22"/>
          <w:szCs w:val="22"/>
        </w:rPr>
      </w:pPr>
    </w:p>
    <w:p w14:paraId="5B7E8544" w14:textId="77777777" w:rsidR="00F71A55" w:rsidRPr="00C802FA" w:rsidRDefault="00F71A55" w:rsidP="00F71A55">
      <w:pPr>
        <w:ind w:left="1440"/>
        <w:rPr>
          <w:rFonts w:ascii="Arial" w:hAnsi="Arial" w:cs="Arial"/>
          <w:sz w:val="22"/>
          <w:szCs w:val="22"/>
        </w:rPr>
      </w:pPr>
      <w:r w:rsidRPr="00C802FA">
        <w:rPr>
          <w:rFonts w:ascii="Arial" w:hAnsi="Arial" w:cs="Arial"/>
          <w:sz w:val="22"/>
          <w:szCs w:val="22"/>
        </w:rPr>
        <w:t>Normer og forskrifter</w:t>
      </w:r>
    </w:p>
    <w:p w14:paraId="1FCB5F24" w14:textId="77777777" w:rsidR="00F71A55" w:rsidRPr="00C802FA" w:rsidRDefault="00F71A55" w:rsidP="00F71A55">
      <w:pPr>
        <w:pStyle w:val="Listeavsnitt"/>
        <w:numPr>
          <w:ilvl w:val="0"/>
          <w:numId w:val="37"/>
        </w:numPr>
        <w:rPr>
          <w:rFonts w:ascii="Arial" w:hAnsi="Arial" w:cs="Arial"/>
          <w:sz w:val="22"/>
          <w:szCs w:val="22"/>
        </w:rPr>
      </w:pPr>
      <w:r w:rsidRPr="00C802FA">
        <w:rPr>
          <w:rFonts w:ascii="Arial" w:hAnsi="Arial" w:cs="Arial"/>
          <w:sz w:val="22"/>
          <w:szCs w:val="22"/>
        </w:rPr>
        <w:lastRenderedPageBreak/>
        <w:t>TEK 17</w:t>
      </w:r>
    </w:p>
    <w:p w14:paraId="580DAEF6" w14:textId="77777777" w:rsidR="00F71A55" w:rsidRPr="00C802FA" w:rsidRDefault="00F71A55" w:rsidP="00F71A55">
      <w:pPr>
        <w:numPr>
          <w:ilvl w:val="0"/>
          <w:numId w:val="37"/>
        </w:numPr>
        <w:rPr>
          <w:rFonts w:ascii="Arial" w:hAnsi="Arial" w:cs="Arial"/>
          <w:sz w:val="22"/>
          <w:szCs w:val="22"/>
        </w:rPr>
      </w:pPr>
      <w:r w:rsidRPr="00C802FA">
        <w:rPr>
          <w:rFonts w:ascii="Arial" w:hAnsi="Arial" w:cs="Arial"/>
          <w:sz w:val="22"/>
          <w:szCs w:val="22"/>
        </w:rPr>
        <w:t>Forskrift om elektriske lavspenningsanlegg (FEL).</w:t>
      </w:r>
    </w:p>
    <w:p w14:paraId="1FFDE6C4" w14:textId="77777777" w:rsidR="00F71A55" w:rsidRPr="00C802FA" w:rsidRDefault="00F71A55" w:rsidP="00F71A55">
      <w:pPr>
        <w:numPr>
          <w:ilvl w:val="0"/>
          <w:numId w:val="37"/>
        </w:numPr>
        <w:rPr>
          <w:rFonts w:ascii="Arial" w:hAnsi="Arial" w:cs="Arial"/>
          <w:sz w:val="22"/>
          <w:szCs w:val="22"/>
        </w:rPr>
      </w:pPr>
      <w:r w:rsidRPr="00C802FA">
        <w:rPr>
          <w:rFonts w:ascii="Arial" w:hAnsi="Arial" w:cs="Arial"/>
          <w:sz w:val="22"/>
          <w:szCs w:val="22"/>
        </w:rPr>
        <w:t>NEK 400 – Elektriske lavspentinstallasjoner</w:t>
      </w:r>
    </w:p>
    <w:p w14:paraId="6A8AA70C" w14:textId="77777777" w:rsidR="00F71A55" w:rsidRPr="00C802FA" w:rsidRDefault="00F71A55" w:rsidP="00F71A55">
      <w:pPr>
        <w:numPr>
          <w:ilvl w:val="0"/>
          <w:numId w:val="37"/>
        </w:numPr>
        <w:rPr>
          <w:rFonts w:ascii="Arial" w:hAnsi="Arial" w:cs="Arial"/>
          <w:sz w:val="22"/>
          <w:szCs w:val="22"/>
        </w:rPr>
      </w:pPr>
      <w:r w:rsidRPr="00C802FA">
        <w:rPr>
          <w:rFonts w:ascii="Arial" w:hAnsi="Arial" w:cs="Arial"/>
          <w:sz w:val="22"/>
          <w:szCs w:val="22"/>
        </w:rPr>
        <w:t>HO-3/2004 Bygg for alle - Universell utforming (UU-krav)</w:t>
      </w:r>
    </w:p>
    <w:p w14:paraId="643759E3" w14:textId="77777777" w:rsidR="00F71A55" w:rsidRPr="00C802FA" w:rsidRDefault="00F71A55" w:rsidP="00F71A55">
      <w:pPr>
        <w:pStyle w:val="Listeavsnitt"/>
        <w:numPr>
          <w:ilvl w:val="0"/>
          <w:numId w:val="37"/>
        </w:numPr>
        <w:rPr>
          <w:rFonts w:ascii="Arial" w:hAnsi="Arial" w:cs="Arial"/>
          <w:sz w:val="22"/>
          <w:szCs w:val="22"/>
        </w:rPr>
      </w:pPr>
      <w:r w:rsidRPr="00C802FA">
        <w:rPr>
          <w:rFonts w:ascii="Arial" w:hAnsi="Arial" w:cs="Arial"/>
          <w:sz w:val="22"/>
          <w:szCs w:val="22"/>
        </w:rPr>
        <w:t>Videre er det forutsatt at anleggene skal prosjekteres etter Bergen kommunes retningslinjer og krav:</w:t>
      </w:r>
    </w:p>
    <w:p w14:paraId="3A805433" w14:textId="77777777" w:rsidR="00F71A55" w:rsidRPr="00C802FA" w:rsidRDefault="00F71A55" w:rsidP="00F71A55">
      <w:pPr>
        <w:numPr>
          <w:ilvl w:val="1"/>
          <w:numId w:val="37"/>
        </w:numPr>
        <w:rPr>
          <w:rFonts w:ascii="Arial" w:hAnsi="Arial" w:cs="Arial"/>
          <w:sz w:val="22"/>
          <w:szCs w:val="22"/>
        </w:rPr>
      </w:pPr>
      <w:r w:rsidRPr="00C802FA">
        <w:rPr>
          <w:rFonts w:ascii="Arial" w:hAnsi="Arial" w:cs="Arial"/>
          <w:sz w:val="22"/>
          <w:szCs w:val="22"/>
        </w:rPr>
        <w:t>Retningslinjer og krav: AUTOMASJON OG SD-ANLEGG</w:t>
      </w:r>
    </w:p>
    <w:p w14:paraId="682AF03B" w14:textId="77777777" w:rsidR="00F71A55" w:rsidRPr="00C802FA" w:rsidRDefault="00F71A55" w:rsidP="00F71A55">
      <w:pPr>
        <w:numPr>
          <w:ilvl w:val="1"/>
          <w:numId w:val="37"/>
        </w:numPr>
        <w:rPr>
          <w:rFonts w:ascii="Arial" w:hAnsi="Arial" w:cs="Arial"/>
          <w:sz w:val="22"/>
          <w:szCs w:val="22"/>
        </w:rPr>
      </w:pPr>
      <w:r w:rsidRPr="00C802FA">
        <w:rPr>
          <w:rFonts w:ascii="Arial" w:hAnsi="Arial" w:cs="Arial"/>
          <w:sz w:val="22"/>
          <w:szCs w:val="22"/>
        </w:rPr>
        <w:t>Retningslinjer og krav til: BYGNING OG TEKNISKE ANLEGG</w:t>
      </w:r>
    </w:p>
    <w:p w14:paraId="524F011E" w14:textId="77777777" w:rsidR="00F71A55" w:rsidRPr="00C802FA" w:rsidRDefault="00F71A55" w:rsidP="00F71A55">
      <w:pPr>
        <w:ind w:left="1440"/>
        <w:rPr>
          <w:rFonts w:ascii="Arial" w:hAnsi="Arial" w:cs="Arial"/>
          <w:sz w:val="22"/>
          <w:szCs w:val="22"/>
        </w:rPr>
      </w:pPr>
    </w:p>
    <w:p w14:paraId="3BEAB523" w14:textId="77777777" w:rsidR="00F71A55" w:rsidRPr="00C802FA" w:rsidRDefault="00F71A55" w:rsidP="00F71A55">
      <w:pPr>
        <w:ind w:left="720"/>
        <w:rPr>
          <w:rFonts w:ascii="Arial" w:hAnsi="Arial" w:cs="Arial"/>
          <w:sz w:val="22"/>
          <w:szCs w:val="22"/>
        </w:rPr>
      </w:pPr>
    </w:p>
    <w:p w14:paraId="3633E65E" w14:textId="77777777" w:rsidR="00F71A55" w:rsidRPr="00C802FA" w:rsidRDefault="00F71A55" w:rsidP="00F71A55">
      <w:pPr>
        <w:ind w:left="720"/>
        <w:rPr>
          <w:rFonts w:ascii="Arial" w:hAnsi="Arial" w:cs="Arial"/>
          <w:sz w:val="22"/>
          <w:szCs w:val="22"/>
        </w:rPr>
      </w:pPr>
      <w:r w:rsidRPr="00C802FA">
        <w:rPr>
          <w:rFonts w:ascii="Arial" w:hAnsi="Arial" w:cs="Arial"/>
          <w:sz w:val="22"/>
          <w:szCs w:val="22"/>
        </w:rPr>
        <w:t>41</w:t>
      </w:r>
      <w:r w:rsidRPr="00C802FA">
        <w:rPr>
          <w:rFonts w:ascii="Arial" w:hAnsi="Arial" w:cs="Arial"/>
          <w:sz w:val="22"/>
          <w:szCs w:val="22"/>
        </w:rPr>
        <w:tab/>
        <w:t>Basisinstallasjoner for elkraft</w:t>
      </w:r>
    </w:p>
    <w:p w14:paraId="00197826" w14:textId="77777777" w:rsidR="00F71A55" w:rsidRPr="00C802FA" w:rsidRDefault="00F71A55" w:rsidP="00F71A55">
      <w:pPr>
        <w:rPr>
          <w:color w:val="000000" w:themeColor="text1"/>
        </w:rPr>
      </w:pPr>
    </w:p>
    <w:p w14:paraId="6C22EEAB" w14:textId="77777777" w:rsidR="00F71A55" w:rsidRPr="00C802FA" w:rsidRDefault="00F71A55" w:rsidP="00F71A55">
      <w:pPr>
        <w:ind w:left="1440"/>
        <w:rPr>
          <w:rFonts w:ascii="Arial" w:hAnsi="Arial" w:cs="Arial"/>
          <w:color w:val="000000" w:themeColor="text1"/>
          <w:sz w:val="22"/>
          <w:szCs w:val="22"/>
        </w:rPr>
      </w:pPr>
      <w:r w:rsidRPr="00C802FA">
        <w:rPr>
          <w:rFonts w:ascii="Arial" w:hAnsi="Arial" w:cs="Arial"/>
          <w:color w:val="000000" w:themeColor="text1"/>
          <w:sz w:val="22"/>
          <w:szCs w:val="22"/>
        </w:rPr>
        <w:t>Føringsveier for elkraftanlegg, tele- og automatiseringsanlegg samt andre anlegg, etableres og dimensjoneres slik at krav til sikkerhet i fordelingsanlegget overholdes. Organisering av føringsveier skal gjennomføres slik at risiko for overføring av støy mellom systemer begrenses. Hovedføringer i krypkjeller og bygningsmessige vertikale el. sjakter, legges i separate traséer, uten at det vil være påkrevet med spesielle tiltak for fysisk sikring mellom tele og automatiseringsanlegg og elkraftanlegg. Det forutsettes imidlertid at krav til avstand med hensyn på skjerming mot uønsket elektrisk og elektromagnetisk påvirkning overholdes.</w:t>
      </w:r>
    </w:p>
    <w:p w14:paraId="132AFE0D" w14:textId="77777777" w:rsidR="00F71A55" w:rsidRPr="00C802FA" w:rsidRDefault="00F71A55" w:rsidP="00F71A55">
      <w:pPr>
        <w:ind w:left="1440"/>
        <w:rPr>
          <w:rFonts w:ascii="Arial" w:hAnsi="Arial"/>
          <w:sz w:val="22"/>
        </w:rPr>
      </w:pPr>
    </w:p>
    <w:p w14:paraId="7360F76F" w14:textId="77777777" w:rsidR="00F71A55" w:rsidRPr="00C802FA" w:rsidRDefault="00F71A55" w:rsidP="00F71A55">
      <w:pPr>
        <w:ind w:left="1440"/>
        <w:rPr>
          <w:rFonts w:ascii="Arial" w:hAnsi="Arial"/>
          <w:sz w:val="22"/>
        </w:rPr>
      </w:pPr>
      <w:r w:rsidRPr="00C802FA">
        <w:rPr>
          <w:rFonts w:ascii="Arial" w:hAnsi="Arial"/>
          <w:sz w:val="22"/>
        </w:rPr>
        <w:t xml:space="preserve">Horisontale </w:t>
      </w:r>
      <w:proofErr w:type="spellStart"/>
      <w:r w:rsidRPr="00C802FA">
        <w:rPr>
          <w:rFonts w:ascii="Arial" w:hAnsi="Arial"/>
          <w:sz w:val="22"/>
        </w:rPr>
        <w:t>hovedtraséer</w:t>
      </w:r>
      <w:proofErr w:type="spellEnd"/>
      <w:r w:rsidRPr="00C802FA">
        <w:rPr>
          <w:rFonts w:ascii="Arial" w:hAnsi="Arial"/>
          <w:sz w:val="22"/>
        </w:rPr>
        <w:t xml:space="preserve"> for elkraft- og </w:t>
      </w:r>
      <w:proofErr w:type="spellStart"/>
      <w:r w:rsidRPr="00C802FA">
        <w:rPr>
          <w:rFonts w:ascii="Arial" w:hAnsi="Arial"/>
          <w:sz w:val="22"/>
        </w:rPr>
        <w:t>svakstrømsanlegg</w:t>
      </w:r>
      <w:proofErr w:type="spellEnd"/>
      <w:r w:rsidRPr="00C802FA">
        <w:rPr>
          <w:rFonts w:ascii="Arial" w:hAnsi="Arial"/>
          <w:sz w:val="22"/>
        </w:rPr>
        <w:t xml:space="preserve"> etableres som separate rørføringer/ kabelstiger/kanaler i plan U1, fra hovedfordelingsrom elkraft plan U1.</w:t>
      </w:r>
    </w:p>
    <w:p w14:paraId="6A015ECC" w14:textId="77777777" w:rsidR="00F71A55" w:rsidRPr="00C802FA" w:rsidRDefault="00F71A55" w:rsidP="00F71A55">
      <w:pPr>
        <w:ind w:left="1440"/>
        <w:rPr>
          <w:rFonts w:ascii="Arial" w:hAnsi="Arial"/>
          <w:sz w:val="22"/>
        </w:rPr>
      </w:pPr>
    </w:p>
    <w:p w14:paraId="519EB384" w14:textId="77777777" w:rsidR="00F71A55" w:rsidRPr="00C802FA" w:rsidRDefault="00F71A55" w:rsidP="00F71A55">
      <w:pPr>
        <w:ind w:left="1440"/>
        <w:rPr>
          <w:rFonts w:ascii="Arial" w:hAnsi="Arial"/>
          <w:sz w:val="22"/>
        </w:rPr>
      </w:pPr>
      <w:r w:rsidRPr="00C802FA">
        <w:rPr>
          <w:rFonts w:ascii="Arial" w:hAnsi="Arial"/>
          <w:sz w:val="22"/>
        </w:rPr>
        <w:t xml:space="preserve">Vertikale </w:t>
      </w:r>
      <w:proofErr w:type="spellStart"/>
      <w:r w:rsidRPr="00C802FA">
        <w:rPr>
          <w:rFonts w:ascii="Arial" w:hAnsi="Arial"/>
          <w:sz w:val="22"/>
        </w:rPr>
        <w:t>hovedtraséer</w:t>
      </w:r>
      <w:proofErr w:type="spellEnd"/>
      <w:r w:rsidRPr="00C802FA">
        <w:rPr>
          <w:rFonts w:ascii="Arial" w:hAnsi="Arial"/>
          <w:sz w:val="22"/>
        </w:rPr>
        <w:t xml:space="preserve"> utføres som kabalbroer i vertikale el-sjakter.</w:t>
      </w:r>
    </w:p>
    <w:p w14:paraId="5059AF03" w14:textId="77777777" w:rsidR="00F71A55" w:rsidRPr="00C802FA" w:rsidRDefault="00F71A55" w:rsidP="00F71A55">
      <w:pPr>
        <w:rPr>
          <w:rFonts w:ascii="Arial" w:hAnsi="Arial"/>
          <w:sz w:val="22"/>
        </w:rPr>
      </w:pPr>
      <w:r w:rsidRPr="00C802FA">
        <w:rPr>
          <w:rFonts w:ascii="Arial" w:hAnsi="Arial"/>
          <w:sz w:val="22"/>
        </w:rPr>
        <w:t xml:space="preserve"> </w:t>
      </w:r>
    </w:p>
    <w:p w14:paraId="1B9BDAB0" w14:textId="77777777" w:rsidR="00F71A55" w:rsidRPr="00C802FA" w:rsidRDefault="00F71A55" w:rsidP="00F71A55">
      <w:pPr>
        <w:ind w:left="1440"/>
        <w:rPr>
          <w:rFonts w:ascii="Arial" w:hAnsi="Arial"/>
          <w:sz w:val="22"/>
        </w:rPr>
      </w:pPr>
      <w:r w:rsidRPr="00C802FA">
        <w:rPr>
          <w:rFonts w:ascii="Arial" w:hAnsi="Arial"/>
          <w:sz w:val="22"/>
        </w:rPr>
        <w:t xml:space="preserve">Sekundære </w:t>
      </w:r>
      <w:proofErr w:type="spellStart"/>
      <w:r w:rsidRPr="00C802FA">
        <w:rPr>
          <w:rFonts w:ascii="Arial" w:hAnsi="Arial"/>
          <w:sz w:val="22"/>
        </w:rPr>
        <w:t>føringsveitraséer</w:t>
      </w:r>
      <w:proofErr w:type="spellEnd"/>
      <w:r w:rsidRPr="00C802FA">
        <w:rPr>
          <w:rFonts w:ascii="Arial" w:hAnsi="Arial"/>
          <w:sz w:val="22"/>
        </w:rPr>
        <w:t xml:space="preserve"> for elkraft og IT systemer, i plan 01 og 02, etableres generelt som skjult røranlegg i nye gulv og vegger. Der hvor man ikke kan legge skjult anlegg, monteres kabler direkte på vegg festet med egnede klamre. Mini-kanaler skal ikke benyttes. </w:t>
      </w:r>
    </w:p>
    <w:p w14:paraId="45214830" w14:textId="77777777" w:rsidR="00F71A55" w:rsidRPr="00C802FA" w:rsidRDefault="00F71A55" w:rsidP="00F71A55">
      <w:pPr>
        <w:ind w:left="1440"/>
        <w:rPr>
          <w:rFonts w:ascii="Arial" w:hAnsi="Arial"/>
          <w:sz w:val="22"/>
        </w:rPr>
      </w:pPr>
      <w:r w:rsidRPr="00C802FA">
        <w:rPr>
          <w:rFonts w:ascii="Arial" w:hAnsi="Arial"/>
          <w:sz w:val="22"/>
        </w:rPr>
        <w:t xml:space="preserve">Lokale </w:t>
      </w:r>
      <w:proofErr w:type="spellStart"/>
      <w:r w:rsidRPr="00C802FA">
        <w:rPr>
          <w:rFonts w:ascii="Arial" w:hAnsi="Arial"/>
          <w:sz w:val="22"/>
        </w:rPr>
        <w:t>føringsveitraséer</w:t>
      </w:r>
      <w:proofErr w:type="spellEnd"/>
      <w:r w:rsidRPr="00C802FA">
        <w:rPr>
          <w:rFonts w:ascii="Arial" w:hAnsi="Arial"/>
          <w:sz w:val="22"/>
        </w:rPr>
        <w:t xml:space="preserve"> utføres som veggkanaler langs innervegger og fasader i kontor, møterom og lignende. Uttak for den enkelte arbeidsplass etableres i veggkanaler. Kabelkanaler utføres i stål eller aluminium og er festet direkte på vegg eller på konsoll. Alle kabelgjennomføringer i brann- og lydskiller sikres med godkjente materialer i forhold til skillets krav.</w:t>
      </w:r>
    </w:p>
    <w:p w14:paraId="28DB2065" w14:textId="77777777" w:rsidR="00F71A55" w:rsidRPr="00C802FA" w:rsidRDefault="00F71A55" w:rsidP="00F71A55">
      <w:pPr>
        <w:ind w:left="1440"/>
        <w:rPr>
          <w:rFonts w:ascii="Arial" w:hAnsi="Arial"/>
          <w:sz w:val="22"/>
        </w:rPr>
      </w:pPr>
      <w:r w:rsidRPr="00C802FA">
        <w:rPr>
          <w:rFonts w:ascii="Arial" w:hAnsi="Arial"/>
          <w:sz w:val="22"/>
        </w:rPr>
        <w:tab/>
      </w:r>
    </w:p>
    <w:p w14:paraId="79769D0D" w14:textId="77777777" w:rsidR="00F71A55" w:rsidRPr="00C802FA" w:rsidRDefault="00F71A55" w:rsidP="00F71A55">
      <w:pPr>
        <w:ind w:left="1440"/>
        <w:rPr>
          <w:rFonts w:ascii="Arial" w:hAnsi="Arial"/>
          <w:sz w:val="22"/>
        </w:rPr>
      </w:pPr>
      <w:r w:rsidRPr="00C802FA">
        <w:rPr>
          <w:rFonts w:ascii="Arial" w:hAnsi="Arial"/>
          <w:sz w:val="22"/>
        </w:rPr>
        <w:t>Til anlegg med jordpotensial som rør, ventilasjon, kabelstiger, kabelkanaler (stål/Al) med videre, fremlegges ekvipotensialforbindelse.</w:t>
      </w:r>
    </w:p>
    <w:p w14:paraId="5673FE2C" w14:textId="77777777" w:rsidR="00F71A55" w:rsidRPr="00C802FA" w:rsidRDefault="00F71A55" w:rsidP="00F71A55">
      <w:pPr>
        <w:ind w:left="1440"/>
        <w:rPr>
          <w:rFonts w:ascii="Arial" w:hAnsi="Arial"/>
          <w:sz w:val="22"/>
        </w:rPr>
      </w:pPr>
      <w:r w:rsidRPr="00C802FA">
        <w:rPr>
          <w:rFonts w:ascii="Arial" w:hAnsi="Arial"/>
          <w:sz w:val="22"/>
        </w:rPr>
        <w:t xml:space="preserve">Beskyttelsesjordleder forutsettes ført frem fra hovedfordelinger til underfordelinger og fra underfordelinger til uttak/utstyr. Som beskyttelsesjord benyttes jordleder eller kabelskjerm i stige-/kurskabler. </w:t>
      </w:r>
    </w:p>
    <w:p w14:paraId="3AEAC0F7" w14:textId="77777777" w:rsidR="00F71A55" w:rsidRPr="00C802FA" w:rsidRDefault="00F71A55" w:rsidP="00F71A55">
      <w:pPr>
        <w:ind w:left="1440"/>
        <w:rPr>
          <w:rFonts w:ascii="Arial" w:hAnsi="Arial"/>
          <w:sz w:val="22"/>
        </w:rPr>
      </w:pPr>
    </w:p>
    <w:p w14:paraId="5AF99B8C" w14:textId="77777777" w:rsidR="00F71A55" w:rsidRPr="00C802FA" w:rsidRDefault="00F71A55" w:rsidP="00F71A55">
      <w:pPr>
        <w:ind w:left="1440"/>
        <w:rPr>
          <w:rFonts w:ascii="Arial" w:hAnsi="Arial"/>
          <w:sz w:val="22"/>
        </w:rPr>
      </w:pPr>
      <w:r w:rsidRPr="00C802FA">
        <w:rPr>
          <w:rFonts w:ascii="Arial" w:hAnsi="Arial"/>
          <w:sz w:val="22"/>
        </w:rPr>
        <w:t xml:space="preserve">Jordingsanlegg utføres i overensstemmelse med krav og anbefalinger gitt i FEL og NEK400:2018. Det medtas kostnader for fundamentjording i form av blank kobberledning forlagt i grøft for VA. Det suppleres også med 3 stk. jordspyd nedsatt i borehull i VA grøfter eller </w:t>
      </w:r>
      <w:proofErr w:type="spellStart"/>
      <w:r w:rsidRPr="00C802FA">
        <w:rPr>
          <w:rFonts w:ascii="Arial" w:hAnsi="Arial"/>
          <w:sz w:val="22"/>
        </w:rPr>
        <w:t>gravegrop</w:t>
      </w:r>
      <w:proofErr w:type="spellEnd"/>
      <w:r w:rsidRPr="00C802FA">
        <w:rPr>
          <w:rFonts w:ascii="Arial" w:hAnsi="Arial"/>
          <w:sz w:val="22"/>
        </w:rPr>
        <w:t xml:space="preserve"> for refundamentering.</w:t>
      </w:r>
    </w:p>
    <w:p w14:paraId="34D11F34" w14:textId="77777777" w:rsidR="00F71A55" w:rsidRPr="00C802FA" w:rsidRDefault="00F71A55" w:rsidP="00F71A55">
      <w:pPr>
        <w:ind w:left="1440"/>
        <w:rPr>
          <w:rFonts w:ascii="Arial" w:hAnsi="Arial"/>
          <w:sz w:val="22"/>
        </w:rPr>
      </w:pPr>
    </w:p>
    <w:p w14:paraId="55A6E375" w14:textId="77777777" w:rsidR="00F71A55" w:rsidRPr="00C802FA" w:rsidRDefault="00F71A55" w:rsidP="00F71A55">
      <w:pPr>
        <w:ind w:left="1440"/>
        <w:rPr>
          <w:rFonts w:ascii="Arial" w:hAnsi="Arial"/>
          <w:sz w:val="22"/>
        </w:rPr>
      </w:pPr>
      <w:proofErr w:type="spellStart"/>
      <w:r w:rsidRPr="00C802FA">
        <w:rPr>
          <w:rFonts w:ascii="Arial" w:hAnsi="Arial"/>
          <w:sz w:val="22"/>
        </w:rPr>
        <w:t>Lynvern</w:t>
      </w:r>
      <w:proofErr w:type="spellEnd"/>
      <w:r w:rsidRPr="00C802FA">
        <w:rPr>
          <w:rFonts w:ascii="Arial" w:hAnsi="Arial"/>
          <w:sz w:val="22"/>
        </w:rPr>
        <w:t>.</w:t>
      </w:r>
    </w:p>
    <w:p w14:paraId="7E70E9F9" w14:textId="77777777" w:rsidR="00F71A55" w:rsidRPr="00C802FA" w:rsidRDefault="00F71A55" w:rsidP="00F71A55">
      <w:pPr>
        <w:ind w:left="1440"/>
        <w:rPr>
          <w:rFonts w:ascii="Arial" w:hAnsi="Arial"/>
          <w:sz w:val="22"/>
        </w:rPr>
      </w:pPr>
      <w:r w:rsidRPr="00C802FA">
        <w:rPr>
          <w:rFonts w:ascii="Arial" w:hAnsi="Arial"/>
          <w:sz w:val="22"/>
        </w:rPr>
        <w:t>Bygget har i dag ikke installert lynavlederanlegg. På bakgrunn av at bygget har stått i over 200 år, uten at det har vært registrert lynnedslag i bygget, har vi vurdert at det ikke er behov for installasjon av lynavlederanlegg for Danckert Krohn.</w:t>
      </w:r>
    </w:p>
    <w:p w14:paraId="4CCCF9EE" w14:textId="77777777" w:rsidR="00F71A55" w:rsidRPr="00C802FA" w:rsidRDefault="00F71A55" w:rsidP="00F71A55">
      <w:pPr>
        <w:ind w:left="720"/>
        <w:rPr>
          <w:rFonts w:ascii="Arial" w:hAnsi="Arial"/>
          <w:sz w:val="22"/>
        </w:rPr>
      </w:pPr>
    </w:p>
    <w:p w14:paraId="6E9CFEB1" w14:textId="77777777" w:rsidR="00F71A55" w:rsidRPr="00C802FA" w:rsidRDefault="00F71A55" w:rsidP="00F71A55">
      <w:pPr>
        <w:ind w:left="720"/>
        <w:rPr>
          <w:rFonts w:ascii="Arial" w:hAnsi="Arial"/>
          <w:sz w:val="22"/>
        </w:rPr>
      </w:pPr>
      <w:r w:rsidRPr="00C802FA">
        <w:rPr>
          <w:rFonts w:ascii="Arial" w:hAnsi="Arial"/>
          <w:sz w:val="22"/>
        </w:rPr>
        <w:t>42</w:t>
      </w:r>
      <w:r w:rsidRPr="00C802FA">
        <w:rPr>
          <w:rFonts w:ascii="Arial" w:hAnsi="Arial"/>
          <w:sz w:val="22"/>
        </w:rPr>
        <w:tab/>
        <w:t>Høyspent forsyning</w:t>
      </w:r>
    </w:p>
    <w:p w14:paraId="17E3C756" w14:textId="77777777" w:rsidR="00F71A55" w:rsidRPr="00C802FA" w:rsidRDefault="00F71A55" w:rsidP="00F71A55">
      <w:pPr>
        <w:ind w:left="1440"/>
        <w:rPr>
          <w:rFonts w:ascii="Arial" w:hAnsi="Arial"/>
          <w:sz w:val="22"/>
        </w:rPr>
      </w:pPr>
    </w:p>
    <w:p w14:paraId="1862EB9C" w14:textId="77777777" w:rsidR="00F71A55" w:rsidRPr="00C802FA" w:rsidRDefault="00F71A55" w:rsidP="00F71A55">
      <w:pPr>
        <w:ind w:left="1440"/>
        <w:rPr>
          <w:rFonts w:ascii="Arial" w:hAnsi="Arial"/>
          <w:sz w:val="22"/>
        </w:rPr>
      </w:pPr>
      <w:r w:rsidRPr="00C802FA">
        <w:rPr>
          <w:rFonts w:ascii="Arial" w:hAnsi="Arial"/>
          <w:sz w:val="22"/>
        </w:rPr>
        <w:t>Danckert Krohn forsynes i dag fra nettstasjon/trafokiosk plassert nord/øst for bygget i Danckert Krohns gate, merket; «</w:t>
      </w:r>
      <w:r w:rsidRPr="00C802FA">
        <w:rPr>
          <w:rFonts w:ascii="Arial" w:hAnsi="Arial"/>
          <w:i/>
          <w:iCs/>
          <w:sz w:val="22"/>
        </w:rPr>
        <w:t>KIOSK NR. 336</w:t>
      </w:r>
      <w:r w:rsidRPr="00C802FA">
        <w:rPr>
          <w:rFonts w:ascii="Arial" w:hAnsi="Arial"/>
          <w:sz w:val="22"/>
        </w:rPr>
        <w:t>».</w:t>
      </w:r>
    </w:p>
    <w:p w14:paraId="25F59072" w14:textId="77777777" w:rsidR="00F71A55" w:rsidRPr="00C802FA" w:rsidRDefault="00F71A55" w:rsidP="00F71A55">
      <w:pPr>
        <w:ind w:left="1440"/>
        <w:rPr>
          <w:rFonts w:ascii="Arial" w:hAnsi="Arial"/>
          <w:sz w:val="22"/>
        </w:rPr>
      </w:pPr>
      <w:r w:rsidRPr="00C802FA">
        <w:rPr>
          <w:rFonts w:ascii="Arial" w:hAnsi="Arial"/>
          <w:sz w:val="22"/>
        </w:rPr>
        <w:t xml:space="preserve">Etter opplysninger fra BKK, består nettstasjon i dag av 1 stk. trafo med størrelse 1250 kVA med spenningssystem 230V – IT. Inntakskabler fra trafo til </w:t>
      </w:r>
      <w:proofErr w:type="spellStart"/>
      <w:r w:rsidRPr="00C802FA">
        <w:rPr>
          <w:rFonts w:ascii="Arial" w:hAnsi="Arial"/>
          <w:sz w:val="22"/>
        </w:rPr>
        <w:t>hovedtavle</w:t>
      </w:r>
      <w:proofErr w:type="spellEnd"/>
      <w:r w:rsidRPr="00C802FA">
        <w:rPr>
          <w:rFonts w:ascii="Arial" w:hAnsi="Arial"/>
          <w:sz w:val="22"/>
        </w:rPr>
        <w:t xml:space="preserve"> i Danckert Krohn, består av to stk. 3x225 (3x450) mm</w:t>
      </w:r>
      <w:r w:rsidRPr="00C802FA">
        <w:rPr>
          <w:rFonts w:ascii="Arial" w:hAnsi="Arial"/>
          <w:sz w:val="22"/>
          <w:vertAlign w:val="superscript"/>
        </w:rPr>
        <w:t>2</w:t>
      </w:r>
      <w:r w:rsidRPr="00C802FA">
        <w:rPr>
          <w:rFonts w:ascii="Arial" w:hAnsi="Arial"/>
          <w:sz w:val="22"/>
        </w:rPr>
        <w:t xml:space="preserve"> Al og en stk. 3x185 mm</w:t>
      </w:r>
      <w:r w:rsidRPr="00C802FA">
        <w:rPr>
          <w:rFonts w:ascii="Arial" w:hAnsi="Arial"/>
          <w:sz w:val="22"/>
          <w:vertAlign w:val="superscript"/>
        </w:rPr>
        <w:t>2</w:t>
      </w:r>
      <w:r w:rsidRPr="00C802FA">
        <w:rPr>
          <w:rFonts w:ascii="Arial" w:hAnsi="Arial"/>
          <w:sz w:val="22"/>
        </w:rPr>
        <w:t xml:space="preserve"> Al. Kablene er sikret i nettstasjonen.</w:t>
      </w:r>
    </w:p>
    <w:p w14:paraId="58B337E9" w14:textId="77777777" w:rsidR="00F71A55" w:rsidRPr="00C802FA" w:rsidRDefault="00F71A55" w:rsidP="00F71A55">
      <w:pPr>
        <w:ind w:left="1440"/>
        <w:rPr>
          <w:rFonts w:ascii="Arial" w:hAnsi="Arial"/>
          <w:sz w:val="22"/>
        </w:rPr>
      </w:pPr>
      <w:r w:rsidRPr="00C802FA">
        <w:rPr>
          <w:rFonts w:ascii="Arial" w:hAnsi="Arial"/>
          <w:sz w:val="22"/>
        </w:rPr>
        <w:t>I detaljprosjektfasen må det tas nærmere kontakt med BKK vedr. ombygging av nettstasjon. Ifølge BKK er det pr. i dag ledig kapasitet for utvidelse. Det må regnes med noe ombygging i nettstasjonen.</w:t>
      </w:r>
    </w:p>
    <w:p w14:paraId="6E74BEF5" w14:textId="77777777" w:rsidR="00F71A55" w:rsidRPr="00C802FA" w:rsidRDefault="00F71A55" w:rsidP="00F71A55">
      <w:pPr>
        <w:ind w:left="720" w:firstLine="720"/>
        <w:rPr>
          <w:rFonts w:ascii="Arial" w:hAnsi="Arial"/>
          <w:sz w:val="22"/>
        </w:rPr>
      </w:pPr>
    </w:p>
    <w:p w14:paraId="0FCEAAA1" w14:textId="77777777" w:rsidR="00F71A55" w:rsidRPr="00C802FA" w:rsidRDefault="00F71A55" w:rsidP="00F71A55">
      <w:pPr>
        <w:ind w:left="720" w:firstLine="720"/>
        <w:rPr>
          <w:rFonts w:ascii="Arial" w:hAnsi="Arial"/>
          <w:sz w:val="22"/>
        </w:rPr>
      </w:pPr>
    </w:p>
    <w:p w14:paraId="06748C14" w14:textId="77777777" w:rsidR="00F71A55" w:rsidRPr="00C802FA" w:rsidRDefault="00F71A55" w:rsidP="00F71A55">
      <w:pPr>
        <w:ind w:left="720"/>
        <w:rPr>
          <w:rFonts w:ascii="Arial" w:hAnsi="Arial"/>
          <w:sz w:val="22"/>
        </w:rPr>
      </w:pPr>
      <w:r w:rsidRPr="00C802FA">
        <w:rPr>
          <w:rFonts w:ascii="Arial" w:hAnsi="Arial"/>
          <w:sz w:val="22"/>
        </w:rPr>
        <w:t>43</w:t>
      </w:r>
      <w:r w:rsidRPr="00C802FA">
        <w:rPr>
          <w:rFonts w:ascii="Arial" w:hAnsi="Arial"/>
          <w:sz w:val="22"/>
        </w:rPr>
        <w:tab/>
        <w:t>Lavspent forsyning</w:t>
      </w:r>
    </w:p>
    <w:p w14:paraId="402E8779" w14:textId="77777777" w:rsidR="00F71A55" w:rsidRPr="00C802FA" w:rsidRDefault="00F71A55" w:rsidP="00F71A55">
      <w:pPr>
        <w:ind w:left="1440"/>
        <w:rPr>
          <w:rFonts w:ascii="Arial" w:hAnsi="Arial"/>
          <w:sz w:val="22"/>
        </w:rPr>
      </w:pPr>
    </w:p>
    <w:p w14:paraId="54100D3D" w14:textId="77777777" w:rsidR="00F71A55" w:rsidRPr="00C802FA" w:rsidRDefault="00F71A55" w:rsidP="00F71A55">
      <w:pPr>
        <w:ind w:left="1440"/>
        <w:rPr>
          <w:rFonts w:ascii="Arial" w:hAnsi="Arial"/>
          <w:sz w:val="22"/>
        </w:rPr>
      </w:pPr>
      <w:r w:rsidRPr="00C802FA">
        <w:rPr>
          <w:rFonts w:ascii="Arial" w:hAnsi="Arial"/>
          <w:sz w:val="22"/>
        </w:rPr>
        <w:t>Dette kapitlet omfatter systemer som elkraftinntak, hovedfordeling, fordeling til alminnelig forbruk og fordeling til driftstekniske installasjoner.</w:t>
      </w:r>
    </w:p>
    <w:p w14:paraId="06D8C6AA" w14:textId="77777777" w:rsidR="00F71A55" w:rsidRPr="00C802FA" w:rsidRDefault="00F71A55" w:rsidP="00F71A55">
      <w:pPr>
        <w:ind w:left="1440"/>
        <w:rPr>
          <w:rFonts w:ascii="Arial" w:hAnsi="Arial"/>
          <w:sz w:val="22"/>
        </w:rPr>
      </w:pPr>
    </w:p>
    <w:p w14:paraId="454A11A5" w14:textId="77777777" w:rsidR="00F71A55" w:rsidRPr="00C802FA" w:rsidRDefault="00F71A55" w:rsidP="00F71A55">
      <w:pPr>
        <w:ind w:left="1440"/>
        <w:rPr>
          <w:rFonts w:ascii="Arial" w:hAnsi="Arial"/>
          <w:sz w:val="22"/>
        </w:rPr>
      </w:pPr>
      <w:r w:rsidRPr="00C802FA">
        <w:rPr>
          <w:rFonts w:ascii="Arial" w:hAnsi="Arial"/>
          <w:sz w:val="22"/>
        </w:rPr>
        <w:t xml:space="preserve">Det forutsettes å benytte/videreføre eksisterende spenningssystem - som er 230 V IT - i bygget. </w:t>
      </w:r>
    </w:p>
    <w:p w14:paraId="4593AF06" w14:textId="77777777" w:rsidR="00F71A55" w:rsidRPr="00C802FA" w:rsidRDefault="00F71A55" w:rsidP="00F71A55">
      <w:pPr>
        <w:ind w:left="1440"/>
        <w:rPr>
          <w:rFonts w:ascii="Arial" w:hAnsi="Arial"/>
          <w:sz w:val="22"/>
        </w:rPr>
      </w:pPr>
      <w:r w:rsidRPr="00C802FA">
        <w:rPr>
          <w:rFonts w:ascii="Arial" w:hAnsi="Arial"/>
          <w:sz w:val="22"/>
        </w:rPr>
        <w:t xml:space="preserve">Jordfeilvarslingsanlegg med visualisering, signaloverføring til SD og sumtrafomåling av samtlige underfordelinger installeres. Underfordelinger med forsyning direkte fra </w:t>
      </w:r>
      <w:proofErr w:type="spellStart"/>
      <w:r w:rsidRPr="00C802FA">
        <w:rPr>
          <w:rFonts w:ascii="Arial" w:hAnsi="Arial"/>
          <w:sz w:val="22"/>
        </w:rPr>
        <w:t>hovedtavle</w:t>
      </w:r>
      <w:proofErr w:type="spellEnd"/>
      <w:r w:rsidRPr="00C802FA">
        <w:rPr>
          <w:rFonts w:ascii="Arial" w:hAnsi="Arial"/>
          <w:sz w:val="22"/>
        </w:rPr>
        <w:t xml:space="preserve"> har sumtrafoer plassert i </w:t>
      </w:r>
      <w:proofErr w:type="spellStart"/>
      <w:r w:rsidRPr="00C802FA">
        <w:rPr>
          <w:rFonts w:ascii="Arial" w:hAnsi="Arial"/>
          <w:sz w:val="22"/>
        </w:rPr>
        <w:t>hovedtavle</w:t>
      </w:r>
      <w:proofErr w:type="spellEnd"/>
      <w:r w:rsidRPr="00C802FA">
        <w:rPr>
          <w:rFonts w:ascii="Arial" w:hAnsi="Arial"/>
          <w:sz w:val="22"/>
        </w:rPr>
        <w:t xml:space="preserve">. </w:t>
      </w:r>
    </w:p>
    <w:p w14:paraId="4DAE48FA" w14:textId="77777777" w:rsidR="00F71A55" w:rsidRPr="00C802FA" w:rsidRDefault="00F71A55" w:rsidP="00F71A55">
      <w:pPr>
        <w:ind w:left="1440"/>
        <w:rPr>
          <w:rFonts w:ascii="Arial" w:hAnsi="Arial"/>
          <w:sz w:val="22"/>
        </w:rPr>
      </w:pPr>
    </w:p>
    <w:p w14:paraId="323289D2" w14:textId="77777777" w:rsidR="00F71A55" w:rsidRPr="00C802FA" w:rsidRDefault="00F71A55" w:rsidP="00F71A55">
      <w:pPr>
        <w:ind w:left="1440"/>
        <w:rPr>
          <w:rFonts w:ascii="Arial" w:hAnsi="Arial"/>
          <w:sz w:val="22"/>
        </w:rPr>
      </w:pPr>
      <w:r w:rsidRPr="00C802FA">
        <w:rPr>
          <w:rFonts w:ascii="Arial" w:hAnsi="Arial"/>
          <w:sz w:val="22"/>
        </w:rPr>
        <w:t>Overføring av strøm fra nettstasjon til hovedfordeling i plan U1, vil bli utført med eksisterende kabler, tilpasset nytt effektbehov.</w:t>
      </w:r>
    </w:p>
    <w:p w14:paraId="57DDFF73" w14:textId="77777777" w:rsidR="00F71A55" w:rsidRPr="00C802FA" w:rsidRDefault="00F71A55" w:rsidP="00F71A55">
      <w:pPr>
        <w:ind w:left="1440"/>
        <w:rPr>
          <w:rFonts w:ascii="Arial" w:hAnsi="Arial"/>
          <w:sz w:val="22"/>
        </w:rPr>
      </w:pPr>
    </w:p>
    <w:p w14:paraId="7A9DC786" w14:textId="77777777" w:rsidR="00F71A55" w:rsidRPr="00C802FA" w:rsidRDefault="00F71A55" w:rsidP="00F71A55">
      <w:pPr>
        <w:ind w:left="1440"/>
        <w:rPr>
          <w:rFonts w:ascii="Arial" w:hAnsi="Arial"/>
          <w:sz w:val="22"/>
        </w:rPr>
      </w:pPr>
      <w:r w:rsidRPr="00C802FA">
        <w:rPr>
          <w:rFonts w:ascii="Arial" w:hAnsi="Arial"/>
          <w:sz w:val="22"/>
        </w:rPr>
        <w:t>Det etableres en ny hovedfordeling. Plassering mot vegg med tilkomst fra en side av fordelingen.</w:t>
      </w:r>
    </w:p>
    <w:p w14:paraId="11FC5D56" w14:textId="77777777" w:rsidR="00F71A55" w:rsidRPr="00C802FA" w:rsidRDefault="00F71A55" w:rsidP="00F71A55">
      <w:pPr>
        <w:ind w:left="1440"/>
        <w:rPr>
          <w:rFonts w:ascii="Arial" w:hAnsi="Arial"/>
          <w:sz w:val="22"/>
        </w:rPr>
      </w:pPr>
      <w:r w:rsidRPr="00C802FA">
        <w:rPr>
          <w:rFonts w:ascii="Arial" w:hAnsi="Arial"/>
          <w:sz w:val="22"/>
        </w:rPr>
        <w:t xml:space="preserve">Hovedfordeling plasseres i eksisterende </w:t>
      </w:r>
      <w:proofErr w:type="spellStart"/>
      <w:r w:rsidRPr="00C802FA">
        <w:rPr>
          <w:rFonts w:ascii="Arial" w:hAnsi="Arial"/>
          <w:sz w:val="22"/>
        </w:rPr>
        <w:t>hovedtavlerom</w:t>
      </w:r>
      <w:proofErr w:type="spellEnd"/>
      <w:r w:rsidRPr="00C802FA">
        <w:rPr>
          <w:rFonts w:ascii="Arial" w:hAnsi="Arial"/>
          <w:sz w:val="22"/>
        </w:rPr>
        <w:t xml:space="preserve"> i plan U1. I hovedfordelingen inkluderes utstyr for overvåking av status og feilsituasjoner som skal tilkoples byggets SD-anlegg. Dette skal minimum omfatte:</w:t>
      </w:r>
    </w:p>
    <w:p w14:paraId="19957740" w14:textId="77777777" w:rsidR="00F71A55" w:rsidRPr="00C802FA" w:rsidRDefault="00F71A55" w:rsidP="00F71A55">
      <w:pPr>
        <w:ind w:left="1440"/>
        <w:rPr>
          <w:rFonts w:ascii="Arial" w:hAnsi="Arial"/>
          <w:sz w:val="22"/>
        </w:rPr>
      </w:pPr>
    </w:p>
    <w:p w14:paraId="160C7EE9" w14:textId="77777777" w:rsidR="00F71A55" w:rsidRPr="00C802FA" w:rsidRDefault="00F71A55" w:rsidP="00F71A55">
      <w:pPr>
        <w:numPr>
          <w:ilvl w:val="0"/>
          <w:numId w:val="38"/>
        </w:numPr>
        <w:rPr>
          <w:rFonts w:ascii="Arial" w:hAnsi="Arial"/>
          <w:sz w:val="22"/>
        </w:rPr>
      </w:pPr>
      <w:r w:rsidRPr="00C802FA">
        <w:rPr>
          <w:rFonts w:ascii="Arial" w:hAnsi="Arial"/>
          <w:sz w:val="22"/>
        </w:rPr>
        <w:t>Isolasjons-/jordfeilovervåking.</w:t>
      </w:r>
    </w:p>
    <w:p w14:paraId="786D6E02" w14:textId="77777777" w:rsidR="00F71A55" w:rsidRPr="00C802FA" w:rsidRDefault="00F71A55" w:rsidP="00F71A55">
      <w:pPr>
        <w:numPr>
          <w:ilvl w:val="0"/>
          <w:numId w:val="38"/>
        </w:numPr>
        <w:rPr>
          <w:rFonts w:ascii="Arial" w:hAnsi="Arial"/>
          <w:sz w:val="22"/>
        </w:rPr>
      </w:pPr>
      <w:r w:rsidRPr="00C802FA">
        <w:rPr>
          <w:rFonts w:ascii="Arial" w:hAnsi="Arial"/>
          <w:sz w:val="22"/>
        </w:rPr>
        <w:t xml:space="preserve">Overspenningsvern </w:t>
      </w:r>
    </w:p>
    <w:p w14:paraId="192239DE" w14:textId="77777777" w:rsidR="00F71A55" w:rsidRPr="00C802FA" w:rsidRDefault="00F71A55" w:rsidP="00F71A55">
      <w:pPr>
        <w:numPr>
          <w:ilvl w:val="0"/>
          <w:numId w:val="38"/>
        </w:numPr>
        <w:rPr>
          <w:rFonts w:ascii="Arial" w:hAnsi="Arial"/>
          <w:sz w:val="22"/>
        </w:rPr>
      </w:pPr>
      <w:r w:rsidRPr="00C802FA">
        <w:rPr>
          <w:rFonts w:ascii="Arial" w:hAnsi="Arial"/>
          <w:sz w:val="22"/>
        </w:rPr>
        <w:t>Status og feil individuelt for alle effektbrytere</w:t>
      </w:r>
    </w:p>
    <w:p w14:paraId="5112A5EE" w14:textId="77777777" w:rsidR="00F71A55" w:rsidRPr="00C802FA" w:rsidRDefault="00F71A55" w:rsidP="00F71A55">
      <w:pPr>
        <w:numPr>
          <w:ilvl w:val="0"/>
          <w:numId w:val="38"/>
        </w:numPr>
        <w:rPr>
          <w:rFonts w:ascii="Arial" w:hAnsi="Arial"/>
          <w:sz w:val="22"/>
        </w:rPr>
      </w:pPr>
      <w:r w:rsidRPr="00C802FA">
        <w:rPr>
          <w:rFonts w:ascii="Arial" w:hAnsi="Arial"/>
          <w:sz w:val="22"/>
        </w:rPr>
        <w:t>Avlesning av spenning og fasestrømmer</w:t>
      </w:r>
    </w:p>
    <w:p w14:paraId="537482B6" w14:textId="77777777" w:rsidR="00F71A55" w:rsidRPr="00C802FA" w:rsidRDefault="00F71A55" w:rsidP="00F71A55">
      <w:pPr>
        <w:numPr>
          <w:ilvl w:val="0"/>
          <w:numId w:val="38"/>
        </w:numPr>
        <w:rPr>
          <w:rFonts w:ascii="Arial" w:hAnsi="Arial"/>
          <w:sz w:val="22"/>
        </w:rPr>
      </w:pPr>
      <w:r w:rsidRPr="00C802FA">
        <w:rPr>
          <w:rFonts w:ascii="Arial" w:hAnsi="Arial"/>
          <w:sz w:val="22"/>
        </w:rPr>
        <w:t>Energiforbruksregistreringer</w:t>
      </w:r>
    </w:p>
    <w:p w14:paraId="37C7657F" w14:textId="77777777" w:rsidR="00F71A55" w:rsidRPr="00C802FA" w:rsidRDefault="00F71A55" w:rsidP="00F71A55">
      <w:pPr>
        <w:numPr>
          <w:ilvl w:val="0"/>
          <w:numId w:val="38"/>
        </w:numPr>
        <w:rPr>
          <w:rFonts w:ascii="Arial" w:hAnsi="Arial"/>
          <w:sz w:val="22"/>
        </w:rPr>
      </w:pPr>
      <w:r w:rsidRPr="00C802FA">
        <w:rPr>
          <w:rFonts w:ascii="Arial" w:hAnsi="Arial"/>
          <w:sz w:val="22"/>
        </w:rPr>
        <w:t>Effektforbruksregistreringer</w:t>
      </w:r>
    </w:p>
    <w:p w14:paraId="778D89C2" w14:textId="77777777" w:rsidR="00F71A55" w:rsidRPr="00C802FA" w:rsidRDefault="00F71A55" w:rsidP="00F71A55">
      <w:pPr>
        <w:ind w:left="1440"/>
        <w:rPr>
          <w:rFonts w:ascii="Arial" w:hAnsi="Arial"/>
          <w:sz w:val="22"/>
        </w:rPr>
      </w:pPr>
    </w:p>
    <w:p w14:paraId="0BEAC267" w14:textId="77777777" w:rsidR="00F71A55" w:rsidRPr="00C802FA" w:rsidRDefault="00F71A55" w:rsidP="00F71A55">
      <w:pPr>
        <w:ind w:left="1440"/>
        <w:rPr>
          <w:rFonts w:ascii="Arial" w:hAnsi="Arial"/>
          <w:sz w:val="22"/>
        </w:rPr>
      </w:pPr>
      <w:r w:rsidRPr="00C802FA">
        <w:rPr>
          <w:rFonts w:ascii="Arial" w:hAnsi="Arial"/>
          <w:sz w:val="22"/>
        </w:rPr>
        <w:t xml:space="preserve">I hovedfordeling hvor inntakskabler kommer fra trafo/nettstasjon er det forutsatt etablert måleranlegg med fjernavlesning av Hafslund Nett. Dette måleranlegg skal være forberedt for fjernavlesning fra netteier samt skal være tilkoplet og kunne leses av på byggets SD – anlegg. </w:t>
      </w:r>
    </w:p>
    <w:p w14:paraId="4830A4B0" w14:textId="77777777" w:rsidR="00F71A55" w:rsidRPr="00C802FA" w:rsidRDefault="00F71A55" w:rsidP="00F71A55">
      <w:pPr>
        <w:ind w:left="1440"/>
        <w:rPr>
          <w:rFonts w:ascii="Arial" w:hAnsi="Arial"/>
          <w:sz w:val="22"/>
        </w:rPr>
      </w:pPr>
    </w:p>
    <w:p w14:paraId="0D2AC16B" w14:textId="77777777" w:rsidR="00F71A55" w:rsidRPr="00C802FA" w:rsidRDefault="00F71A55" w:rsidP="00F71A55">
      <w:pPr>
        <w:ind w:left="1440"/>
        <w:rPr>
          <w:rFonts w:ascii="Arial" w:hAnsi="Arial"/>
          <w:sz w:val="22"/>
        </w:rPr>
      </w:pPr>
      <w:r w:rsidRPr="00C802FA">
        <w:rPr>
          <w:rFonts w:ascii="Arial" w:hAnsi="Arial"/>
          <w:sz w:val="22"/>
        </w:rPr>
        <w:t xml:space="preserve">I hovedfordeling avsettes i tillegg reserve kursavganger, som føres frem til rekkeklemmer og </w:t>
      </w:r>
      <w:proofErr w:type="gramStart"/>
      <w:r w:rsidRPr="00C802FA">
        <w:rPr>
          <w:rFonts w:ascii="Arial" w:hAnsi="Arial"/>
          <w:sz w:val="22"/>
        </w:rPr>
        <w:t>merkes ”</w:t>
      </w:r>
      <w:r w:rsidRPr="00C802FA">
        <w:rPr>
          <w:rFonts w:ascii="Arial" w:hAnsi="Arial"/>
          <w:i/>
          <w:sz w:val="22"/>
        </w:rPr>
        <w:t>Reserve</w:t>
      </w:r>
      <w:proofErr w:type="gramEnd"/>
      <w:r w:rsidRPr="00C802FA">
        <w:rPr>
          <w:rFonts w:ascii="Arial" w:hAnsi="Arial"/>
          <w:sz w:val="22"/>
        </w:rPr>
        <w:t>”, som følger:</w:t>
      </w:r>
    </w:p>
    <w:p w14:paraId="3C4AD24E" w14:textId="77777777" w:rsidR="00F71A55" w:rsidRPr="00C802FA" w:rsidRDefault="00F71A55" w:rsidP="00F71A55">
      <w:pPr>
        <w:ind w:left="1440"/>
        <w:rPr>
          <w:rFonts w:ascii="Arial" w:hAnsi="Arial"/>
          <w:sz w:val="22"/>
        </w:rPr>
      </w:pPr>
    </w:p>
    <w:p w14:paraId="1D72C92A" w14:textId="77777777" w:rsidR="00F71A55" w:rsidRPr="00C802FA" w:rsidRDefault="00F71A55" w:rsidP="00F71A55">
      <w:pPr>
        <w:numPr>
          <w:ilvl w:val="0"/>
          <w:numId w:val="39"/>
        </w:numPr>
        <w:tabs>
          <w:tab w:val="num" w:pos="340"/>
        </w:tabs>
        <w:rPr>
          <w:rFonts w:ascii="Arial" w:hAnsi="Arial"/>
          <w:sz w:val="22"/>
        </w:rPr>
      </w:pPr>
      <w:r w:rsidRPr="00C802FA">
        <w:rPr>
          <w:rFonts w:ascii="Arial" w:hAnsi="Arial"/>
          <w:sz w:val="22"/>
        </w:rPr>
        <w:t>Avganger med vern IIP 10 A</w:t>
      </w:r>
      <w:r w:rsidRPr="00C802FA">
        <w:rPr>
          <w:rFonts w:ascii="Arial" w:hAnsi="Arial"/>
          <w:sz w:val="22"/>
        </w:rPr>
        <w:tab/>
        <w:t xml:space="preserve">2 </w:t>
      </w:r>
      <w:proofErr w:type="spellStart"/>
      <w:r w:rsidRPr="00C802FA">
        <w:rPr>
          <w:rFonts w:ascii="Arial" w:hAnsi="Arial"/>
          <w:sz w:val="22"/>
        </w:rPr>
        <w:t>stk</w:t>
      </w:r>
      <w:proofErr w:type="spellEnd"/>
    </w:p>
    <w:p w14:paraId="579C0707" w14:textId="77777777" w:rsidR="00F71A55" w:rsidRPr="00C802FA" w:rsidRDefault="00F71A55" w:rsidP="00F71A55">
      <w:pPr>
        <w:numPr>
          <w:ilvl w:val="0"/>
          <w:numId w:val="39"/>
        </w:numPr>
        <w:tabs>
          <w:tab w:val="num" w:pos="340"/>
        </w:tabs>
        <w:rPr>
          <w:rFonts w:ascii="Arial" w:hAnsi="Arial"/>
          <w:sz w:val="22"/>
        </w:rPr>
      </w:pPr>
      <w:r w:rsidRPr="00C802FA">
        <w:rPr>
          <w:rFonts w:ascii="Arial" w:hAnsi="Arial"/>
          <w:sz w:val="22"/>
        </w:rPr>
        <w:t>Avganger med vern IIP 16 A</w:t>
      </w:r>
      <w:r w:rsidRPr="00C802FA">
        <w:rPr>
          <w:rFonts w:ascii="Arial" w:hAnsi="Arial"/>
          <w:sz w:val="22"/>
        </w:rPr>
        <w:tab/>
        <w:t xml:space="preserve">4 </w:t>
      </w:r>
      <w:proofErr w:type="spellStart"/>
      <w:r w:rsidRPr="00C802FA">
        <w:rPr>
          <w:rFonts w:ascii="Arial" w:hAnsi="Arial"/>
          <w:sz w:val="22"/>
        </w:rPr>
        <w:t>stk</w:t>
      </w:r>
      <w:proofErr w:type="spellEnd"/>
    </w:p>
    <w:p w14:paraId="17C68F48" w14:textId="77777777" w:rsidR="00F71A55" w:rsidRPr="00C802FA" w:rsidRDefault="00F71A55" w:rsidP="00F71A55">
      <w:pPr>
        <w:numPr>
          <w:ilvl w:val="0"/>
          <w:numId w:val="39"/>
        </w:numPr>
        <w:tabs>
          <w:tab w:val="num" w:pos="340"/>
        </w:tabs>
        <w:rPr>
          <w:rFonts w:ascii="Arial" w:hAnsi="Arial"/>
          <w:sz w:val="22"/>
        </w:rPr>
      </w:pPr>
      <w:r w:rsidRPr="00C802FA">
        <w:rPr>
          <w:rFonts w:ascii="Arial" w:hAnsi="Arial"/>
          <w:sz w:val="22"/>
        </w:rPr>
        <w:t>Avganger med vern IIIP 10 A</w:t>
      </w:r>
      <w:r w:rsidRPr="00C802FA">
        <w:rPr>
          <w:rFonts w:ascii="Arial" w:hAnsi="Arial"/>
          <w:sz w:val="22"/>
        </w:rPr>
        <w:tab/>
        <w:t xml:space="preserve">1 </w:t>
      </w:r>
      <w:proofErr w:type="spellStart"/>
      <w:r w:rsidRPr="00C802FA">
        <w:rPr>
          <w:rFonts w:ascii="Arial" w:hAnsi="Arial"/>
          <w:sz w:val="22"/>
        </w:rPr>
        <w:t>stk</w:t>
      </w:r>
      <w:proofErr w:type="spellEnd"/>
    </w:p>
    <w:p w14:paraId="37737AAC" w14:textId="77777777" w:rsidR="00F71A55" w:rsidRPr="00C802FA" w:rsidRDefault="00F71A55" w:rsidP="00F71A55">
      <w:pPr>
        <w:numPr>
          <w:ilvl w:val="0"/>
          <w:numId w:val="39"/>
        </w:numPr>
        <w:tabs>
          <w:tab w:val="num" w:pos="340"/>
        </w:tabs>
        <w:rPr>
          <w:rFonts w:ascii="Arial" w:hAnsi="Arial"/>
          <w:sz w:val="22"/>
        </w:rPr>
      </w:pPr>
      <w:r w:rsidRPr="00C802FA">
        <w:rPr>
          <w:rFonts w:ascii="Arial" w:hAnsi="Arial"/>
          <w:sz w:val="22"/>
        </w:rPr>
        <w:t>Avganger med vern IIIP 16 A</w:t>
      </w:r>
      <w:r w:rsidRPr="00C802FA">
        <w:rPr>
          <w:rFonts w:ascii="Arial" w:hAnsi="Arial"/>
          <w:sz w:val="22"/>
        </w:rPr>
        <w:tab/>
        <w:t xml:space="preserve">2 </w:t>
      </w:r>
      <w:proofErr w:type="spellStart"/>
      <w:r w:rsidRPr="00C802FA">
        <w:rPr>
          <w:rFonts w:ascii="Arial" w:hAnsi="Arial"/>
          <w:sz w:val="22"/>
        </w:rPr>
        <w:t>stk</w:t>
      </w:r>
      <w:proofErr w:type="spellEnd"/>
    </w:p>
    <w:p w14:paraId="6435F731" w14:textId="77777777" w:rsidR="00F71A55" w:rsidRPr="00C802FA" w:rsidRDefault="00F71A55" w:rsidP="00F71A55">
      <w:pPr>
        <w:ind w:left="1440"/>
        <w:rPr>
          <w:rFonts w:ascii="Arial" w:hAnsi="Arial"/>
          <w:sz w:val="22"/>
        </w:rPr>
      </w:pPr>
    </w:p>
    <w:p w14:paraId="0559036C" w14:textId="77777777" w:rsidR="00F71A55" w:rsidRPr="00C802FA" w:rsidRDefault="00F71A55" w:rsidP="00F71A55">
      <w:pPr>
        <w:ind w:left="1440"/>
        <w:rPr>
          <w:rFonts w:ascii="Arial" w:hAnsi="Arial"/>
          <w:sz w:val="22"/>
        </w:rPr>
      </w:pPr>
      <w:r w:rsidRPr="00C802FA">
        <w:rPr>
          <w:rFonts w:ascii="Arial" w:hAnsi="Arial"/>
          <w:sz w:val="22"/>
        </w:rPr>
        <w:lastRenderedPageBreak/>
        <w:t xml:space="preserve">Alle utgående hovedstrømkabler t.o.m. 16 mm2 og alle styre- og signalkabler skal tilkobles via rekkeklemmer. </w:t>
      </w:r>
    </w:p>
    <w:p w14:paraId="42E4F9EF" w14:textId="77777777" w:rsidR="00F71A55" w:rsidRPr="00C802FA" w:rsidRDefault="00F71A55" w:rsidP="00F71A55">
      <w:pPr>
        <w:ind w:left="1440"/>
        <w:rPr>
          <w:rFonts w:ascii="Arial" w:hAnsi="Arial"/>
          <w:sz w:val="22"/>
        </w:rPr>
      </w:pPr>
    </w:p>
    <w:p w14:paraId="65552C66" w14:textId="77777777" w:rsidR="00F71A55" w:rsidRPr="00C802FA" w:rsidRDefault="00F71A55" w:rsidP="00F71A55">
      <w:pPr>
        <w:ind w:left="1440"/>
        <w:rPr>
          <w:rFonts w:ascii="Arial" w:hAnsi="Arial"/>
          <w:sz w:val="22"/>
        </w:rPr>
      </w:pPr>
      <w:proofErr w:type="spellStart"/>
      <w:r w:rsidRPr="00C802FA">
        <w:rPr>
          <w:rFonts w:ascii="Arial" w:hAnsi="Arial"/>
          <w:sz w:val="22"/>
        </w:rPr>
        <w:t>Stigekabler</w:t>
      </w:r>
      <w:proofErr w:type="spellEnd"/>
      <w:r w:rsidRPr="00C802FA">
        <w:rPr>
          <w:rFonts w:ascii="Arial" w:hAnsi="Arial"/>
          <w:sz w:val="22"/>
        </w:rPr>
        <w:t xml:space="preserve"> til underfordelinger er basert på utførelse med kabler, med og uten krav til funksjonssikkerhet ved brann.</w:t>
      </w:r>
    </w:p>
    <w:p w14:paraId="0F953873" w14:textId="77777777" w:rsidR="00F71A55" w:rsidRPr="00C802FA" w:rsidRDefault="00F71A55" w:rsidP="00F71A55">
      <w:pPr>
        <w:ind w:left="1440"/>
        <w:rPr>
          <w:rFonts w:ascii="Arial" w:hAnsi="Arial"/>
          <w:sz w:val="22"/>
        </w:rPr>
      </w:pPr>
    </w:p>
    <w:p w14:paraId="6AA33CC3" w14:textId="77777777" w:rsidR="00F71A55" w:rsidRPr="00C802FA" w:rsidRDefault="00F71A55" w:rsidP="00F71A55">
      <w:pPr>
        <w:ind w:left="1440"/>
        <w:rPr>
          <w:rFonts w:ascii="Arial" w:hAnsi="Arial"/>
          <w:sz w:val="22"/>
        </w:rPr>
      </w:pPr>
      <w:r w:rsidRPr="00C802FA">
        <w:rPr>
          <w:rFonts w:ascii="Arial" w:hAnsi="Arial"/>
          <w:sz w:val="22"/>
        </w:rPr>
        <w:t xml:space="preserve">Det etableres 2 stk. underfordelinger i 1. etasje og 2 stk. underfordelinger for 2. etasje. </w:t>
      </w:r>
    </w:p>
    <w:p w14:paraId="135EEC65" w14:textId="77777777" w:rsidR="00F71A55" w:rsidRPr="00C802FA" w:rsidRDefault="00F71A55" w:rsidP="00F71A55">
      <w:pPr>
        <w:ind w:left="1440"/>
        <w:rPr>
          <w:rFonts w:ascii="Arial" w:hAnsi="Arial"/>
          <w:sz w:val="22"/>
        </w:rPr>
      </w:pPr>
      <w:r w:rsidRPr="00C802FA">
        <w:rPr>
          <w:rFonts w:ascii="Arial" w:hAnsi="Arial"/>
          <w:sz w:val="22"/>
        </w:rPr>
        <w:t xml:space="preserve">Underfordelingene etableres i tavlekott/vertikal sjakt, i fløyene. Fordelingene forsynes av nye </w:t>
      </w:r>
      <w:proofErr w:type="spellStart"/>
      <w:r w:rsidRPr="00C802FA">
        <w:rPr>
          <w:rFonts w:ascii="Arial" w:hAnsi="Arial"/>
          <w:sz w:val="22"/>
        </w:rPr>
        <w:t>stigekabler</w:t>
      </w:r>
      <w:proofErr w:type="spellEnd"/>
      <w:r w:rsidRPr="00C802FA">
        <w:rPr>
          <w:rFonts w:ascii="Arial" w:hAnsi="Arial"/>
          <w:sz w:val="22"/>
        </w:rPr>
        <w:t xml:space="preserve"> fra </w:t>
      </w:r>
      <w:proofErr w:type="spellStart"/>
      <w:r w:rsidRPr="00C802FA">
        <w:rPr>
          <w:rFonts w:ascii="Arial" w:hAnsi="Arial"/>
          <w:sz w:val="22"/>
        </w:rPr>
        <w:t>hovedtavle</w:t>
      </w:r>
      <w:proofErr w:type="spellEnd"/>
      <w:r w:rsidRPr="00C802FA">
        <w:rPr>
          <w:rFonts w:ascii="Arial" w:hAnsi="Arial"/>
          <w:sz w:val="22"/>
        </w:rPr>
        <w:t xml:space="preserve"> i plan U1. </w:t>
      </w:r>
    </w:p>
    <w:p w14:paraId="3B9F9337" w14:textId="77777777" w:rsidR="00F71A55" w:rsidRPr="00C802FA" w:rsidRDefault="00F71A55" w:rsidP="00F71A55">
      <w:pPr>
        <w:ind w:left="1440"/>
        <w:rPr>
          <w:rFonts w:ascii="Arial" w:hAnsi="Arial"/>
          <w:sz w:val="22"/>
        </w:rPr>
      </w:pPr>
      <w:r w:rsidRPr="00C802FA">
        <w:rPr>
          <w:rFonts w:ascii="Arial" w:hAnsi="Arial"/>
          <w:sz w:val="22"/>
        </w:rPr>
        <w:t>Underfordeling for driftstekniske anlegg plasseres på loft i forbindelse med VVS-teknisk rom, og omfatter blant annet følgende anlegg:</w:t>
      </w:r>
    </w:p>
    <w:p w14:paraId="73DF8B7B" w14:textId="77777777" w:rsidR="00F71A55" w:rsidRPr="00C802FA" w:rsidRDefault="00F71A55" w:rsidP="00F71A55">
      <w:pPr>
        <w:ind w:left="1440"/>
        <w:rPr>
          <w:rFonts w:ascii="Arial" w:hAnsi="Arial"/>
          <w:sz w:val="22"/>
        </w:rPr>
      </w:pPr>
      <w:r w:rsidRPr="00C802FA">
        <w:rPr>
          <w:rFonts w:ascii="Arial" w:hAnsi="Arial"/>
          <w:sz w:val="22"/>
        </w:rPr>
        <w:t>•</w:t>
      </w:r>
      <w:r w:rsidRPr="00C802FA">
        <w:rPr>
          <w:rFonts w:ascii="Arial" w:hAnsi="Arial"/>
          <w:sz w:val="22"/>
        </w:rPr>
        <w:tab/>
        <w:t>VVS-tekniske anlegg</w:t>
      </w:r>
    </w:p>
    <w:p w14:paraId="61F6DA1A" w14:textId="77777777" w:rsidR="00F71A55" w:rsidRPr="00C802FA" w:rsidRDefault="00F71A55" w:rsidP="00F71A55">
      <w:pPr>
        <w:ind w:left="2160" w:hanging="720"/>
        <w:rPr>
          <w:rFonts w:ascii="Arial" w:hAnsi="Arial"/>
          <w:sz w:val="22"/>
        </w:rPr>
      </w:pPr>
      <w:r w:rsidRPr="00C802FA">
        <w:rPr>
          <w:rFonts w:ascii="Arial" w:hAnsi="Arial"/>
          <w:sz w:val="22"/>
        </w:rPr>
        <w:t>•</w:t>
      </w:r>
      <w:r w:rsidRPr="00C802FA">
        <w:rPr>
          <w:rFonts w:ascii="Arial" w:hAnsi="Arial"/>
          <w:sz w:val="22"/>
        </w:rPr>
        <w:tab/>
        <w:t>Øvrige elkraftanlegg som er beskrevet under her er forutsatt at skal tilkoples elkraftfordelinger til alminnelig forbruk.</w:t>
      </w:r>
    </w:p>
    <w:p w14:paraId="561A115A" w14:textId="77777777" w:rsidR="00F71A55" w:rsidRPr="00C802FA" w:rsidRDefault="00F71A55" w:rsidP="00F71A55">
      <w:pPr>
        <w:ind w:left="2160" w:hanging="720"/>
        <w:rPr>
          <w:rFonts w:ascii="Arial" w:hAnsi="Arial"/>
          <w:sz w:val="22"/>
        </w:rPr>
      </w:pPr>
    </w:p>
    <w:p w14:paraId="411897D7" w14:textId="77777777" w:rsidR="00F71A55" w:rsidRPr="00C802FA" w:rsidRDefault="00F71A55" w:rsidP="00F71A55">
      <w:pPr>
        <w:ind w:left="2160" w:hanging="720"/>
        <w:rPr>
          <w:rFonts w:ascii="Arial" w:hAnsi="Arial"/>
          <w:sz w:val="22"/>
        </w:rPr>
      </w:pPr>
      <w:r w:rsidRPr="00C802FA">
        <w:rPr>
          <w:rFonts w:ascii="Arial" w:hAnsi="Arial"/>
          <w:sz w:val="22"/>
        </w:rPr>
        <w:t xml:space="preserve">Det skal i hvert tavlekott være montert: </w:t>
      </w:r>
    </w:p>
    <w:p w14:paraId="6785ED64" w14:textId="77777777" w:rsidR="00F71A55" w:rsidRPr="00C802FA" w:rsidRDefault="00F71A55" w:rsidP="00F71A55">
      <w:pPr>
        <w:pStyle w:val="Listeavsnitt"/>
        <w:numPr>
          <w:ilvl w:val="0"/>
          <w:numId w:val="40"/>
        </w:numPr>
        <w:rPr>
          <w:rFonts w:ascii="Arial" w:hAnsi="Arial"/>
          <w:sz w:val="22"/>
        </w:rPr>
      </w:pPr>
      <w:r w:rsidRPr="00C802FA">
        <w:rPr>
          <w:rFonts w:ascii="Arial" w:hAnsi="Arial"/>
          <w:sz w:val="22"/>
        </w:rPr>
        <w:t xml:space="preserve">Lys </w:t>
      </w:r>
    </w:p>
    <w:p w14:paraId="17F110D0" w14:textId="77777777" w:rsidR="00F71A55" w:rsidRPr="00C802FA" w:rsidRDefault="00F71A55" w:rsidP="00F71A55">
      <w:pPr>
        <w:pStyle w:val="Listeavsnitt"/>
        <w:numPr>
          <w:ilvl w:val="0"/>
          <w:numId w:val="40"/>
        </w:numPr>
        <w:rPr>
          <w:rFonts w:ascii="Arial" w:hAnsi="Arial"/>
          <w:sz w:val="22"/>
        </w:rPr>
      </w:pPr>
      <w:r w:rsidRPr="00C802FA">
        <w:rPr>
          <w:rFonts w:ascii="Arial" w:hAnsi="Arial"/>
          <w:sz w:val="22"/>
        </w:rPr>
        <w:t>1 stk. 1-fas stikkontakt 16 A</w:t>
      </w:r>
    </w:p>
    <w:p w14:paraId="161EBC3A" w14:textId="77777777" w:rsidR="00F71A55" w:rsidRPr="00C802FA" w:rsidRDefault="00F71A55" w:rsidP="00F71A55">
      <w:pPr>
        <w:ind w:left="2160" w:hanging="720"/>
        <w:rPr>
          <w:rFonts w:ascii="Arial" w:hAnsi="Arial"/>
          <w:sz w:val="22"/>
        </w:rPr>
      </w:pPr>
    </w:p>
    <w:p w14:paraId="3427CD8B" w14:textId="77777777" w:rsidR="00F71A55" w:rsidRPr="00C802FA" w:rsidRDefault="00F71A55" w:rsidP="00F71A55">
      <w:pPr>
        <w:ind w:left="2160" w:hanging="720"/>
        <w:rPr>
          <w:rFonts w:ascii="Arial" w:hAnsi="Arial"/>
          <w:sz w:val="22"/>
        </w:rPr>
      </w:pPr>
      <w:r w:rsidRPr="00C802FA">
        <w:rPr>
          <w:rFonts w:ascii="Arial" w:hAnsi="Arial"/>
          <w:sz w:val="22"/>
        </w:rPr>
        <w:t>Alle elektrotavler etableres med 30 % reservekapasitet og reserveplass for</w:t>
      </w:r>
    </w:p>
    <w:p w14:paraId="76052A7B" w14:textId="77777777" w:rsidR="00F71A55" w:rsidRPr="00C802FA" w:rsidRDefault="00F71A55" w:rsidP="00F71A55">
      <w:pPr>
        <w:ind w:left="2160" w:hanging="720"/>
        <w:rPr>
          <w:rFonts w:ascii="Arial" w:hAnsi="Arial"/>
          <w:sz w:val="22"/>
        </w:rPr>
      </w:pPr>
      <w:r w:rsidRPr="00C802FA">
        <w:rPr>
          <w:rFonts w:ascii="Arial" w:hAnsi="Arial"/>
          <w:sz w:val="22"/>
        </w:rPr>
        <w:t>fremtidig montasje av utstyr.</w:t>
      </w:r>
    </w:p>
    <w:p w14:paraId="3F3B9A7C" w14:textId="77777777" w:rsidR="00F71A55" w:rsidRPr="00C802FA" w:rsidRDefault="00F71A55" w:rsidP="00F71A55">
      <w:pPr>
        <w:ind w:left="2160" w:hanging="720"/>
        <w:rPr>
          <w:rFonts w:ascii="Arial" w:hAnsi="Arial"/>
          <w:sz w:val="22"/>
        </w:rPr>
      </w:pPr>
    </w:p>
    <w:p w14:paraId="6CA24CCD" w14:textId="77777777" w:rsidR="00F71A55" w:rsidRPr="00C802FA" w:rsidRDefault="00F71A55" w:rsidP="00F71A55">
      <w:pPr>
        <w:ind w:left="1440"/>
        <w:rPr>
          <w:rFonts w:ascii="Arial" w:hAnsi="Arial"/>
          <w:sz w:val="22"/>
        </w:rPr>
      </w:pPr>
    </w:p>
    <w:p w14:paraId="296958CC" w14:textId="77777777" w:rsidR="00F71A55" w:rsidRPr="00C802FA" w:rsidRDefault="00F71A55" w:rsidP="00F71A55">
      <w:pPr>
        <w:ind w:left="1440"/>
        <w:rPr>
          <w:rFonts w:ascii="Arial" w:hAnsi="Arial"/>
          <w:sz w:val="22"/>
        </w:rPr>
      </w:pPr>
      <w:r w:rsidRPr="00C802FA">
        <w:rPr>
          <w:rFonts w:ascii="Arial" w:hAnsi="Arial"/>
          <w:sz w:val="22"/>
        </w:rPr>
        <w:t>Fordelinger for VVS- tekniske anlegg utføres generelt som stålplatekapslede skap, og plasseres i nær tilknytning til det utstyr og de systemer disse skal betjene i VVS-teknisk rom.</w:t>
      </w:r>
    </w:p>
    <w:p w14:paraId="49805B8E" w14:textId="77777777" w:rsidR="00F71A55" w:rsidRPr="00C802FA" w:rsidRDefault="00F71A55" w:rsidP="00F71A55">
      <w:pPr>
        <w:ind w:left="1440"/>
        <w:rPr>
          <w:rFonts w:ascii="Arial" w:hAnsi="Arial"/>
          <w:sz w:val="22"/>
        </w:rPr>
      </w:pPr>
    </w:p>
    <w:p w14:paraId="5C45416F" w14:textId="77777777" w:rsidR="00F71A55" w:rsidRPr="00C802FA" w:rsidRDefault="00F71A55" w:rsidP="00F71A55">
      <w:pPr>
        <w:ind w:left="1440"/>
        <w:rPr>
          <w:rFonts w:ascii="Arial" w:hAnsi="Arial"/>
          <w:sz w:val="22"/>
        </w:rPr>
      </w:pPr>
      <w:r w:rsidRPr="00C802FA">
        <w:rPr>
          <w:rFonts w:ascii="Arial" w:hAnsi="Arial"/>
          <w:sz w:val="22"/>
        </w:rPr>
        <w:t>For overordnet regulering og styring benyttes KNX.</w:t>
      </w:r>
    </w:p>
    <w:p w14:paraId="67EC19E9" w14:textId="77777777" w:rsidR="00F71A55" w:rsidRPr="00C802FA" w:rsidRDefault="00F71A55" w:rsidP="00F71A55">
      <w:pPr>
        <w:ind w:left="1440"/>
        <w:rPr>
          <w:rFonts w:ascii="Arial" w:hAnsi="Arial"/>
          <w:sz w:val="22"/>
        </w:rPr>
      </w:pPr>
    </w:p>
    <w:p w14:paraId="67AAF0A2" w14:textId="77777777" w:rsidR="00F71A55" w:rsidRPr="00C802FA" w:rsidRDefault="00F71A55" w:rsidP="00F71A55">
      <w:pPr>
        <w:ind w:left="1440"/>
        <w:rPr>
          <w:rFonts w:ascii="Arial" w:hAnsi="Arial"/>
          <w:sz w:val="22"/>
        </w:rPr>
      </w:pPr>
      <w:r w:rsidRPr="00C802FA">
        <w:rPr>
          <w:rFonts w:ascii="Arial" w:hAnsi="Arial"/>
          <w:sz w:val="22"/>
        </w:rPr>
        <w:t xml:space="preserve">Det forutsettes at det installeres en variert form for </w:t>
      </w:r>
      <w:proofErr w:type="spellStart"/>
      <w:r w:rsidRPr="00C802FA">
        <w:rPr>
          <w:rFonts w:ascii="Arial" w:hAnsi="Arial"/>
          <w:sz w:val="22"/>
        </w:rPr>
        <w:t>lysstyring</w:t>
      </w:r>
      <w:proofErr w:type="spellEnd"/>
      <w:r w:rsidRPr="00C802FA">
        <w:rPr>
          <w:rFonts w:ascii="Arial" w:hAnsi="Arial"/>
          <w:sz w:val="22"/>
        </w:rPr>
        <w:t xml:space="preserve"> basert på romfunksjon lyset skal betjene. Dette består av tilstedeværelsesdetektor, manuell av/på og styring.</w:t>
      </w:r>
    </w:p>
    <w:p w14:paraId="23DE73C2" w14:textId="77777777" w:rsidR="00F71A55" w:rsidRPr="00C802FA" w:rsidRDefault="00F71A55" w:rsidP="00F71A55">
      <w:pPr>
        <w:ind w:left="1440"/>
        <w:rPr>
          <w:rFonts w:ascii="Arial" w:hAnsi="Arial"/>
          <w:sz w:val="22"/>
        </w:rPr>
      </w:pPr>
    </w:p>
    <w:p w14:paraId="280BAB73" w14:textId="77777777" w:rsidR="00F71A55" w:rsidRPr="00C802FA" w:rsidRDefault="00F71A55" w:rsidP="00F71A55">
      <w:pPr>
        <w:ind w:left="1440"/>
        <w:rPr>
          <w:rFonts w:ascii="Arial" w:hAnsi="Arial"/>
          <w:sz w:val="22"/>
        </w:rPr>
      </w:pPr>
      <w:r w:rsidRPr="00C802FA">
        <w:rPr>
          <w:rFonts w:ascii="Arial" w:hAnsi="Arial"/>
          <w:sz w:val="22"/>
        </w:rPr>
        <w:t xml:space="preserve">Kursopplegg for generelle uttak </w:t>
      </w:r>
    </w:p>
    <w:p w14:paraId="62BD29AD" w14:textId="77777777" w:rsidR="00F71A55" w:rsidRPr="00C802FA" w:rsidRDefault="00F71A55" w:rsidP="00F71A55">
      <w:pPr>
        <w:ind w:left="1440"/>
        <w:rPr>
          <w:rFonts w:ascii="Arial" w:hAnsi="Arial"/>
          <w:sz w:val="22"/>
        </w:rPr>
      </w:pPr>
      <w:r w:rsidRPr="00C802FA">
        <w:rPr>
          <w:rFonts w:ascii="Arial" w:hAnsi="Arial"/>
          <w:sz w:val="22"/>
        </w:rPr>
        <w:t>Dette omfatter kursopplegg for generelle stikkontaktuttak, blant annet:</w:t>
      </w:r>
    </w:p>
    <w:p w14:paraId="0DF4B5F5" w14:textId="77777777" w:rsidR="00F71A55" w:rsidRPr="00C802FA" w:rsidRDefault="00F71A55" w:rsidP="00F71A55">
      <w:pPr>
        <w:ind w:left="1440"/>
        <w:rPr>
          <w:rFonts w:ascii="Arial" w:hAnsi="Arial"/>
          <w:sz w:val="22"/>
        </w:rPr>
      </w:pPr>
      <w:r w:rsidRPr="00C802FA">
        <w:rPr>
          <w:rFonts w:ascii="Arial" w:hAnsi="Arial"/>
          <w:sz w:val="22"/>
        </w:rPr>
        <w:t>Stikkontaktuttak for arbeidsplasser.</w:t>
      </w:r>
    </w:p>
    <w:p w14:paraId="7FF51EE3" w14:textId="77777777" w:rsidR="00F71A55" w:rsidRPr="00C802FA" w:rsidRDefault="00F71A55" w:rsidP="00F71A55">
      <w:pPr>
        <w:ind w:left="1440"/>
        <w:rPr>
          <w:rFonts w:ascii="Arial" w:hAnsi="Arial"/>
          <w:sz w:val="22"/>
        </w:rPr>
      </w:pPr>
      <w:r w:rsidRPr="00C802FA">
        <w:rPr>
          <w:rFonts w:ascii="Arial" w:hAnsi="Arial"/>
          <w:sz w:val="22"/>
        </w:rPr>
        <w:t>Stikkontaktuttak for renhold</w:t>
      </w:r>
    </w:p>
    <w:p w14:paraId="79AEF514" w14:textId="77777777" w:rsidR="00F71A55" w:rsidRPr="00C802FA" w:rsidRDefault="00F71A55" w:rsidP="00F71A55">
      <w:pPr>
        <w:ind w:left="1440"/>
        <w:rPr>
          <w:rFonts w:ascii="Arial" w:hAnsi="Arial"/>
          <w:sz w:val="22"/>
        </w:rPr>
      </w:pPr>
      <w:r w:rsidRPr="00C802FA">
        <w:rPr>
          <w:rFonts w:ascii="Arial" w:hAnsi="Arial"/>
          <w:sz w:val="22"/>
        </w:rPr>
        <w:t>Stikkontaktuttak for generelt forbruk.</w:t>
      </w:r>
    </w:p>
    <w:p w14:paraId="47FD01F7" w14:textId="77777777" w:rsidR="00F71A55" w:rsidRPr="00C802FA" w:rsidRDefault="00F71A55" w:rsidP="00F71A55">
      <w:pPr>
        <w:ind w:left="1440"/>
        <w:rPr>
          <w:rFonts w:ascii="Arial" w:hAnsi="Arial"/>
          <w:sz w:val="22"/>
        </w:rPr>
      </w:pPr>
    </w:p>
    <w:p w14:paraId="50414AC1" w14:textId="77777777" w:rsidR="00F71A55" w:rsidRPr="00C802FA" w:rsidRDefault="00F71A55" w:rsidP="00F71A55">
      <w:pPr>
        <w:ind w:left="1440"/>
        <w:rPr>
          <w:rFonts w:ascii="Arial" w:hAnsi="Arial"/>
          <w:sz w:val="22"/>
        </w:rPr>
      </w:pPr>
      <w:r w:rsidRPr="00C802FA">
        <w:rPr>
          <w:rFonts w:ascii="Arial" w:hAnsi="Arial"/>
          <w:sz w:val="22"/>
        </w:rPr>
        <w:t>Det er medtatt kostnader for kursopplegg til lys og stikkontakter i henhold til omfang som er avtalt med byggherre og bruker i særmøte. I tillegg benyttes dokumentet, «Retningslinjer og krav til BYGNING OG TEKNISKE ANLEGG», fra Etat for bygg og eiendom (EBE) fra Bergen kommune, som et underlag for forprosjektet.</w:t>
      </w:r>
    </w:p>
    <w:p w14:paraId="73DDA8C6" w14:textId="77777777" w:rsidR="00F71A55" w:rsidRPr="00C802FA" w:rsidRDefault="00F71A55" w:rsidP="00F71A55">
      <w:pPr>
        <w:ind w:left="1440"/>
        <w:rPr>
          <w:rFonts w:ascii="Arial" w:hAnsi="Arial"/>
          <w:sz w:val="22"/>
        </w:rPr>
      </w:pPr>
    </w:p>
    <w:p w14:paraId="19A0ABE4" w14:textId="77777777" w:rsidR="00F71A55" w:rsidRPr="00C802FA" w:rsidRDefault="00F71A55" w:rsidP="00F71A55">
      <w:pPr>
        <w:ind w:left="1440"/>
        <w:rPr>
          <w:rFonts w:ascii="Arial" w:hAnsi="Arial"/>
          <w:sz w:val="22"/>
        </w:rPr>
      </w:pPr>
    </w:p>
    <w:p w14:paraId="43EF1C53" w14:textId="77777777" w:rsidR="00F71A55" w:rsidRPr="00C802FA" w:rsidRDefault="00F71A55" w:rsidP="00F71A55">
      <w:pPr>
        <w:ind w:left="1440"/>
        <w:rPr>
          <w:rFonts w:ascii="Arial" w:hAnsi="Arial"/>
          <w:sz w:val="22"/>
        </w:rPr>
      </w:pPr>
      <w:r w:rsidRPr="00C802FA">
        <w:rPr>
          <w:rFonts w:ascii="Arial" w:hAnsi="Arial"/>
          <w:sz w:val="22"/>
        </w:rPr>
        <w:t>I forbindelse med utvendig belysning montert på fasader, er det forutsatt kursopplegg ved alle innganger til bygget.</w:t>
      </w:r>
    </w:p>
    <w:p w14:paraId="471E7577" w14:textId="77777777" w:rsidR="00F71A55" w:rsidRPr="00C802FA" w:rsidRDefault="00F71A55" w:rsidP="00F71A55">
      <w:pPr>
        <w:ind w:left="1440"/>
        <w:rPr>
          <w:rFonts w:ascii="Arial" w:hAnsi="Arial"/>
          <w:sz w:val="22"/>
        </w:rPr>
      </w:pPr>
    </w:p>
    <w:p w14:paraId="768D43D9" w14:textId="77777777" w:rsidR="00F71A55" w:rsidRPr="00C802FA" w:rsidRDefault="00F71A55" w:rsidP="00F71A55">
      <w:pPr>
        <w:ind w:left="1440"/>
        <w:rPr>
          <w:rFonts w:ascii="Arial" w:hAnsi="Arial"/>
          <w:sz w:val="22"/>
        </w:rPr>
      </w:pPr>
      <w:r w:rsidRPr="00C802FA">
        <w:rPr>
          <w:rFonts w:ascii="Arial" w:hAnsi="Arial"/>
          <w:sz w:val="22"/>
        </w:rPr>
        <w:t xml:space="preserve">Kursopplegg for </w:t>
      </w:r>
      <w:proofErr w:type="spellStart"/>
      <w:r w:rsidRPr="00C802FA">
        <w:rPr>
          <w:rFonts w:ascii="Arial" w:hAnsi="Arial"/>
          <w:sz w:val="22"/>
        </w:rPr>
        <w:t>snøsmelteanlegg</w:t>
      </w:r>
      <w:proofErr w:type="spellEnd"/>
      <w:r w:rsidRPr="00C802FA">
        <w:rPr>
          <w:rFonts w:ascii="Arial" w:hAnsi="Arial"/>
          <w:sz w:val="22"/>
        </w:rPr>
        <w:t xml:space="preserve"> i forbindelse med fotskraperister ved inngangsparti. Kursopplegg for frostsikring av takrenner og nedløp.</w:t>
      </w:r>
    </w:p>
    <w:p w14:paraId="2470D212" w14:textId="77777777" w:rsidR="00F71A55" w:rsidRPr="00C802FA" w:rsidRDefault="00F71A55" w:rsidP="00F71A55">
      <w:pPr>
        <w:ind w:left="1440"/>
        <w:rPr>
          <w:rFonts w:ascii="Arial" w:hAnsi="Arial"/>
          <w:sz w:val="22"/>
        </w:rPr>
      </w:pPr>
    </w:p>
    <w:p w14:paraId="1737C84B" w14:textId="77777777" w:rsidR="00F71A55" w:rsidRPr="00C802FA" w:rsidRDefault="00F71A55" w:rsidP="00F71A55">
      <w:pPr>
        <w:ind w:left="1440"/>
        <w:rPr>
          <w:rFonts w:ascii="Arial" w:hAnsi="Arial"/>
          <w:sz w:val="22"/>
        </w:rPr>
      </w:pPr>
      <w:r w:rsidRPr="00C802FA">
        <w:rPr>
          <w:rFonts w:ascii="Arial" w:hAnsi="Arial"/>
          <w:sz w:val="22"/>
        </w:rPr>
        <w:t xml:space="preserve">Kabelfremføringer tilpasses i størst mulig grad arkitektens overordnede intensjoner for organisering av miljø og estetikk. Dette innebærer at lokale </w:t>
      </w:r>
      <w:r w:rsidRPr="00C802FA">
        <w:rPr>
          <w:rFonts w:ascii="Arial" w:hAnsi="Arial"/>
          <w:sz w:val="22"/>
        </w:rPr>
        <w:lastRenderedPageBreak/>
        <w:t>kabelfremføringer i overordnede arealer i minst mulig grad eksponeres. I underordnede arealer (tekniske rom, lager, kulverter mv) benyttes åpen forlegning av kabler, direkte festet til underlag eller på kabelstige/renne/kanaler.</w:t>
      </w:r>
    </w:p>
    <w:p w14:paraId="520BB139" w14:textId="77777777" w:rsidR="00F71A55" w:rsidRPr="00C802FA" w:rsidRDefault="00F71A55" w:rsidP="00F71A55">
      <w:pPr>
        <w:ind w:left="1440"/>
        <w:rPr>
          <w:rFonts w:ascii="Arial" w:hAnsi="Arial"/>
          <w:sz w:val="22"/>
        </w:rPr>
      </w:pPr>
      <w:r w:rsidRPr="00C802FA">
        <w:rPr>
          <w:rFonts w:ascii="Arial" w:hAnsi="Arial"/>
          <w:sz w:val="22"/>
        </w:rPr>
        <w:t xml:space="preserve">Det er forutsatt separate kurser for lys, stikkontakter og annet elektrisk utstyr. </w:t>
      </w:r>
    </w:p>
    <w:p w14:paraId="259AB897" w14:textId="77777777" w:rsidR="00F71A55" w:rsidRPr="00C802FA" w:rsidRDefault="00F71A55" w:rsidP="00F71A55">
      <w:pPr>
        <w:ind w:left="1440"/>
        <w:rPr>
          <w:rFonts w:ascii="Arial" w:hAnsi="Arial"/>
          <w:sz w:val="22"/>
        </w:rPr>
      </w:pPr>
      <w:r w:rsidRPr="00C802FA">
        <w:rPr>
          <w:rFonts w:ascii="Arial" w:hAnsi="Arial"/>
          <w:sz w:val="22"/>
        </w:rPr>
        <w:t>Utløst brannalarm, innbruddsalarm etc. skal overstyrer lyset slik at dette slås på maks ved utløst brannalarm.</w:t>
      </w:r>
    </w:p>
    <w:p w14:paraId="3BA84D60" w14:textId="77777777" w:rsidR="00F71A55" w:rsidRPr="00C802FA" w:rsidRDefault="00F71A55" w:rsidP="00F71A55">
      <w:pPr>
        <w:ind w:left="1440"/>
        <w:rPr>
          <w:rFonts w:ascii="Arial" w:hAnsi="Arial"/>
          <w:sz w:val="22"/>
        </w:rPr>
      </w:pPr>
    </w:p>
    <w:p w14:paraId="42AD3185" w14:textId="77777777" w:rsidR="00F71A55" w:rsidRPr="00C802FA" w:rsidRDefault="00F71A55" w:rsidP="00F71A55">
      <w:pPr>
        <w:ind w:left="1440"/>
        <w:rPr>
          <w:rFonts w:ascii="Arial" w:hAnsi="Arial"/>
          <w:sz w:val="22"/>
        </w:rPr>
      </w:pPr>
      <w:r w:rsidRPr="00C802FA">
        <w:rPr>
          <w:rFonts w:ascii="Arial" w:hAnsi="Arial"/>
          <w:sz w:val="22"/>
        </w:rPr>
        <w:t>Utendørs belysningsanlegg er forutsatt tilknyttet fotocellestyring samt tidsstyring via sentralt driftskontrollanlegg (SD) overstyrt av bryter MAN-0-AUTO plassert i tavle.</w:t>
      </w:r>
    </w:p>
    <w:p w14:paraId="09518666" w14:textId="77777777" w:rsidR="00F71A55" w:rsidRPr="00C802FA" w:rsidRDefault="00F71A55" w:rsidP="00F71A55">
      <w:pPr>
        <w:ind w:left="720"/>
        <w:rPr>
          <w:rFonts w:ascii="Arial" w:hAnsi="Arial"/>
          <w:sz w:val="22"/>
        </w:rPr>
      </w:pPr>
    </w:p>
    <w:p w14:paraId="179DAAAF" w14:textId="77777777" w:rsidR="00F71A55" w:rsidRPr="00C802FA" w:rsidRDefault="00F71A55" w:rsidP="00F71A55">
      <w:pPr>
        <w:ind w:left="720"/>
        <w:rPr>
          <w:rFonts w:ascii="Arial" w:hAnsi="Arial"/>
          <w:sz w:val="22"/>
        </w:rPr>
      </w:pPr>
    </w:p>
    <w:p w14:paraId="16A9B4D3" w14:textId="77777777" w:rsidR="00F71A55" w:rsidRPr="00C802FA" w:rsidRDefault="00F71A55" w:rsidP="00F71A55">
      <w:pPr>
        <w:ind w:left="720"/>
        <w:rPr>
          <w:rFonts w:ascii="Arial" w:hAnsi="Arial"/>
          <w:sz w:val="22"/>
        </w:rPr>
      </w:pPr>
      <w:r w:rsidRPr="00C802FA">
        <w:rPr>
          <w:rFonts w:ascii="Arial" w:hAnsi="Arial"/>
          <w:sz w:val="22"/>
        </w:rPr>
        <w:t>44</w:t>
      </w:r>
      <w:r w:rsidRPr="00C802FA">
        <w:rPr>
          <w:rFonts w:ascii="Arial" w:hAnsi="Arial"/>
          <w:sz w:val="22"/>
        </w:rPr>
        <w:tab/>
        <w:t>Lys</w:t>
      </w:r>
    </w:p>
    <w:p w14:paraId="078AAD71" w14:textId="77777777" w:rsidR="00F71A55" w:rsidRPr="00C802FA" w:rsidRDefault="00F71A55" w:rsidP="00F71A55">
      <w:pPr>
        <w:ind w:left="1440"/>
        <w:rPr>
          <w:rFonts w:ascii="Arial" w:hAnsi="Arial"/>
          <w:sz w:val="22"/>
        </w:rPr>
      </w:pPr>
    </w:p>
    <w:p w14:paraId="6E2C70A9" w14:textId="77777777" w:rsidR="00F71A55" w:rsidRPr="00C802FA" w:rsidRDefault="00F71A55" w:rsidP="00F71A55">
      <w:pPr>
        <w:ind w:left="1440"/>
        <w:rPr>
          <w:rFonts w:ascii="Arial" w:hAnsi="Arial"/>
          <w:sz w:val="22"/>
        </w:rPr>
      </w:pPr>
      <w:r w:rsidRPr="00C802FA">
        <w:rPr>
          <w:rFonts w:ascii="Arial" w:hAnsi="Arial"/>
          <w:sz w:val="22"/>
        </w:rPr>
        <w:t>Omfatter belysning og belysningsstyring i plan 01 og plan 02. I tillegg skal det installeres nytt belysningsanlegg på loft i forbindelse med VVS-teknisk rom.</w:t>
      </w:r>
    </w:p>
    <w:p w14:paraId="39EAEE78" w14:textId="77777777" w:rsidR="00F71A55" w:rsidRPr="00C802FA" w:rsidRDefault="00F71A55" w:rsidP="00F71A55">
      <w:pPr>
        <w:ind w:left="1440"/>
        <w:rPr>
          <w:rFonts w:ascii="Arial" w:hAnsi="Arial"/>
          <w:sz w:val="22"/>
        </w:rPr>
      </w:pPr>
    </w:p>
    <w:p w14:paraId="04CB3ACD" w14:textId="77777777" w:rsidR="00F71A55" w:rsidRPr="00C802FA" w:rsidRDefault="00F71A55" w:rsidP="00F71A55">
      <w:pPr>
        <w:ind w:left="1440"/>
        <w:rPr>
          <w:rFonts w:ascii="Arial" w:hAnsi="Arial"/>
          <w:sz w:val="22"/>
        </w:rPr>
      </w:pPr>
      <w:r w:rsidRPr="00C802FA">
        <w:rPr>
          <w:rFonts w:ascii="Arial" w:hAnsi="Arial"/>
          <w:sz w:val="22"/>
        </w:rPr>
        <w:t xml:space="preserve">Lys og belysningsanlegg skal først og fremst tilføre bygningen og dens rom positive kvaliteter. Belysningen i bygget - det visuelle miljøet - skal utformes slik at det oppfyller krav til et godt og funksjonelt arbeidsmiljø, overordnede krav til romopplevelse, orientering og kommunikasjon, samtidig som kostnader optimaliseres. Belysningsnivået tilpasses til nye romløsninger og utføres i henhold til anbefalt nivå i publikasjon </w:t>
      </w:r>
    </w:p>
    <w:p w14:paraId="039B8FB6" w14:textId="77777777" w:rsidR="00F71A55" w:rsidRPr="00C802FA" w:rsidRDefault="00F71A55" w:rsidP="00F71A55">
      <w:pPr>
        <w:ind w:left="1440"/>
        <w:rPr>
          <w:rFonts w:ascii="Arial" w:hAnsi="Arial"/>
          <w:sz w:val="22"/>
        </w:rPr>
      </w:pPr>
      <w:r w:rsidRPr="00C802FA">
        <w:rPr>
          <w:rFonts w:ascii="Arial" w:hAnsi="Arial"/>
          <w:sz w:val="22"/>
        </w:rPr>
        <w:t>nr. 1 – Lux-tabellen fra Selskapet for Lyskultur.</w:t>
      </w:r>
    </w:p>
    <w:p w14:paraId="01E4E64E" w14:textId="77777777" w:rsidR="00F71A55" w:rsidRPr="00C802FA" w:rsidRDefault="00F71A55" w:rsidP="00F71A55">
      <w:pPr>
        <w:ind w:left="1440"/>
        <w:rPr>
          <w:rFonts w:ascii="Arial" w:hAnsi="Arial"/>
          <w:sz w:val="22"/>
        </w:rPr>
      </w:pPr>
    </w:p>
    <w:p w14:paraId="4563DFC1" w14:textId="77777777" w:rsidR="00F71A55" w:rsidRPr="00C802FA" w:rsidRDefault="00F71A55" w:rsidP="00F71A55">
      <w:pPr>
        <w:ind w:left="1440"/>
        <w:rPr>
          <w:rFonts w:ascii="Arial" w:hAnsi="Arial"/>
          <w:sz w:val="22"/>
        </w:rPr>
      </w:pPr>
      <w:r w:rsidRPr="00C802FA">
        <w:rPr>
          <w:rFonts w:ascii="Arial" w:hAnsi="Arial"/>
          <w:sz w:val="22"/>
        </w:rPr>
        <w:t>Belysningskonseptet skal bidra til å heve kvaliteten på inne miljøet, både publikums opplevelse av dette, og personalets trivsel i arbeidssituasjon.</w:t>
      </w:r>
    </w:p>
    <w:p w14:paraId="238BC968" w14:textId="77777777" w:rsidR="00F71A55" w:rsidRPr="00C802FA" w:rsidRDefault="00F71A55" w:rsidP="00F71A55">
      <w:pPr>
        <w:ind w:left="1440"/>
        <w:rPr>
          <w:rFonts w:ascii="Arial" w:hAnsi="Arial"/>
          <w:sz w:val="22"/>
        </w:rPr>
      </w:pPr>
    </w:p>
    <w:p w14:paraId="44BA608A" w14:textId="77777777" w:rsidR="00F71A55" w:rsidRPr="00C802FA" w:rsidRDefault="00F71A55" w:rsidP="00F71A55">
      <w:pPr>
        <w:ind w:left="1440"/>
        <w:rPr>
          <w:rFonts w:ascii="Arial" w:hAnsi="Arial"/>
          <w:sz w:val="22"/>
        </w:rPr>
      </w:pPr>
      <w:r w:rsidRPr="00C802FA">
        <w:rPr>
          <w:rFonts w:ascii="Arial" w:hAnsi="Arial"/>
          <w:sz w:val="22"/>
        </w:rPr>
        <w:t xml:space="preserve">Effekt og energiforbruk minimaliseres under forutsetning av at belysningstekniske og miljørelaterte krav til belysningsanlegg oppfylles. </w:t>
      </w:r>
    </w:p>
    <w:p w14:paraId="3D166C18" w14:textId="77777777" w:rsidR="00F71A55" w:rsidRPr="00C802FA" w:rsidRDefault="00F71A55" w:rsidP="00F71A55">
      <w:pPr>
        <w:ind w:left="1440"/>
        <w:rPr>
          <w:rFonts w:ascii="Arial" w:hAnsi="Arial"/>
          <w:sz w:val="22"/>
        </w:rPr>
      </w:pPr>
      <w:r w:rsidRPr="00C802FA">
        <w:rPr>
          <w:rFonts w:ascii="Arial" w:hAnsi="Arial"/>
          <w:sz w:val="22"/>
        </w:rPr>
        <w:t xml:space="preserve">Det benyttes energieffektive løsninger, kombinert med dagslysbidrag og styring av kunstig belysning mot dette. </w:t>
      </w:r>
    </w:p>
    <w:p w14:paraId="203DA605" w14:textId="77777777" w:rsidR="00F71A55" w:rsidRPr="00C802FA" w:rsidRDefault="00F71A55" w:rsidP="00F71A55">
      <w:pPr>
        <w:ind w:left="1440"/>
        <w:rPr>
          <w:rFonts w:ascii="Arial" w:hAnsi="Arial"/>
          <w:sz w:val="22"/>
        </w:rPr>
      </w:pPr>
    </w:p>
    <w:p w14:paraId="7816C45C" w14:textId="77777777" w:rsidR="00F71A55" w:rsidRPr="00C802FA" w:rsidRDefault="00F71A55" w:rsidP="00F71A55">
      <w:pPr>
        <w:ind w:left="1440"/>
        <w:rPr>
          <w:rFonts w:ascii="Arial" w:hAnsi="Arial"/>
          <w:sz w:val="22"/>
        </w:rPr>
      </w:pPr>
      <w:r w:rsidRPr="00C802FA">
        <w:rPr>
          <w:rFonts w:ascii="Arial" w:hAnsi="Arial"/>
          <w:sz w:val="22"/>
        </w:rPr>
        <w:t xml:space="preserve">Det medtas også belysning ved alle innganger til bygget, samt på noen fasader i forbindelse med gangsoner og sikring av bygget mot hærverk og lignende. </w:t>
      </w:r>
    </w:p>
    <w:p w14:paraId="1C78069E" w14:textId="77777777" w:rsidR="00F71A55" w:rsidRPr="00C802FA" w:rsidRDefault="00F71A55" w:rsidP="00F71A55">
      <w:pPr>
        <w:ind w:left="1440"/>
        <w:rPr>
          <w:rFonts w:ascii="Arial" w:hAnsi="Arial"/>
          <w:sz w:val="22"/>
        </w:rPr>
      </w:pPr>
    </w:p>
    <w:p w14:paraId="43A2A55A" w14:textId="77777777" w:rsidR="00F71A55" w:rsidRPr="00C802FA" w:rsidRDefault="00F71A55" w:rsidP="00F71A55">
      <w:pPr>
        <w:ind w:left="1440"/>
        <w:rPr>
          <w:rFonts w:ascii="Arial" w:hAnsi="Arial"/>
          <w:sz w:val="22"/>
        </w:rPr>
      </w:pPr>
      <w:r w:rsidRPr="00C802FA">
        <w:rPr>
          <w:rFonts w:ascii="Arial" w:hAnsi="Arial"/>
          <w:sz w:val="22"/>
        </w:rPr>
        <w:t>Det skal legges spesielt vekt på å tilrettelegge belysningsanleggene for svaksynte. Det vises i denne sammenheng til anbefalinger i Universell utforming i bygg (UU).</w:t>
      </w:r>
    </w:p>
    <w:p w14:paraId="51AE5240" w14:textId="77777777" w:rsidR="00F71A55" w:rsidRPr="00C802FA" w:rsidRDefault="00F71A55" w:rsidP="00F71A55">
      <w:pPr>
        <w:ind w:left="1440"/>
        <w:rPr>
          <w:rFonts w:ascii="Arial" w:hAnsi="Arial"/>
          <w:sz w:val="22"/>
        </w:rPr>
      </w:pPr>
    </w:p>
    <w:p w14:paraId="279631F3" w14:textId="77777777" w:rsidR="00F71A55" w:rsidRPr="00C802FA" w:rsidRDefault="00F71A55" w:rsidP="00F71A55">
      <w:pPr>
        <w:ind w:left="1440"/>
        <w:rPr>
          <w:rFonts w:ascii="Arial" w:hAnsi="Arial"/>
          <w:sz w:val="22"/>
        </w:rPr>
      </w:pPr>
      <w:r w:rsidRPr="00C802FA">
        <w:rPr>
          <w:rFonts w:ascii="Arial" w:hAnsi="Arial"/>
          <w:sz w:val="22"/>
        </w:rPr>
        <w:t xml:space="preserve">Det forutsettes installert et buss-system som ivaretar styring av blant annet belysningsanlegget. </w:t>
      </w:r>
    </w:p>
    <w:p w14:paraId="480702CE" w14:textId="77777777" w:rsidR="00F71A55" w:rsidRPr="00C802FA" w:rsidRDefault="00F71A55" w:rsidP="00F71A55">
      <w:pPr>
        <w:ind w:left="1440"/>
        <w:rPr>
          <w:rFonts w:ascii="Arial" w:hAnsi="Arial"/>
          <w:sz w:val="22"/>
        </w:rPr>
      </w:pPr>
    </w:p>
    <w:p w14:paraId="50037645" w14:textId="77777777" w:rsidR="00F71A55" w:rsidRPr="00C802FA" w:rsidRDefault="00F71A55" w:rsidP="00F71A55">
      <w:pPr>
        <w:ind w:left="1440"/>
        <w:rPr>
          <w:rFonts w:ascii="Arial" w:hAnsi="Arial"/>
          <w:sz w:val="22"/>
          <w:u w:val="single"/>
        </w:rPr>
      </w:pPr>
      <w:r w:rsidRPr="00C802FA">
        <w:rPr>
          <w:rFonts w:ascii="Arial" w:hAnsi="Arial"/>
          <w:sz w:val="22"/>
          <w:u w:val="single"/>
        </w:rPr>
        <w:t xml:space="preserve">Tekniske krav </w:t>
      </w:r>
    </w:p>
    <w:p w14:paraId="2FDD2250" w14:textId="77777777" w:rsidR="00F71A55" w:rsidRPr="00C802FA" w:rsidRDefault="00F71A55" w:rsidP="00F71A55">
      <w:pPr>
        <w:ind w:left="1440"/>
        <w:rPr>
          <w:rFonts w:ascii="Arial" w:hAnsi="Arial"/>
          <w:bCs/>
          <w:iCs/>
          <w:sz w:val="22"/>
        </w:rPr>
      </w:pPr>
      <w:bookmarkStart w:id="26" w:name="_Toc499112905"/>
    </w:p>
    <w:p w14:paraId="517A2A75" w14:textId="77777777" w:rsidR="00F71A55" w:rsidRPr="00C802FA" w:rsidRDefault="00F71A55" w:rsidP="00F71A55">
      <w:pPr>
        <w:ind w:left="1440"/>
        <w:rPr>
          <w:rFonts w:ascii="Arial" w:hAnsi="Arial"/>
          <w:bCs/>
          <w:iCs/>
          <w:sz w:val="22"/>
        </w:rPr>
      </w:pPr>
      <w:r w:rsidRPr="00C802FA">
        <w:rPr>
          <w:rFonts w:ascii="Arial" w:hAnsi="Arial"/>
          <w:bCs/>
          <w:iCs/>
          <w:sz w:val="22"/>
        </w:rPr>
        <w:t>Lysarmaturer</w:t>
      </w:r>
      <w:bookmarkEnd w:id="26"/>
      <w:r w:rsidRPr="00C802FA">
        <w:rPr>
          <w:rFonts w:ascii="Arial" w:hAnsi="Arial"/>
          <w:bCs/>
          <w:iCs/>
          <w:sz w:val="22"/>
        </w:rPr>
        <w:t xml:space="preserve"> </w:t>
      </w:r>
    </w:p>
    <w:p w14:paraId="56BBAAB6" w14:textId="77777777" w:rsidR="00F71A55" w:rsidRPr="00C802FA" w:rsidRDefault="00F71A55" w:rsidP="00F71A55">
      <w:pPr>
        <w:ind w:left="1440"/>
        <w:rPr>
          <w:rFonts w:ascii="Arial" w:hAnsi="Arial"/>
          <w:sz w:val="22"/>
        </w:rPr>
      </w:pPr>
      <w:r w:rsidRPr="00C802FA">
        <w:rPr>
          <w:rFonts w:ascii="Arial" w:hAnsi="Arial"/>
          <w:sz w:val="22"/>
        </w:rPr>
        <w:t>Alle belysningsarmaturer skal i utgangspunktet benytte LED som lyskilde. Belysningsarmaturene skal generelt oppfylle følgende krav:</w:t>
      </w:r>
    </w:p>
    <w:p w14:paraId="7890EAA5" w14:textId="77777777" w:rsidR="00F71A55" w:rsidRPr="00C802FA" w:rsidRDefault="00F71A55" w:rsidP="00F71A55">
      <w:pPr>
        <w:numPr>
          <w:ilvl w:val="0"/>
          <w:numId w:val="42"/>
        </w:numPr>
        <w:rPr>
          <w:rFonts w:ascii="Arial" w:hAnsi="Arial"/>
          <w:sz w:val="22"/>
        </w:rPr>
      </w:pPr>
      <w:r w:rsidRPr="00C802FA">
        <w:rPr>
          <w:rFonts w:ascii="Arial" w:hAnsi="Arial"/>
          <w:sz w:val="22"/>
        </w:rPr>
        <w:t>Blendingskrav relevante for hvert område (luminans, UGR).</w:t>
      </w:r>
    </w:p>
    <w:p w14:paraId="6A86B6AC" w14:textId="77777777" w:rsidR="00F71A55" w:rsidRPr="00C802FA" w:rsidRDefault="00F71A55" w:rsidP="00F71A55">
      <w:pPr>
        <w:numPr>
          <w:ilvl w:val="0"/>
          <w:numId w:val="42"/>
        </w:numPr>
        <w:rPr>
          <w:rFonts w:ascii="Arial" w:hAnsi="Arial"/>
          <w:sz w:val="22"/>
        </w:rPr>
      </w:pPr>
      <w:r w:rsidRPr="00C802FA">
        <w:rPr>
          <w:rFonts w:ascii="Arial" w:hAnsi="Arial"/>
          <w:sz w:val="22"/>
        </w:rPr>
        <w:t>Godkjent i henhold til alle relevante europeiske standarder.</w:t>
      </w:r>
    </w:p>
    <w:p w14:paraId="4D1AD2B4" w14:textId="77777777" w:rsidR="00F71A55" w:rsidRPr="00C802FA" w:rsidRDefault="00F71A55" w:rsidP="00F71A55">
      <w:pPr>
        <w:numPr>
          <w:ilvl w:val="0"/>
          <w:numId w:val="42"/>
        </w:numPr>
        <w:rPr>
          <w:rFonts w:ascii="Arial" w:hAnsi="Arial"/>
          <w:sz w:val="22"/>
        </w:rPr>
      </w:pPr>
      <w:r w:rsidRPr="00C802FA">
        <w:rPr>
          <w:rFonts w:ascii="Arial" w:hAnsi="Arial"/>
          <w:sz w:val="22"/>
        </w:rPr>
        <w:t>Tetthetsgrad tilpasset hvert område.</w:t>
      </w:r>
    </w:p>
    <w:p w14:paraId="191224A6" w14:textId="77777777" w:rsidR="00F71A55" w:rsidRPr="00C802FA" w:rsidRDefault="00F71A55" w:rsidP="00F71A55">
      <w:pPr>
        <w:numPr>
          <w:ilvl w:val="0"/>
          <w:numId w:val="42"/>
        </w:numPr>
        <w:rPr>
          <w:rFonts w:ascii="Arial" w:hAnsi="Arial"/>
          <w:sz w:val="22"/>
        </w:rPr>
      </w:pPr>
      <w:r w:rsidRPr="00C802FA">
        <w:rPr>
          <w:rFonts w:ascii="Arial" w:hAnsi="Arial"/>
          <w:sz w:val="22"/>
        </w:rPr>
        <w:t>Overflater som sikrer enkelt renhold.</w:t>
      </w:r>
    </w:p>
    <w:p w14:paraId="6814C54D" w14:textId="77777777" w:rsidR="00F71A55" w:rsidRPr="00C802FA" w:rsidRDefault="00F71A55" w:rsidP="00F71A55">
      <w:pPr>
        <w:numPr>
          <w:ilvl w:val="0"/>
          <w:numId w:val="42"/>
        </w:numPr>
        <w:rPr>
          <w:rFonts w:ascii="Arial" w:hAnsi="Arial"/>
          <w:sz w:val="22"/>
        </w:rPr>
      </w:pPr>
      <w:r w:rsidRPr="00C802FA">
        <w:rPr>
          <w:rFonts w:ascii="Arial" w:hAnsi="Arial"/>
          <w:sz w:val="22"/>
        </w:rPr>
        <w:t xml:space="preserve">Hvis lyskilden kan skiftes skal dette kunne skje uten bruk av spesialverktøy, og lyskilde må være standard lagervare. </w:t>
      </w:r>
    </w:p>
    <w:p w14:paraId="7FE2025F" w14:textId="77777777" w:rsidR="00F71A55" w:rsidRPr="00C802FA" w:rsidRDefault="00F71A55" w:rsidP="00F71A55">
      <w:pPr>
        <w:numPr>
          <w:ilvl w:val="0"/>
          <w:numId w:val="42"/>
        </w:numPr>
        <w:rPr>
          <w:rFonts w:ascii="Arial" w:hAnsi="Arial"/>
          <w:sz w:val="22"/>
        </w:rPr>
      </w:pPr>
      <w:r w:rsidRPr="00C802FA">
        <w:rPr>
          <w:rFonts w:ascii="Arial" w:hAnsi="Arial"/>
          <w:sz w:val="22"/>
        </w:rPr>
        <w:lastRenderedPageBreak/>
        <w:t>All belysning skal være flimmerfri.</w:t>
      </w:r>
    </w:p>
    <w:p w14:paraId="1C81E9D4" w14:textId="77777777" w:rsidR="00F71A55" w:rsidRPr="00C802FA" w:rsidRDefault="00F71A55" w:rsidP="00F71A55">
      <w:pPr>
        <w:ind w:left="1440"/>
        <w:rPr>
          <w:rFonts w:ascii="Arial" w:hAnsi="Arial"/>
          <w:b/>
          <w:bCs/>
          <w:sz w:val="22"/>
        </w:rPr>
      </w:pPr>
      <w:bookmarkStart w:id="27" w:name="_Toc499112906"/>
    </w:p>
    <w:p w14:paraId="3EF43279" w14:textId="77777777" w:rsidR="00F71A55" w:rsidRPr="00C802FA" w:rsidRDefault="00F71A55" w:rsidP="00F71A55">
      <w:pPr>
        <w:ind w:left="1440"/>
        <w:rPr>
          <w:rFonts w:ascii="Arial" w:hAnsi="Arial"/>
          <w:b/>
          <w:bCs/>
          <w:sz w:val="22"/>
        </w:rPr>
      </w:pPr>
      <w:r w:rsidRPr="00C802FA">
        <w:rPr>
          <w:rFonts w:ascii="Arial" w:hAnsi="Arial"/>
          <w:b/>
          <w:bCs/>
          <w:sz w:val="22"/>
        </w:rPr>
        <w:t>Generelle armaturer</w:t>
      </w:r>
      <w:bookmarkEnd w:id="27"/>
    </w:p>
    <w:p w14:paraId="3941183C" w14:textId="77777777" w:rsidR="00F71A55" w:rsidRPr="00C802FA" w:rsidRDefault="00F71A55" w:rsidP="00F71A55">
      <w:pPr>
        <w:numPr>
          <w:ilvl w:val="0"/>
          <w:numId w:val="41"/>
        </w:numPr>
        <w:rPr>
          <w:rFonts w:ascii="Arial" w:hAnsi="Arial"/>
          <w:sz w:val="22"/>
        </w:rPr>
      </w:pPr>
      <w:r w:rsidRPr="00C802FA">
        <w:rPr>
          <w:rFonts w:ascii="Arial" w:hAnsi="Arial"/>
          <w:sz w:val="22"/>
        </w:rPr>
        <w:t>Minimum 120 lm/Watt systemeffekt</w:t>
      </w:r>
    </w:p>
    <w:p w14:paraId="114B8C31" w14:textId="77777777" w:rsidR="00F71A55" w:rsidRPr="00C802FA" w:rsidRDefault="00F71A55" w:rsidP="00F71A55">
      <w:pPr>
        <w:numPr>
          <w:ilvl w:val="0"/>
          <w:numId w:val="41"/>
        </w:numPr>
        <w:rPr>
          <w:rFonts w:ascii="Arial" w:hAnsi="Arial"/>
          <w:sz w:val="22"/>
        </w:rPr>
      </w:pPr>
      <w:r w:rsidRPr="00C802FA">
        <w:rPr>
          <w:rFonts w:ascii="Arial" w:hAnsi="Arial"/>
          <w:sz w:val="22"/>
        </w:rPr>
        <w:t>Minimum R</w:t>
      </w:r>
      <w:r w:rsidRPr="00C802FA">
        <w:rPr>
          <w:rFonts w:ascii="Arial" w:hAnsi="Arial"/>
          <w:sz w:val="22"/>
          <w:vertAlign w:val="subscript"/>
        </w:rPr>
        <w:t>a</w:t>
      </w:r>
      <w:r w:rsidRPr="00C802FA">
        <w:rPr>
          <w:rFonts w:ascii="Arial" w:hAnsi="Arial"/>
          <w:sz w:val="22"/>
        </w:rPr>
        <w:t xml:space="preserve"> indeks: 80</w:t>
      </w:r>
    </w:p>
    <w:p w14:paraId="1A4DF7D7" w14:textId="77777777" w:rsidR="00F71A55" w:rsidRPr="00C802FA" w:rsidRDefault="00F71A55" w:rsidP="00F71A55">
      <w:pPr>
        <w:numPr>
          <w:ilvl w:val="0"/>
          <w:numId w:val="41"/>
        </w:numPr>
        <w:rPr>
          <w:rFonts w:ascii="Arial" w:hAnsi="Arial"/>
          <w:sz w:val="22"/>
        </w:rPr>
      </w:pPr>
      <w:r w:rsidRPr="00C802FA">
        <w:rPr>
          <w:rFonts w:ascii="Arial" w:hAnsi="Arial"/>
          <w:sz w:val="22"/>
        </w:rPr>
        <w:t xml:space="preserve">Fargetemperatur: 3000 K. Oppgis senere i henhold til varierende behov. </w:t>
      </w:r>
    </w:p>
    <w:p w14:paraId="3C29A3E2" w14:textId="77777777" w:rsidR="00F71A55" w:rsidRPr="00C802FA" w:rsidRDefault="00F71A55" w:rsidP="00F71A55">
      <w:pPr>
        <w:numPr>
          <w:ilvl w:val="0"/>
          <w:numId w:val="41"/>
        </w:numPr>
        <w:rPr>
          <w:rFonts w:ascii="Arial" w:hAnsi="Arial"/>
          <w:sz w:val="22"/>
        </w:rPr>
      </w:pPr>
      <w:r w:rsidRPr="00C802FA">
        <w:rPr>
          <w:rFonts w:ascii="Arial" w:hAnsi="Arial"/>
          <w:sz w:val="22"/>
        </w:rPr>
        <w:t>Levetid: minimum 90 % lysutbytte ved 50.000 driftstimer.</w:t>
      </w:r>
    </w:p>
    <w:p w14:paraId="2480F875" w14:textId="77777777" w:rsidR="00F71A55" w:rsidRPr="00C802FA" w:rsidRDefault="00F71A55" w:rsidP="00F71A55">
      <w:pPr>
        <w:numPr>
          <w:ilvl w:val="0"/>
          <w:numId w:val="41"/>
        </w:numPr>
        <w:rPr>
          <w:rFonts w:ascii="Arial" w:hAnsi="Arial"/>
          <w:sz w:val="22"/>
        </w:rPr>
      </w:pPr>
      <w:r w:rsidRPr="00C802FA">
        <w:rPr>
          <w:rFonts w:ascii="Arial" w:hAnsi="Arial"/>
          <w:sz w:val="22"/>
        </w:rPr>
        <w:t>Driver: DALI, elektronisk type, maks 0,5W standbyeffekt.</w:t>
      </w:r>
    </w:p>
    <w:p w14:paraId="02C874CD" w14:textId="77777777" w:rsidR="00F71A55" w:rsidRPr="00C802FA" w:rsidRDefault="00F71A55" w:rsidP="00F71A55">
      <w:pPr>
        <w:ind w:left="1440"/>
        <w:rPr>
          <w:rFonts w:ascii="Arial" w:hAnsi="Arial"/>
          <w:b/>
          <w:bCs/>
          <w:sz w:val="22"/>
        </w:rPr>
      </w:pPr>
      <w:bookmarkStart w:id="28" w:name="_Toc499112907"/>
    </w:p>
    <w:p w14:paraId="5F359D36" w14:textId="77777777" w:rsidR="00F71A55" w:rsidRPr="00C802FA" w:rsidRDefault="00F71A55" w:rsidP="00F71A55">
      <w:pPr>
        <w:ind w:left="1440"/>
        <w:rPr>
          <w:rFonts w:ascii="Arial" w:hAnsi="Arial"/>
          <w:b/>
          <w:bCs/>
          <w:sz w:val="22"/>
        </w:rPr>
      </w:pPr>
      <w:r w:rsidRPr="00C802FA">
        <w:rPr>
          <w:rFonts w:ascii="Arial" w:hAnsi="Arial"/>
          <w:b/>
          <w:bCs/>
          <w:sz w:val="22"/>
        </w:rPr>
        <w:t xml:space="preserve">Generelle </w:t>
      </w:r>
      <w:proofErr w:type="spellStart"/>
      <w:r w:rsidRPr="00C802FA">
        <w:rPr>
          <w:rFonts w:ascii="Arial" w:hAnsi="Arial"/>
          <w:b/>
          <w:bCs/>
          <w:sz w:val="22"/>
        </w:rPr>
        <w:t>downlights</w:t>
      </w:r>
      <w:bookmarkEnd w:id="28"/>
      <w:proofErr w:type="spellEnd"/>
    </w:p>
    <w:p w14:paraId="26DCF810" w14:textId="77777777" w:rsidR="00F71A55" w:rsidRPr="00C802FA" w:rsidRDefault="00F71A55" w:rsidP="00F71A55">
      <w:pPr>
        <w:numPr>
          <w:ilvl w:val="0"/>
          <w:numId w:val="41"/>
        </w:numPr>
        <w:rPr>
          <w:rFonts w:ascii="Arial" w:hAnsi="Arial"/>
          <w:sz w:val="22"/>
        </w:rPr>
      </w:pPr>
      <w:r w:rsidRPr="00C802FA">
        <w:rPr>
          <w:rFonts w:ascii="Arial" w:hAnsi="Arial"/>
          <w:sz w:val="22"/>
        </w:rPr>
        <w:t>Minimum 95 lm/Watt systemeffekt</w:t>
      </w:r>
    </w:p>
    <w:p w14:paraId="06254752" w14:textId="77777777" w:rsidR="00F71A55" w:rsidRPr="00C802FA" w:rsidRDefault="00F71A55" w:rsidP="00F71A55">
      <w:pPr>
        <w:numPr>
          <w:ilvl w:val="0"/>
          <w:numId w:val="41"/>
        </w:numPr>
        <w:rPr>
          <w:rFonts w:ascii="Arial" w:hAnsi="Arial"/>
          <w:sz w:val="22"/>
        </w:rPr>
      </w:pPr>
      <w:r w:rsidRPr="00C802FA">
        <w:rPr>
          <w:rFonts w:ascii="Arial" w:hAnsi="Arial"/>
          <w:sz w:val="22"/>
        </w:rPr>
        <w:t>Minimum R</w:t>
      </w:r>
      <w:r w:rsidRPr="00C802FA">
        <w:rPr>
          <w:rFonts w:ascii="Arial" w:hAnsi="Arial"/>
          <w:sz w:val="22"/>
          <w:vertAlign w:val="subscript"/>
        </w:rPr>
        <w:t>a</w:t>
      </w:r>
      <w:r w:rsidRPr="00C802FA">
        <w:rPr>
          <w:rFonts w:ascii="Arial" w:hAnsi="Arial"/>
          <w:sz w:val="22"/>
        </w:rPr>
        <w:t xml:space="preserve"> indeks: 80</w:t>
      </w:r>
    </w:p>
    <w:p w14:paraId="5F2DCF88" w14:textId="77777777" w:rsidR="00F71A55" w:rsidRPr="00C802FA" w:rsidRDefault="00F71A55" w:rsidP="00F71A55">
      <w:pPr>
        <w:numPr>
          <w:ilvl w:val="0"/>
          <w:numId w:val="41"/>
        </w:numPr>
        <w:rPr>
          <w:rFonts w:ascii="Arial" w:hAnsi="Arial"/>
          <w:sz w:val="22"/>
        </w:rPr>
      </w:pPr>
      <w:r w:rsidRPr="00C802FA">
        <w:rPr>
          <w:rFonts w:ascii="Arial" w:hAnsi="Arial"/>
          <w:sz w:val="22"/>
        </w:rPr>
        <w:t xml:space="preserve">Fargetemperatur: Mellom 2700 K og 4000 K. Oppgis senere i henhold til varierende behov. </w:t>
      </w:r>
    </w:p>
    <w:p w14:paraId="7B7F7DD4" w14:textId="77777777" w:rsidR="00F71A55" w:rsidRPr="00C802FA" w:rsidRDefault="00F71A55" w:rsidP="00F71A55">
      <w:pPr>
        <w:numPr>
          <w:ilvl w:val="0"/>
          <w:numId w:val="41"/>
        </w:numPr>
        <w:rPr>
          <w:rFonts w:ascii="Arial" w:hAnsi="Arial"/>
          <w:sz w:val="22"/>
        </w:rPr>
      </w:pPr>
      <w:r w:rsidRPr="00C802FA">
        <w:rPr>
          <w:rFonts w:ascii="Arial" w:hAnsi="Arial"/>
          <w:sz w:val="22"/>
        </w:rPr>
        <w:t>Levetid: minimum 90 % lysutbytte ved 50.000 driftstimer.</w:t>
      </w:r>
    </w:p>
    <w:p w14:paraId="650B1DA8" w14:textId="77777777" w:rsidR="00F71A55" w:rsidRPr="00C802FA" w:rsidRDefault="00F71A55" w:rsidP="00F71A55">
      <w:pPr>
        <w:numPr>
          <w:ilvl w:val="0"/>
          <w:numId w:val="41"/>
        </w:numPr>
        <w:rPr>
          <w:rFonts w:ascii="Arial" w:hAnsi="Arial"/>
          <w:sz w:val="22"/>
        </w:rPr>
      </w:pPr>
      <w:r w:rsidRPr="00C802FA">
        <w:rPr>
          <w:rFonts w:ascii="Arial" w:hAnsi="Arial"/>
          <w:sz w:val="22"/>
        </w:rPr>
        <w:t>Driver: DALI, elektronisk type, maks 0,5W standbyeffekt.</w:t>
      </w:r>
    </w:p>
    <w:p w14:paraId="767DA8BE" w14:textId="77777777" w:rsidR="00F71A55" w:rsidRPr="00C802FA" w:rsidRDefault="00F71A55" w:rsidP="00F71A55">
      <w:pPr>
        <w:ind w:left="1440"/>
        <w:rPr>
          <w:rFonts w:ascii="Arial" w:hAnsi="Arial"/>
          <w:b/>
          <w:bCs/>
          <w:sz w:val="22"/>
        </w:rPr>
      </w:pPr>
      <w:bookmarkStart w:id="29" w:name="_Toc499112908"/>
    </w:p>
    <w:p w14:paraId="4DBF84BF" w14:textId="77777777" w:rsidR="00F71A55" w:rsidRPr="00C802FA" w:rsidRDefault="00F71A55" w:rsidP="00F71A55">
      <w:pPr>
        <w:ind w:left="1440"/>
        <w:rPr>
          <w:rFonts w:ascii="Arial" w:hAnsi="Arial"/>
          <w:b/>
          <w:bCs/>
          <w:sz w:val="22"/>
        </w:rPr>
      </w:pPr>
      <w:r w:rsidRPr="00C802FA">
        <w:rPr>
          <w:rFonts w:ascii="Arial" w:hAnsi="Arial"/>
          <w:b/>
          <w:bCs/>
          <w:sz w:val="22"/>
        </w:rPr>
        <w:t>Stemningsskapende armaturer (pendler, LED-striper mm)</w:t>
      </w:r>
      <w:bookmarkEnd w:id="29"/>
    </w:p>
    <w:p w14:paraId="475479D0" w14:textId="77777777" w:rsidR="00F71A55" w:rsidRPr="00C802FA" w:rsidRDefault="00F71A55" w:rsidP="00F71A55">
      <w:pPr>
        <w:numPr>
          <w:ilvl w:val="0"/>
          <w:numId w:val="41"/>
        </w:numPr>
        <w:rPr>
          <w:rFonts w:ascii="Arial" w:hAnsi="Arial"/>
          <w:sz w:val="22"/>
        </w:rPr>
      </w:pPr>
      <w:r w:rsidRPr="00C802FA">
        <w:rPr>
          <w:rFonts w:ascii="Arial" w:hAnsi="Arial"/>
          <w:sz w:val="22"/>
        </w:rPr>
        <w:t>Minimum 70 lm/Watt systemeffekt</w:t>
      </w:r>
    </w:p>
    <w:p w14:paraId="0ED20605" w14:textId="77777777" w:rsidR="00F71A55" w:rsidRPr="00C802FA" w:rsidRDefault="00F71A55" w:rsidP="00F71A55">
      <w:pPr>
        <w:numPr>
          <w:ilvl w:val="0"/>
          <w:numId w:val="41"/>
        </w:numPr>
        <w:rPr>
          <w:rFonts w:ascii="Arial" w:hAnsi="Arial"/>
          <w:sz w:val="22"/>
        </w:rPr>
      </w:pPr>
      <w:r w:rsidRPr="00C802FA">
        <w:rPr>
          <w:rFonts w:ascii="Arial" w:hAnsi="Arial"/>
          <w:sz w:val="22"/>
        </w:rPr>
        <w:t>Minimum R</w:t>
      </w:r>
      <w:r w:rsidRPr="00C802FA">
        <w:rPr>
          <w:rFonts w:ascii="Arial" w:hAnsi="Arial"/>
          <w:sz w:val="22"/>
          <w:vertAlign w:val="subscript"/>
        </w:rPr>
        <w:t>a</w:t>
      </w:r>
      <w:r w:rsidRPr="00C802FA">
        <w:rPr>
          <w:rFonts w:ascii="Arial" w:hAnsi="Arial"/>
          <w:sz w:val="22"/>
        </w:rPr>
        <w:t xml:space="preserve"> indeks: 80 (over 90 er å foretrekke)</w:t>
      </w:r>
    </w:p>
    <w:p w14:paraId="2A3D9F0C" w14:textId="77777777" w:rsidR="00F71A55" w:rsidRPr="00C802FA" w:rsidRDefault="00F71A55" w:rsidP="00F71A55">
      <w:pPr>
        <w:numPr>
          <w:ilvl w:val="0"/>
          <w:numId w:val="41"/>
        </w:numPr>
        <w:rPr>
          <w:rFonts w:ascii="Arial" w:hAnsi="Arial"/>
          <w:sz w:val="22"/>
        </w:rPr>
      </w:pPr>
      <w:r w:rsidRPr="00C802FA">
        <w:rPr>
          <w:rFonts w:ascii="Arial" w:hAnsi="Arial"/>
          <w:sz w:val="22"/>
        </w:rPr>
        <w:t xml:space="preserve">Fargetemperatur: Mellom 2700 K og 3000 K. Oppgis senere i henhold varierende behov. </w:t>
      </w:r>
    </w:p>
    <w:p w14:paraId="190B4FCD" w14:textId="77777777" w:rsidR="00F71A55" w:rsidRPr="00C802FA" w:rsidRDefault="00F71A55" w:rsidP="00F71A55">
      <w:pPr>
        <w:numPr>
          <w:ilvl w:val="0"/>
          <w:numId w:val="41"/>
        </w:numPr>
        <w:rPr>
          <w:rFonts w:ascii="Arial" w:hAnsi="Arial"/>
          <w:sz w:val="22"/>
        </w:rPr>
      </w:pPr>
      <w:r w:rsidRPr="00C802FA">
        <w:rPr>
          <w:rFonts w:ascii="Arial" w:hAnsi="Arial"/>
          <w:sz w:val="22"/>
        </w:rPr>
        <w:t>Levetid: minimum 90 % lysutbytte ved 50.000 driftstimer.</w:t>
      </w:r>
    </w:p>
    <w:p w14:paraId="6201270A" w14:textId="77777777" w:rsidR="00F71A55" w:rsidRPr="00C802FA" w:rsidRDefault="00F71A55" w:rsidP="00F71A55">
      <w:pPr>
        <w:numPr>
          <w:ilvl w:val="0"/>
          <w:numId w:val="41"/>
        </w:numPr>
        <w:rPr>
          <w:rFonts w:ascii="Arial" w:hAnsi="Arial"/>
          <w:sz w:val="22"/>
        </w:rPr>
      </w:pPr>
      <w:r w:rsidRPr="00C802FA">
        <w:rPr>
          <w:rFonts w:ascii="Arial" w:hAnsi="Arial"/>
          <w:sz w:val="22"/>
        </w:rPr>
        <w:t>Driver: DALI, elektronisk type, maks 0,5W standbyeffekt.</w:t>
      </w:r>
    </w:p>
    <w:p w14:paraId="614393FB" w14:textId="77777777" w:rsidR="00F71A55" w:rsidRPr="00C802FA" w:rsidRDefault="00F71A55" w:rsidP="00F71A55">
      <w:pPr>
        <w:ind w:left="1440"/>
        <w:rPr>
          <w:rFonts w:ascii="Arial" w:hAnsi="Arial"/>
          <w:sz w:val="22"/>
        </w:rPr>
      </w:pPr>
    </w:p>
    <w:p w14:paraId="7890ECDB" w14:textId="77777777" w:rsidR="00F71A55" w:rsidRPr="00C802FA" w:rsidRDefault="00F71A55" w:rsidP="00F71A55">
      <w:pPr>
        <w:ind w:left="1440"/>
        <w:rPr>
          <w:rFonts w:ascii="Arial" w:hAnsi="Arial"/>
          <w:sz w:val="22"/>
        </w:rPr>
      </w:pPr>
    </w:p>
    <w:p w14:paraId="6ADB843E" w14:textId="77777777" w:rsidR="00F71A55" w:rsidRPr="00C802FA" w:rsidRDefault="00F71A55" w:rsidP="00F71A55">
      <w:pPr>
        <w:ind w:left="1440"/>
        <w:rPr>
          <w:rFonts w:ascii="Arial" w:hAnsi="Arial"/>
          <w:sz w:val="22"/>
        </w:rPr>
      </w:pPr>
      <w:r w:rsidRPr="00C802FA">
        <w:rPr>
          <w:rFonts w:ascii="Arial" w:hAnsi="Arial"/>
          <w:sz w:val="22"/>
        </w:rPr>
        <w:t xml:space="preserve">Eksisterende nødlysanlegg med selvtest er et desentralisert anlegg med armaturer fra </w:t>
      </w:r>
      <w:proofErr w:type="spellStart"/>
      <w:r w:rsidRPr="00C802FA">
        <w:rPr>
          <w:rFonts w:ascii="Arial" w:hAnsi="Arial"/>
          <w:sz w:val="22"/>
        </w:rPr>
        <w:t>Begellia</w:t>
      </w:r>
      <w:proofErr w:type="spellEnd"/>
      <w:r w:rsidRPr="00C802FA">
        <w:rPr>
          <w:rFonts w:ascii="Arial" w:hAnsi="Arial"/>
          <w:sz w:val="22"/>
        </w:rPr>
        <w:t>. Disse skal demonteres/rives og saneres.</w:t>
      </w:r>
    </w:p>
    <w:p w14:paraId="026D33F1" w14:textId="77777777" w:rsidR="00F71A55" w:rsidRPr="00C802FA" w:rsidRDefault="00F71A55" w:rsidP="00F71A55">
      <w:pPr>
        <w:ind w:left="1440"/>
        <w:rPr>
          <w:rFonts w:ascii="Arial" w:hAnsi="Arial"/>
          <w:sz w:val="22"/>
        </w:rPr>
      </w:pPr>
      <w:r w:rsidRPr="00C802FA">
        <w:rPr>
          <w:rFonts w:ascii="Arial" w:hAnsi="Arial"/>
          <w:sz w:val="22"/>
        </w:rPr>
        <w:t>Det etableres nye desentraliserte nødlys med selvtest for hele bygget, plan 01 og 02 samt på loft/VVS-tekniske rom.</w:t>
      </w:r>
    </w:p>
    <w:p w14:paraId="326E49F1" w14:textId="77777777" w:rsidR="00F71A55" w:rsidRPr="00C802FA" w:rsidRDefault="00F71A55" w:rsidP="00F71A55">
      <w:pPr>
        <w:ind w:left="1440"/>
        <w:rPr>
          <w:rFonts w:ascii="Arial" w:hAnsi="Arial"/>
          <w:sz w:val="22"/>
        </w:rPr>
      </w:pPr>
    </w:p>
    <w:p w14:paraId="4C176E88" w14:textId="77777777" w:rsidR="00F71A55" w:rsidRPr="00C802FA" w:rsidRDefault="00F71A55" w:rsidP="00F71A55">
      <w:pPr>
        <w:ind w:left="1440"/>
        <w:rPr>
          <w:rFonts w:ascii="Arial" w:hAnsi="Arial"/>
          <w:sz w:val="22"/>
        </w:rPr>
      </w:pPr>
      <w:r w:rsidRPr="00C802FA">
        <w:rPr>
          <w:rFonts w:ascii="Arial" w:hAnsi="Arial"/>
          <w:sz w:val="22"/>
        </w:rPr>
        <w:t xml:space="preserve">Det skal prosjekteres og leveres et desentralisert adresserbart nødlysanlegg i henhold til gjeldende NS 3926 og TEK 17 og lov og forskrift om brannvern. Nød-/ledelysanlegg skal ivareta bruken av arealene og personsikkerheten i bygget med kombinerte systemer. Markeringslys og </w:t>
      </w:r>
      <w:proofErr w:type="spellStart"/>
      <w:r w:rsidRPr="00C802FA">
        <w:rPr>
          <w:rFonts w:ascii="Arial" w:hAnsi="Arial"/>
          <w:sz w:val="22"/>
        </w:rPr>
        <w:t>ledelys</w:t>
      </w:r>
      <w:proofErr w:type="spellEnd"/>
      <w:r w:rsidRPr="00C802FA">
        <w:rPr>
          <w:rFonts w:ascii="Arial" w:hAnsi="Arial"/>
          <w:sz w:val="22"/>
        </w:rPr>
        <w:t xml:space="preserve"> skal leveres med LED-teknologi, ref. krav til levetid for LED-belysning. Ved utløst brannalarm skal all nød belysning tennes 100 %. Anlegget skal ha overføring av feilalarm til lokal automatikk. Nødlysarmaturene skal forsynes fra lokal kurs.</w:t>
      </w:r>
    </w:p>
    <w:p w14:paraId="39F828EE" w14:textId="77777777" w:rsidR="00F71A55" w:rsidRPr="00C802FA" w:rsidRDefault="00F71A55" w:rsidP="00F71A55">
      <w:pPr>
        <w:ind w:left="1440"/>
        <w:rPr>
          <w:rFonts w:ascii="Arial" w:hAnsi="Arial"/>
          <w:sz w:val="22"/>
        </w:rPr>
      </w:pPr>
    </w:p>
    <w:p w14:paraId="0046FDEB" w14:textId="77777777" w:rsidR="00F71A55" w:rsidRPr="00C802FA" w:rsidRDefault="00F71A55" w:rsidP="00F71A55">
      <w:pPr>
        <w:ind w:left="720"/>
        <w:rPr>
          <w:rFonts w:ascii="Arial" w:hAnsi="Arial"/>
          <w:sz w:val="22"/>
        </w:rPr>
      </w:pPr>
    </w:p>
    <w:p w14:paraId="3E87D07A" w14:textId="77777777" w:rsidR="00F71A55" w:rsidRPr="00C802FA" w:rsidRDefault="00F71A55" w:rsidP="00F71A55">
      <w:pPr>
        <w:ind w:left="720"/>
        <w:rPr>
          <w:rFonts w:ascii="Arial" w:hAnsi="Arial"/>
          <w:sz w:val="22"/>
        </w:rPr>
      </w:pPr>
      <w:r w:rsidRPr="00C802FA">
        <w:rPr>
          <w:rFonts w:ascii="Arial" w:hAnsi="Arial"/>
          <w:sz w:val="22"/>
        </w:rPr>
        <w:t>45</w:t>
      </w:r>
      <w:r w:rsidRPr="00C802FA">
        <w:rPr>
          <w:rFonts w:ascii="Arial" w:hAnsi="Arial"/>
          <w:sz w:val="22"/>
        </w:rPr>
        <w:tab/>
      </w:r>
      <w:proofErr w:type="spellStart"/>
      <w:r w:rsidRPr="00C802FA">
        <w:rPr>
          <w:rFonts w:ascii="Arial" w:hAnsi="Arial"/>
          <w:sz w:val="22"/>
        </w:rPr>
        <w:t>Elvarme</w:t>
      </w:r>
      <w:proofErr w:type="spellEnd"/>
    </w:p>
    <w:p w14:paraId="7B55A352" w14:textId="77777777" w:rsidR="00F71A55" w:rsidRPr="00C802FA" w:rsidRDefault="00F71A55" w:rsidP="00F71A55">
      <w:pPr>
        <w:ind w:left="1440"/>
        <w:rPr>
          <w:rFonts w:ascii="Arial" w:hAnsi="Arial"/>
          <w:sz w:val="22"/>
        </w:rPr>
      </w:pPr>
    </w:p>
    <w:p w14:paraId="1F678890" w14:textId="77777777" w:rsidR="00F71A55" w:rsidRPr="00C802FA" w:rsidRDefault="00F71A55" w:rsidP="00F71A55">
      <w:pPr>
        <w:ind w:left="1440"/>
        <w:rPr>
          <w:rFonts w:ascii="Arial" w:hAnsi="Arial"/>
          <w:sz w:val="22"/>
        </w:rPr>
      </w:pPr>
      <w:r w:rsidRPr="00C802FA">
        <w:rPr>
          <w:rFonts w:ascii="Arial" w:hAnsi="Arial"/>
          <w:sz w:val="22"/>
        </w:rPr>
        <w:t>Eksisterende varmeanlegg består hovedsakelig av elektriske panelovner på vegg.</w:t>
      </w:r>
    </w:p>
    <w:p w14:paraId="61EEB4E2" w14:textId="77777777" w:rsidR="00F71A55" w:rsidRPr="00C802FA" w:rsidRDefault="00F71A55" w:rsidP="00F71A55">
      <w:pPr>
        <w:ind w:left="1440"/>
        <w:rPr>
          <w:rFonts w:ascii="Arial" w:hAnsi="Arial"/>
          <w:sz w:val="22"/>
        </w:rPr>
      </w:pPr>
    </w:p>
    <w:p w14:paraId="1D9E2143" w14:textId="77777777" w:rsidR="00F71A55" w:rsidRPr="00C802FA" w:rsidRDefault="00F71A55" w:rsidP="00F71A55">
      <w:pPr>
        <w:ind w:left="1440"/>
        <w:rPr>
          <w:rFonts w:ascii="Arial" w:hAnsi="Arial"/>
          <w:sz w:val="22"/>
        </w:rPr>
      </w:pPr>
      <w:r w:rsidRPr="00C802FA">
        <w:rPr>
          <w:rFonts w:ascii="Arial" w:hAnsi="Arial"/>
          <w:sz w:val="22"/>
        </w:rPr>
        <w:t>Elektrisk oppvarming skal videreføres i dette prosjektet. Fjernvarme/vannbåren oppvarming er vurdert. Kfr. kap. 32.</w:t>
      </w:r>
    </w:p>
    <w:p w14:paraId="566ED50A" w14:textId="77777777" w:rsidR="00F71A55" w:rsidRPr="00C802FA" w:rsidRDefault="00F71A55" w:rsidP="00F71A55">
      <w:pPr>
        <w:ind w:left="1440"/>
        <w:rPr>
          <w:rFonts w:ascii="Arial" w:hAnsi="Arial"/>
          <w:sz w:val="22"/>
        </w:rPr>
      </w:pPr>
      <w:r w:rsidRPr="00C802FA">
        <w:rPr>
          <w:rFonts w:ascii="Arial" w:hAnsi="Arial"/>
          <w:sz w:val="22"/>
        </w:rPr>
        <w:t>Det installeres nye panelovner på vegg i plan 01 og 02. Varmestyring for hvert rom gjøres sentralt/i SD anlegget.</w:t>
      </w:r>
    </w:p>
    <w:p w14:paraId="74EFC855" w14:textId="77777777" w:rsidR="00F71A55" w:rsidRPr="00C802FA" w:rsidRDefault="00F71A55" w:rsidP="00F71A55">
      <w:pPr>
        <w:ind w:left="1440"/>
        <w:rPr>
          <w:rFonts w:ascii="Arial" w:hAnsi="Arial"/>
          <w:sz w:val="22"/>
        </w:rPr>
      </w:pPr>
      <w:r w:rsidRPr="00C802FA">
        <w:rPr>
          <w:rFonts w:ascii="Arial" w:hAnsi="Arial"/>
          <w:sz w:val="22"/>
        </w:rPr>
        <w:t>Elektriske ovner skal ha følgende krav:</w:t>
      </w:r>
    </w:p>
    <w:p w14:paraId="2DE54DB4" w14:textId="77777777" w:rsidR="00F71A55" w:rsidRPr="00C802FA" w:rsidRDefault="00F71A55" w:rsidP="00F71A55">
      <w:pPr>
        <w:pStyle w:val="Listeavsnitt"/>
        <w:numPr>
          <w:ilvl w:val="0"/>
          <w:numId w:val="43"/>
        </w:numPr>
        <w:rPr>
          <w:rFonts w:ascii="Arial" w:hAnsi="Arial"/>
          <w:sz w:val="22"/>
        </w:rPr>
      </w:pPr>
      <w:proofErr w:type="spellStart"/>
      <w:r w:rsidRPr="00C802FA">
        <w:rPr>
          <w:rFonts w:ascii="Arial" w:hAnsi="Arial"/>
          <w:sz w:val="22"/>
        </w:rPr>
        <w:t>Renholdsvennlige</w:t>
      </w:r>
      <w:proofErr w:type="spellEnd"/>
      <w:r w:rsidRPr="00C802FA">
        <w:rPr>
          <w:rFonts w:ascii="Arial" w:hAnsi="Arial"/>
          <w:sz w:val="22"/>
        </w:rPr>
        <w:t xml:space="preserve"> (rengjøring foran og bak) og tette</w:t>
      </w:r>
    </w:p>
    <w:p w14:paraId="50E2D0BA" w14:textId="77777777" w:rsidR="00F71A55" w:rsidRPr="00C802FA" w:rsidRDefault="00F71A55" w:rsidP="00F71A55">
      <w:pPr>
        <w:pStyle w:val="Listeavsnitt"/>
        <w:numPr>
          <w:ilvl w:val="0"/>
          <w:numId w:val="43"/>
        </w:numPr>
        <w:rPr>
          <w:rFonts w:ascii="Arial" w:hAnsi="Arial"/>
          <w:sz w:val="22"/>
        </w:rPr>
      </w:pPr>
      <w:r w:rsidRPr="00C802FA">
        <w:rPr>
          <w:rFonts w:ascii="Arial" w:hAnsi="Arial"/>
          <w:sz w:val="22"/>
        </w:rPr>
        <w:t xml:space="preserve">Ha lav overflatetemperatur på berøringsflaten, under 60 C </w:t>
      </w:r>
    </w:p>
    <w:p w14:paraId="286E3D59" w14:textId="77777777" w:rsidR="00F71A55" w:rsidRPr="00C802FA" w:rsidRDefault="00F71A55" w:rsidP="00F71A55">
      <w:pPr>
        <w:pStyle w:val="Listeavsnitt"/>
        <w:numPr>
          <w:ilvl w:val="0"/>
          <w:numId w:val="43"/>
        </w:numPr>
        <w:rPr>
          <w:rFonts w:ascii="Arial" w:hAnsi="Arial"/>
          <w:sz w:val="22"/>
        </w:rPr>
      </w:pPr>
      <w:r w:rsidRPr="00C802FA">
        <w:rPr>
          <w:rFonts w:ascii="Arial" w:hAnsi="Arial"/>
          <w:sz w:val="22"/>
        </w:rPr>
        <w:t>Være oljefylte ovner</w:t>
      </w:r>
    </w:p>
    <w:p w14:paraId="283447A4" w14:textId="77777777" w:rsidR="00F71A55" w:rsidRPr="00C802FA" w:rsidRDefault="00F71A55" w:rsidP="00F71A55">
      <w:pPr>
        <w:ind w:left="1440"/>
        <w:rPr>
          <w:rFonts w:ascii="Arial" w:hAnsi="Arial"/>
          <w:sz w:val="22"/>
        </w:rPr>
      </w:pPr>
    </w:p>
    <w:p w14:paraId="78AD1CEA" w14:textId="77777777" w:rsidR="00F71A55" w:rsidRPr="00C802FA" w:rsidRDefault="00F71A55" w:rsidP="00F71A55">
      <w:pPr>
        <w:ind w:left="1440"/>
        <w:rPr>
          <w:rFonts w:ascii="Arial" w:hAnsi="Arial"/>
          <w:sz w:val="22"/>
        </w:rPr>
      </w:pPr>
      <w:r w:rsidRPr="00C802FA">
        <w:rPr>
          <w:rFonts w:ascii="Arial" w:hAnsi="Arial"/>
          <w:sz w:val="22"/>
        </w:rPr>
        <w:lastRenderedPageBreak/>
        <w:t>I forhold til frostsikring av takrenner og nedløp, etableres dette ved hjelp av varmekabler. Varmekablene styres av SD-anlegget.</w:t>
      </w:r>
    </w:p>
    <w:p w14:paraId="243B4202" w14:textId="77777777" w:rsidR="00F71A55" w:rsidRPr="00C802FA" w:rsidRDefault="00F71A55" w:rsidP="00F71A55">
      <w:pPr>
        <w:ind w:left="1440"/>
        <w:rPr>
          <w:rFonts w:ascii="Arial" w:hAnsi="Arial"/>
          <w:sz w:val="22"/>
        </w:rPr>
      </w:pPr>
    </w:p>
    <w:p w14:paraId="10600A17" w14:textId="7E627881" w:rsidR="00F71A55" w:rsidRPr="00C802FA" w:rsidRDefault="00F71A55" w:rsidP="00F71A55">
      <w:pPr>
        <w:ind w:left="1440"/>
        <w:rPr>
          <w:rFonts w:ascii="Arial" w:hAnsi="Arial"/>
          <w:sz w:val="22"/>
        </w:rPr>
      </w:pPr>
      <w:r w:rsidRPr="00C802FA">
        <w:rPr>
          <w:rFonts w:ascii="Arial" w:hAnsi="Arial"/>
          <w:sz w:val="22"/>
        </w:rPr>
        <w:t xml:space="preserve">Eksisterende varmekabel i rampe utomhus videreføres, men det </w:t>
      </w:r>
      <w:r w:rsidR="00C802FA" w:rsidRPr="00C802FA">
        <w:rPr>
          <w:rFonts w:ascii="Arial" w:hAnsi="Arial"/>
          <w:sz w:val="22"/>
        </w:rPr>
        <w:t xml:space="preserve">er ikke avklart om det må </w:t>
      </w:r>
      <w:r w:rsidRPr="00C802FA">
        <w:rPr>
          <w:rFonts w:ascii="Arial" w:hAnsi="Arial"/>
          <w:sz w:val="22"/>
        </w:rPr>
        <w:t xml:space="preserve">etableres nye tilførselskabler. </w:t>
      </w:r>
    </w:p>
    <w:p w14:paraId="4F6FD325" w14:textId="77777777" w:rsidR="00F71A55" w:rsidRPr="004C3F06" w:rsidRDefault="00F71A55" w:rsidP="00F71A55">
      <w:pPr>
        <w:ind w:left="1440"/>
        <w:rPr>
          <w:rFonts w:ascii="Arial" w:hAnsi="Arial"/>
          <w:sz w:val="22"/>
          <w:highlight w:val="yellow"/>
        </w:rPr>
      </w:pPr>
    </w:p>
    <w:p w14:paraId="10041487" w14:textId="77777777" w:rsidR="00F71A55" w:rsidRPr="00C802FA" w:rsidRDefault="00F71A55" w:rsidP="00F71A55">
      <w:pPr>
        <w:ind w:left="720"/>
        <w:rPr>
          <w:rFonts w:ascii="Arial" w:hAnsi="Arial"/>
          <w:sz w:val="22"/>
        </w:rPr>
      </w:pPr>
      <w:r w:rsidRPr="00C802FA">
        <w:rPr>
          <w:rFonts w:ascii="Arial" w:hAnsi="Arial"/>
          <w:sz w:val="22"/>
        </w:rPr>
        <w:t>46</w:t>
      </w:r>
      <w:r w:rsidRPr="00C802FA">
        <w:rPr>
          <w:rFonts w:ascii="Arial" w:hAnsi="Arial"/>
          <w:sz w:val="22"/>
        </w:rPr>
        <w:tab/>
        <w:t>Reservekraft</w:t>
      </w:r>
    </w:p>
    <w:p w14:paraId="0794299B" w14:textId="77777777" w:rsidR="00F71A55" w:rsidRPr="00C802FA" w:rsidRDefault="00F71A55" w:rsidP="00F71A55">
      <w:pPr>
        <w:ind w:left="1440"/>
        <w:rPr>
          <w:rFonts w:ascii="Arial" w:hAnsi="Arial"/>
          <w:sz w:val="22"/>
        </w:rPr>
      </w:pPr>
    </w:p>
    <w:p w14:paraId="5A0CD960" w14:textId="77777777" w:rsidR="00F71A55" w:rsidRPr="00C802FA" w:rsidRDefault="00F71A55" w:rsidP="00F71A55">
      <w:pPr>
        <w:ind w:left="1440"/>
        <w:rPr>
          <w:rFonts w:ascii="Arial" w:hAnsi="Arial"/>
          <w:sz w:val="22"/>
        </w:rPr>
      </w:pPr>
      <w:r w:rsidRPr="00C802FA">
        <w:rPr>
          <w:rFonts w:ascii="Arial" w:hAnsi="Arial"/>
          <w:sz w:val="22"/>
        </w:rPr>
        <w:t xml:space="preserve">Det er i dette forprosjekt ikke medtatt noen form for reservekraft, med unntak av anlegg som det er krav i henhold til forskrifter og normer. </w:t>
      </w:r>
    </w:p>
    <w:p w14:paraId="39FC2F50" w14:textId="77777777" w:rsidR="00F71A55" w:rsidRPr="00C802FA" w:rsidRDefault="00F71A55" w:rsidP="00F71A55">
      <w:pPr>
        <w:ind w:left="1440"/>
        <w:rPr>
          <w:rFonts w:ascii="Arial" w:hAnsi="Arial"/>
          <w:sz w:val="22"/>
        </w:rPr>
      </w:pPr>
      <w:r w:rsidRPr="00C802FA">
        <w:rPr>
          <w:rFonts w:ascii="Arial" w:hAnsi="Arial"/>
          <w:sz w:val="22"/>
        </w:rPr>
        <w:t>Dette gjelder følgende anlegg: Nødlys, brannalarm, innbruddsalarm, adgangskontroll og evt. sentraler for SD anlegg. Alle anlegg forutsettes levert med innebygget avbruddsfrie kraftforsyning (UPS) i sine systemers sentraler.</w:t>
      </w:r>
    </w:p>
    <w:p w14:paraId="1AAFD812" w14:textId="77777777" w:rsidR="00F71A55" w:rsidRPr="00C802FA" w:rsidRDefault="00F71A55" w:rsidP="00F71A55">
      <w:pPr>
        <w:ind w:left="720" w:firstLine="720"/>
        <w:rPr>
          <w:rFonts w:ascii="Arial" w:hAnsi="Arial"/>
          <w:sz w:val="22"/>
        </w:rPr>
      </w:pPr>
    </w:p>
    <w:p w14:paraId="6700F35E" w14:textId="77777777" w:rsidR="00F71A55" w:rsidRPr="00C802FA" w:rsidRDefault="00F71A55" w:rsidP="00F71A55">
      <w:pPr>
        <w:ind w:firstLine="720"/>
        <w:rPr>
          <w:rFonts w:ascii="Arial" w:hAnsi="Arial"/>
          <w:sz w:val="22"/>
        </w:rPr>
      </w:pPr>
      <w:r w:rsidRPr="00C802FA">
        <w:rPr>
          <w:rFonts w:ascii="Arial" w:hAnsi="Arial"/>
          <w:sz w:val="22"/>
        </w:rPr>
        <w:t>49</w:t>
      </w:r>
      <w:r w:rsidRPr="00C802FA">
        <w:rPr>
          <w:rFonts w:ascii="Arial" w:hAnsi="Arial"/>
          <w:sz w:val="22"/>
        </w:rPr>
        <w:tab/>
        <w:t>Andre elkraftinstallasjoner</w:t>
      </w:r>
    </w:p>
    <w:p w14:paraId="2A854C45" w14:textId="77777777" w:rsidR="00F71A55" w:rsidRPr="00C802FA" w:rsidRDefault="00F71A55" w:rsidP="00F71A55">
      <w:pPr>
        <w:ind w:left="1440"/>
        <w:rPr>
          <w:rFonts w:ascii="Arial" w:hAnsi="Arial"/>
          <w:sz w:val="22"/>
        </w:rPr>
      </w:pPr>
    </w:p>
    <w:p w14:paraId="56CBB4DA" w14:textId="77777777" w:rsidR="00F71A55" w:rsidRPr="00C802FA" w:rsidRDefault="00F71A55" w:rsidP="00F71A55">
      <w:pPr>
        <w:ind w:left="1440"/>
        <w:rPr>
          <w:rFonts w:ascii="Arial" w:hAnsi="Arial"/>
          <w:sz w:val="22"/>
        </w:rPr>
      </w:pPr>
      <w:r w:rsidRPr="00C802FA">
        <w:rPr>
          <w:rFonts w:ascii="Arial" w:hAnsi="Arial"/>
          <w:sz w:val="22"/>
        </w:rPr>
        <w:t xml:space="preserve">Frakopling og demontering. </w:t>
      </w:r>
    </w:p>
    <w:p w14:paraId="5FE5FB77" w14:textId="77777777" w:rsidR="00F71A55" w:rsidRPr="00C802FA" w:rsidRDefault="00F71A55" w:rsidP="00F71A55">
      <w:pPr>
        <w:ind w:left="1440"/>
        <w:rPr>
          <w:rFonts w:ascii="Arial" w:hAnsi="Arial"/>
          <w:sz w:val="22"/>
        </w:rPr>
      </w:pPr>
    </w:p>
    <w:p w14:paraId="14ECF021" w14:textId="77777777" w:rsidR="00F71A55" w:rsidRPr="00C802FA" w:rsidRDefault="00F71A55" w:rsidP="00F71A55">
      <w:pPr>
        <w:ind w:left="1440"/>
        <w:rPr>
          <w:rFonts w:ascii="Arial" w:hAnsi="Arial"/>
          <w:sz w:val="22"/>
        </w:rPr>
      </w:pPr>
      <w:r w:rsidRPr="00C802FA">
        <w:rPr>
          <w:rFonts w:ascii="Arial" w:hAnsi="Arial"/>
          <w:sz w:val="22"/>
        </w:rPr>
        <w:t xml:space="preserve">Frakopling og demontering av eksisterende elkraftanlegg i sidefløyene i plan 01 etasje, i hele 2. etasje og loft, samt utomhus på fasader. I tillegg er det medtatt frakopling og demontering av eksisterende </w:t>
      </w:r>
      <w:proofErr w:type="spellStart"/>
      <w:r w:rsidRPr="00C802FA">
        <w:rPr>
          <w:rFonts w:ascii="Arial" w:hAnsi="Arial"/>
          <w:sz w:val="22"/>
        </w:rPr>
        <w:t>hovedtavle</w:t>
      </w:r>
      <w:proofErr w:type="spellEnd"/>
      <w:r w:rsidRPr="00C802FA">
        <w:rPr>
          <w:rFonts w:ascii="Arial" w:hAnsi="Arial"/>
          <w:sz w:val="22"/>
        </w:rPr>
        <w:t>. Tilpasninger mot midtfløy i 1. etasje må påregnes.</w:t>
      </w:r>
    </w:p>
    <w:p w14:paraId="60C4EB0B" w14:textId="77777777" w:rsidR="00F71A55" w:rsidRPr="00C802FA" w:rsidRDefault="00F71A55" w:rsidP="00F71A55">
      <w:pPr>
        <w:ind w:left="1440"/>
        <w:rPr>
          <w:rFonts w:ascii="Arial" w:hAnsi="Arial"/>
          <w:sz w:val="22"/>
        </w:rPr>
      </w:pPr>
      <w:r w:rsidRPr="00C802FA">
        <w:rPr>
          <w:rFonts w:ascii="Arial" w:hAnsi="Arial"/>
          <w:sz w:val="22"/>
        </w:rPr>
        <w:t>Dette på grunn av at dagens elkraftanlegg er gammelt og nærmer seg forventet levealder. I tillegg lar det eksisterende anlegget seg dårlig tilpasses på en fornuftig måte sett i lys av ny planløsning.</w:t>
      </w:r>
    </w:p>
    <w:p w14:paraId="1889EBC9" w14:textId="77777777" w:rsidR="00F2105D" w:rsidRPr="00C802FA" w:rsidRDefault="00F2105D" w:rsidP="00DB0A76">
      <w:pPr>
        <w:rPr>
          <w:rFonts w:ascii="Arial" w:hAnsi="Arial"/>
          <w:sz w:val="22"/>
        </w:rPr>
      </w:pPr>
    </w:p>
    <w:p w14:paraId="5E06D7E2" w14:textId="77777777" w:rsidR="00B8594D" w:rsidRPr="00C802FA" w:rsidRDefault="00B8594D" w:rsidP="003E0A7C">
      <w:pPr>
        <w:ind w:left="720"/>
        <w:rPr>
          <w:rFonts w:ascii="Arial" w:hAnsi="Arial"/>
          <w:b/>
          <w:sz w:val="22"/>
        </w:rPr>
      </w:pPr>
      <w:r w:rsidRPr="00C802FA">
        <w:rPr>
          <w:rFonts w:ascii="Arial" w:hAnsi="Arial"/>
          <w:b/>
          <w:sz w:val="22"/>
        </w:rPr>
        <w:t>5</w:t>
      </w:r>
      <w:r w:rsidRPr="00C802FA">
        <w:rPr>
          <w:rFonts w:ascii="Arial" w:hAnsi="Arial"/>
          <w:b/>
          <w:sz w:val="22"/>
        </w:rPr>
        <w:tab/>
        <w:t>Tele og automatisering</w:t>
      </w:r>
    </w:p>
    <w:p w14:paraId="2DC36D73" w14:textId="77777777" w:rsidR="00490A25" w:rsidRPr="00C802FA" w:rsidRDefault="00490A25" w:rsidP="003E0A7C">
      <w:pPr>
        <w:ind w:left="720"/>
        <w:rPr>
          <w:rFonts w:ascii="Arial" w:hAnsi="Arial"/>
          <w:sz w:val="22"/>
        </w:rPr>
      </w:pPr>
    </w:p>
    <w:p w14:paraId="0593D9B0" w14:textId="77777777" w:rsidR="00F71A55" w:rsidRPr="00C802FA" w:rsidRDefault="00F71A55" w:rsidP="00F71A55">
      <w:pPr>
        <w:ind w:left="720"/>
        <w:rPr>
          <w:rFonts w:ascii="Arial" w:hAnsi="Arial"/>
          <w:sz w:val="22"/>
        </w:rPr>
      </w:pPr>
      <w:r w:rsidRPr="00C802FA">
        <w:rPr>
          <w:rFonts w:ascii="Arial" w:hAnsi="Arial"/>
          <w:sz w:val="22"/>
        </w:rPr>
        <w:t>51</w:t>
      </w:r>
      <w:r w:rsidRPr="00C802FA">
        <w:rPr>
          <w:rFonts w:ascii="Arial" w:hAnsi="Arial"/>
          <w:sz w:val="22"/>
        </w:rPr>
        <w:tab/>
        <w:t>Basisinstallasjoner for tele og automatikk</w:t>
      </w:r>
    </w:p>
    <w:p w14:paraId="1412DD67" w14:textId="77777777" w:rsidR="00F71A55" w:rsidRPr="00C802FA" w:rsidRDefault="00F71A55" w:rsidP="00F71A55">
      <w:pPr>
        <w:ind w:left="720"/>
        <w:rPr>
          <w:rFonts w:ascii="Arial" w:hAnsi="Arial"/>
          <w:sz w:val="22"/>
        </w:rPr>
      </w:pPr>
    </w:p>
    <w:p w14:paraId="32C46F31" w14:textId="77777777" w:rsidR="00F71A55" w:rsidRPr="00C802FA" w:rsidRDefault="00F71A55" w:rsidP="00F71A55">
      <w:pPr>
        <w:ind w:left="1440"/>
        <w:rPr>
          <w:rFonts w:ascii="Arial" w:hAnsi="Arial"/>
          <w:sz w:val="22"/>
        </w:rPr>
      </w:pPr>
      <w:r w:rsidRPr="00C802FA">
        <w:rPr>
          <w:rFonts w:ascii="Arial" w:hAnsi="Arial"/>
          <w:sz w:val="22"/>
        </w:rPr>
        <w:t>Føringsveier for tele og automatiseringsanlegg er beskrevet under tilsvarende kapittel for elkraftanlegg, konferer kapittel 41 Basisinstallasjoner for elkraft.</w:t>
      </w:r>
    </w:p>
    <w:p w14:paraId="34EA7C2D" w14:textId="77777777" w:rsidR="00F71A55" w:rsidRPr="00C802FA" w:rsidRDefault="00F71A55" w:rsidP="00F71A55">
      <w:pPr>
        <w:ind w:left="1440"/>
        <w:rPr>
          <w:rFonts w:ascii="Arial" w:hAnsi="Arial"/>
          <w:sz w:val="22"/>
        </w:rPr>
      </w:pPr>
      <w:r w:rsidRPr="00C802FA">
        <w:rPr>
          <w:rFonts w:ascii="Arial" w:hAnsi="Arial"/>
          <w:sz w:val="22"/>
        </w:rPr>
        <w:t>Jording for tele og automatiseringsanlegg er beskrevet under tilsvarende kapittel for elkraftanlegg, konferer kapittel 41 Basisinstallasjoner for elkraft.</w:t>
      </w:r>
    </w:p>
    <w:p w14:paraId="22AA87DE" w14:textId="77777777" w:rsidR="00F71A55" w:rsidRPr="00C802FA" w:rsidRDefault="00F71A55" w:rsidP="00F71A55">
      <w:pPr>
        <w:ind w:left="1440"/>
        <w:rPr>
          <w:rFonts w:ascii="Arial" w:hAnsi="Arial"/>
          <w:sz w:val="22"/>
        </w:rPr>
      </w:pPr>
    </w:p>
    <w:p w14:paraId="032B0800" w14:textId="77777777" w:rsidR="00F71A55" w:rsidRPr="00C802FA" w:rsidRDefault="00F71A55" w:rsidP="00F71A55">
      <w:pPr>
        <w:ind w:left="1440"/>
        <w:rPr>
          <w:rFonts w:ascii="Arial" w:hAnsi="Arial"/>
          <w:sz w:val="22"/>
        </w:rPr>
      </w:pPr>
      <w:proofErr w:type="spellStart"/>
      <w:r w:rsidRPr="00C802FA">
        <w:rPr>
          <w:rFonts w:ascii="Arial" w:hAnsi="Arial"/>
          <w:sz w:val="22"/>
        </w:rPr>
        <w:t>Stigekabler</w:t>
      </w:r>
      <w:proofErr w:type="spellEnd"/>
      <w:r w:rsidRPr="00C802FA">
        <w:rPr>
          <w:rFonts w:ascii="Arial" w:hAnsi="Arial"/>
          <w:sz w:val="22"/>
        </w:rPr>
        <w:t xml:space="preserve"> skal være av fiber, men parallelt legges også kobber i tillegg. Kobberkabel skal være av type EA, kat 6A (ikke kat 7 eller høyere)/ 500 MHz, så lenge avstanden er under 90 meter og kablingen er intern i bygg). Det anbefales fiber for all internkabling mellom datarom/</w:t>
      </w:r>
      <w:proofErr w:type="spellStart"/>
      <w:r w:rsidRPr="00C802FA">
        <w:rPr>
          <w:rFonts w:ascii="Arial" w:hAnsi="Arial"/>
          <w:sz w:val="22"/>
        </w:rPr>
        <w:t>spredeskap</w:t>
      </w:r>
      <w:proofErr w:type="spellEnd"/>
      <w:r w:rsidRPr="00C802FA">
        <w:rPr>
          <w:rFonts w:ascii="Arial" w:hAnsi="Arial"/>
          <w:sz w:val="22"/>
        </w:rPr>
        <w:t>. Det skal benyttes singlemode fiber, 9/125 µm. Fiberkabler termineres på LC eller SC-kontakt.</w:t>
      </w:r>
    </w:p>
    <w:p w14:paraId="24DE8BE5" w14:textId="77777777" w:rsidR="00F71A55" w:rsidRPr="00C802FA" w:rsidRDefault="00F71A55" w:rsidP="00F71A55">
      <w:pPr>
        <w:ind w:left="1440"/>
        <w:rPr>
          <w:rFonts w:ascii="Arial" w:hAnsi="Arial"/>
          <w:sz w:val="22"/>
        </w:rPr>
      </w:pPr>
      <w:r w:rsidRPr="00C802FA">
        <w:rPr>
          <w:rFonts w:ascii="Arial" w:hAnsi="Arial"/>
          <w:sz w:val="22"/>
        </w:rPr>
        <w:t xml:space="preserve">Fra inntaksrom/punkt IKT legges stam- og </w:t>
      </w:r>
      <w:proofErr w:type="spellStart"/>
      <w:r w:rsidRPr="00C802FA">
        <w:rPr>
          <w:rFonts w:ascii="Arial" w:hAnsi="Arial"/>
          <w:sz w:val="22"/>
        </w:rPr>
        <w:t>stigekabler</w:t>
      </w:r>
      <w:proofErr w:type="spellEnd"/>
      <w:r w:rsidRPr="00C802FA">
        <w:rPr>
          <w:rFonts w:ascii="Arial" w:hAnsi="Arial"/>
          <w:sz w:val="22"/>
        </w:rPr>
        <w:t xml:space="preserve"> av kobber og fiberforbindelse til IKT-rom plassert i rom i plan 02.</w:t>
      </w:r>
    </w:p>
    <w:p w14:paraId="08A983E6" w14:textId="77777777" w:rsidR="00F71A55" w:rsidRPr="00C802FA" w:rsidRDefault="00F71A55" w:rsidP="00F71A55">
      <w:pPr>
        <w:ind w:left="1440"/>
        <w:rPr>
          <w:rFonts w:ascii="Arial" w:hAnsi="Arial"/>
          <w:sz w:val="22"/>
        </w:rPr>
      </w:pPr>
      <w:r w:rsidRPr="00C802FA">
        <w:rPr>
          <w:rFonts w:ascii="Arial" w:hAnsi="Arial"/>
          <w:sz w:val="22"/>
        </w:rPr>
        <w:t>Plassering av IKT-rom er vist på tegninger fra ARK.</w:t>
      </w:r>
    </w:p>
    <w:p w14:paraId="6A35BF68" w14:textId="77777777" w:rsidR="00F71A55" w:rsidRPr="00C802FA" w:rsidRDefault="00F71A55" w:rsidP="00F71A55">
      <w:pPr>
        <w:ind w:left="1440"/>
        <w:rPr>
          <w:rFonts w:ascii="Arial" w:hAnsi="Arial"/>
          <w:sz w:val="22"/>
        </w:rPr>
      </w:pPr>
      <w:r w:rsidRPr="00C802FA">
        <w:rPr>
          <w:rFonts w:ascii="Arial" w:hAnsi="Arial"/>
          <w:sz w:val="22"/>
        </w:rPr>
        <w:t>Stige- og stamkabelanlegget baseres på en kombinasjon av fiber og kobberkabler.</w:t>
      </w:r>
    </w:p>
    <w:p w14:paraId="2AFCE31B" w14:textId="77777777" w:rsidR="00F71A55" w:rsidRPr="00C802FA" w:rsidRDefault="00F71A55" w:rsidP="00F71A55">
      <w:pPr>
        <w:ind w:left="1440"/>
        <w:rPr>
          <w:rFonts w:ascii="Arial" w:hAnsi="Arial"/>
          <w:sz w:val="22"/>
        </w:rPr>
      </w:pPr>
    </w:p>
    <w:p w14:paraId="42A152FB" w14:textId="77777777" w:rsidR="00F71A55" w:rsidRPr="00C802FA" w:rsidRDefault="00F71A55" w:rsidP="00F71A55">
      <w:pPr>
        <w:ind w:left="1440"/>
        <w:rPr>
          <w:rFonts w:ascii="Arial" w:hAnsi="Arial"/>
          <w:sz w:val="22"/>
        </w:rPr>
      </w:pPr>
      <w:r w:rsidRPr="00C802FA">
        <w:rPr>
          <w:rFonts w:ascii="Arial" w:hAnsi="Arial"/>
          <w:sz w:val="22"/>
        </w:rPr>
        <w:t>1 stk. 19” frittstående rack som betjener alt utstyr tilknyttet bygget. Det avsettes reserveplass i paneler og rack.</w:t>
      </w:r>
    </w:p>
    <w:p w14:paraId="41F94EA9" w14:textId="77777777" w:rsidR="00F71A55" w:rsidRPr="00C802FA" w:rsidRDefault="00F71A55" w:rsidP="00F71A55">
      <w:pPr>
        <w:ind w:left="720" w:firstLine="720"/>
        <w:rPr>
          <w:rFonts w:ascii="Arial" w:hAnsi="Arial"/>
          <w:sz w:val="22"/>
        </w:rPr>
      </w:pPr>
      <w:r w:rsidRPr="00C802FA">
        <w:rPr>
          <w:rFonts w:ascii="Arial" w:hAnsi="Arial"/>
          <w:sz w:val="22"/>
        </w:rPr>
        <w:t>Rack skal leveres med:</w:t>
      </w:r>
    </w:p>
    <w:p w14:paraId="144B7D51" w14:textId="77777777" w:rsidR="00F71A55" w:rsidRPr="00C802FA" w:rsidRDefault="00F71A55" w:rsidP="00F71A55">
      <w:pPr>
        <w:numPr>
          <w:ilvl w:val="0"/>
          <w:numId w:val="44"/>
        </w:numPr>
        <w:tabs>
          <w:tab w:val="num" w:pos="360"/>
        </w:tabs>
        <w:rPr>
          <w:rFonts w:ascii="Arial" w:hAnsi="Arial"/>
          <w:sz w:val="22"/>
        </w:rPr>
      </w:pPr>
      <w:r w:rsidRPr="00C802FA">
        <w:rPr>
          <w:rFonts w:ascii="Arial" w:hAnsi="Arial"/>
          <w:sz w:val="22"/>
        </w:rPr>
        <w:t>En kabelavlastningsbøyle pr RJ45 panel-uttak</w:t>
      </w:r>
    </w:p>
    <w:p w14:paraId="2F1350B0" w14:textId="77777777" w:rsidR="00F71A55" w:rsidRPr="00C802FA" w:rsidRDefault="00F71A55" w:rsidP="00F71A55">
      <w:pPr>
        <w:numPr>
          <w:ilvl w:val="0"/>
          <w:numId w:val="44"/>
        </w:numPr>
        <w:tabs>
          <w:tab w:val="num" w:pos="360"/>
        </w:tabs>
        <w:rPr>
          <w:rFonts w:ascii="Arial" w:hAnsi="Arial"/>
          <w:sz w:val="22"/>
        </w:rPr>
      </w:pPr>
      <w:r w:rsidRPr="00C802FA">
        <w:rPr>
          <w:rFonts w:ascii="Arial" w:hAnsi="Arial"/>
          <w:sz w:val="22"/>
        </w:rPr>
        <w:t>List med 6 uttak for 230V</w:t>
      </w:r>
    </w:p>
    <w:p w14:paraId="130B35A0" w14:textId="77777777" w:rsidR="00F71A55" w:rsidRPr="00C802FA" w:rsidRDefault="00F71A55" w:rsidP="00F71A55">
      <w:pPr>
        <w:numPr>
          <w:ilvl w:val="0"/>
          <w:numId w:val="44"/>
        </w:numPr>
        <w:tabs>
          <w:tab w:val="num" w:pos="360"/>
        </w:tabs>
        <w:rPr>
          <w:rFonts w:ascii="Arial" w:hAnsi="Arial"/>
          <w:sz w:val="22"/>
        </w:rPr>
      </w:pPr>
      <w:r w:rsidRPr="00C802FA">
        <w:rPr>
          <w:rFonts w:ascii="Arial" w:hAnsi="Arial"/>
          <w:sz w:val="22"/>
        </w:rPr>
        <w:t xml:space="preserve">Egen 16A kurs med 2 stk. 4 veis kontakter for 230V på vegg i nærhet av rack. </w:t>
      </w:r>
    </w:p>
    <w:p w14:paraId="3014EBC1" w14:textId="77777777" w:rsidR="00F71A55" w:rsidRPr="00C802FA" w:rsidRDefault="00F71A55" w:rsidP="00F71A55">
      <w:pPr>
        <w:ind w:left="1800"/>
        <w:rPr>
          <w:rFonts w:ascii="Arial" w:hAnsi="Arial"/>
          <w:sz w:val="22"/>
        </w:rPr>
      </w:pPr>
    </w:p>
    <w:p w14:paraId="2DA52088" w14:textId="77777777" w:rsidR="00F71A55" w:rsidRPr="00C802FA" w:rsidRDefault="00F71A55" w:rsidP="00F71A55">
      <w:pPr>
        <w:ind w:left="1440"/>
        <w:rPr>
          <w:rFonts w:ascii="Arial" w:hAnsi="Arial"/>
          <w:sz w:val="22"/>
        </w:rPr>
      </w:pPr>
      <w:r w:rsidRPr="00C802FA">
        <w:rPr>
          <w:rFonts w:ascii="Arial" w:hAnsi="Arial"/>
          <w:sz w:val="22"/>
        </w:rPr>
        <w:t>I tillegg blir følgende sentraler plassert her:</w:t>
      </w:r>
    </w:p>
    <w:p w14:paraId="32DDDDF2" w14:textId="77777777" w:rsidR="00F71A55" w:rsidRPr="00C802FA" w:rsidRDefault="00F71A55" w:rsidP="00F71A55">
      <w:pPr>
        <w:ind w:left="1440"/>
        <w:rPr>
          <w:rFonts w:ascii="Arial" w:hAnsi="Arial"/>
          <w:sz w:val="22"/>
        </w:rPr>
      </w:pPr>
      <w:r w:rsidRPr="00C802FA">
        <w:rPr>
          <w:rFonts w:ascii="Arial" w:hAnsi="Arial"/>
          <w:sz w:val="22"/>
        </w:rPr>
        <w:lastRenderedPageBreak/>
        <w:t>•</w:t>
      </w:r>
      <w:r w:rsidRPr="00C802FA">
        <w:rPr>
          <w:rFonts w:ascii="Arial" w:hAnsi="Arial"/>
          <w:sz w:val="22"/>
        </w:rPr>
        <w:tab/>
        <w:t>Innbruddsalarmsentral (ikke betjeningsenhet).</w:t>
      </w:r>
    </w:p>
    <w:p w14:paraId="04984CE8" w14:textId="77777777" w:rsidR="00F71A55" w:rsidRPr="00C802FA" w:rsidRDefault="00F71A55" w:rsidP="00F71A55">
      <w:pPr>
        <w:ind w:left="1440"/>
        <w:rPr>
          <w:rFonts w:ascii="Arial" w:hAnsi="Arial"/>
          <w:sz w:val="22"/>
        </w:rPr>
      </w:pPr>
      <w:r w:rsidRPr="00C802FA">
        <w:rPr>
          <w:rFonts w:ascii="Arial" w:hAnsi="Arial"/>
          <w:sz w:val="22"/>
        </w:rPr>
        <w:t>•</w:t>
      </w:r>
      <w:r w:rsidRPr="00C802FA">
        <w:rPr>
          <w:rFonts w:ascii="Arial" w:hAnsi="Arial"/>
          <w:sz w:val="22"/>
        </w:rPr>
        <w:tab/>
        <w:t>Adgangskontrollsentral (ikke betjeningsenhet).</w:t>
      </w:r>
    </w:p>
    <w:p w14:paraId="61CB1867" w14:textId="77777777" w:rsidR="00F71A55" w:rsidRPr="00C802FA" w:rsidRDefault="00F71A55" w:rsidP="00F71A55">
      <w:pPr>
        <w:ind w:left="720"/>
        <w:rPr>
          <w:rFonts w:ascii="Arial" w:hAnsi="Arial"/>
          <w:sz w:val="22"/>
        </w:rPr>
      </w:pPr>
    </w:p>
    <w:p w14:paraId="47740321" w14:textId="77777777" w:rsidR="00F71A55" w:rsidRPr="00C802FA" w:rsidRDefault="00F71A55" w:rsidP="00F71A55">
      <w:pPr>
        <w:ind w:left="720"/>
        <w:rPr>
          <w:rFonts w:ascii="Arial" w:hAnsi="Arial"/>
          <w:sz w:val="22"/>
        </w:rPr>
      </w:pPr>
    </w:p>
    <w:p w14:paraId="48A8EF6A" w14:textId="77777777" w:rsidR="00F71A55" w:rsidRPr="00C802FA" w:rsidRDefault="00F71A55" w:rsidP="00F71A55">
      <w:pPr>
        <w:ind w:left="720"/>
        <w:rPr>
          <w:rFonts w:ascii="Arial" w:hAnsi="Arial"/>
          <w:sz w:val="22"/>
        </w:rPr>
      </w:pPr>
      <w:r w:rsidRPr="00C802FA">
        <w:rPr>
          <w:rFonts w:ascii="Arial" w:hAnsi="Arial"/>
          <w:sz w:val="22"/>
        </w:rPr>
        <w:t>52</w:t>
      </w:r>
      <w:r w:rsidRPr="00C802FA">
        <w:rPr>
          <w:rFonts w:ascii="Arial" w:hAnsi="Arial"/>
          <w:sz w:val="22"/>
        </w:rPr>
        <w:tab/>
        <w:t>Integrert kommunikasjon</w:t>
      </w:r>
    </w:p>
    <w:p w14:paraId="13F59AF7" w14:textId="77777777" w:rsidR="00F71A55" w:rsidRPr="00C802FA" w:rsidRDefault="00F71A55" w:rsidP="00F71A55">
      <w:pPr>
        <w:ind w:left="1440"/>
        <w:rPr>
          <w:rFonts w:ascii="Arial" w:hAnsi="Arial"/>
          <w:sz w:val="22"/>
        </w:rPr>
      </w:pPr>
    </w:p>
    <w:p w14:paraId="5046A6F5" w14:textId="77777777" w:rsidR="00F71A55" w:rsidRPr="00C802FA" w:rsidRDefault="00F71A55" w:rsidP="00F71A55">
      <w:pPr>
        <w:ind w:left="1440"/>
        <w:rPr>
          <w:rFonts w:ascii="Arial" w:hAnsi="Arial"/>
          <w:sz w:val="22"/>
        </w:rPr>
      </w:pPr>
      <w:r w:rsidRPr="00C802FA">
        <w:rPr>
          <w:rFonts w:ascii="Arial" w:hAnsi="Arial"/>
          <w:sz w:val="22"/>
        </w:rPr>
        <w:t xml:space="preserve">For kabling til </w:t>
      </w:r>
      <w:proofErr w:type="spellStart"/>
      <w:r w:rsidRPr="00C802FA">
        <w:rPr>
          <w:rFonts w:ascii="Arial" w:hAnsi="Arial"/>
          <w:sz w:val="22"/>
        </w:rPr>
        <w:t>svakstrømsanlegg</w:t>
      </w:r>
      <w:proofErr w:type="spellEnd"/>
      <w:r w:rsidRPr="00C802FA">
        <w:rPr>
          <w:rFonts w:ascii="Arial" w:hAnsi="Arial"/>
          <w:sz w:val="22"/>
        </w:rPr>
        <w:t xml:space="preserve"> skal Bergen kommune sine «Retningslinjer for IKT-infrastruktur i bygg», rev. </w:t>
      </w:r>
      <w:proofErr w:type="spellStart"/>
      <w:r w:rsidRPr="00C802FA">
        <w:rPr>
          <w:rFonts w:ascii="Arial" w:hAnsi="Arial"/>
          <w:sz w:val="22"/>
        </w:rPr>
        <w:t>nr</w:t>
      </w:r>
      <w:proofErr w:type="spellEnd"/>
      <w:r w:rsidRPr="00C802FA">
        <w:rPr>
          <w:rFonts w:ascii="Arial" w:hAnsi="Arial"/>
          <w:sz w:val="22"/>
        </w:rPr>
        <w:t xml:space="preserve"> 4 04.09.2018, følges.</w:t>
      </w:r>
    </w:p>
    <w:p w14:paraId="417FEBCE" w14:textId="77777777" w:rsidR="00F71A55" w:rsidRPr="00C802FA" w:rsidRDefault="00F71A55" w:rsidP="00F71A55">
      <w:pPr>
        <w:ind w:left="1440"/>
        <w:rPr>
          <w:rFonts w:ascii="Arial" w:hAnsi="Arial"/>
          <w:sz w:val="22"/>
        </w:rPr>
      </w:pPr>
    </w:p>
    <w:p w14:paraId="63861FC4" w14:textId="77777777" w:rsidR="00F71A55" w:rsidRPr="00C802FA" w:rsidRDefault="00F71A55" w:rsidP="00F71A55">
      <w:pPr>
        <w:ind w:left="1440"/>
        <w:rPr>
          <w:rFonts w:ascii="Arial" w:hAnsi="Arial"/>
          <w:sz w:val="22"/>
        </w:rPr>
      </w:pPr>
      <w:r w:rsidRPr="00C802FA">
        <w:rPr>
          <w:rFonts w:ascii="Arial" w:hAnsi="Arial"/>
          <w:sz w:val="22"/>
        </w:rPr>
        <w:t>Integrert kommunikasjon omfatter et passivt strukturert kabelsystem.</w:t>
      </w:r>
    </w:p>
    <w:p w14:paraId="2B7D8B8E" w14:textId="77777777" w:rsidR="00F71A55" w:rsidRPr="00C802FA" w:rsidRDefault="00F71A55" w:rsidP="00F71A55">
      <w:pPr>
        <w:ind w:left="1440"/>
        <w:rPr>
          <w:rFonts w:ascii="Arial" w:hAnsi="Arial"/>
          <w:sz w:val="22"/>
        </w:rPr>
      </w:pPr>
      <w:r w:rsidRPr="00C802FA">
        <w:rPr>
          <w:rFonts w:ascii="Arial" w:hAnsi="Arial"/>
          <w:sz w:val="22"/>
        </w:rPr>
        <w:t xml:space="preserve">I tillegg til krav gitt i NEK EN 50173 forutsettes at det benyttes </w:t>
      </w:r>
      <w:proofErr w:type="spellStart"/>
      <w:r w:rsidRPr="00C802FA">
        <w:rPr>
          <w:rFonts w:ascii="Arial" w:hAnsi="Arial"/>
          <w:sz w:val="22"/>
        </w:rPr>
        <w:t>spredenett</w:t>
      </w:r>
      <w:proofErr w:type="spellEnd"/>
      <w:r w:rsidRPr="00C802FA">
        <w:rPr>
          <w:rFonts w:ascii="Arial" w:hAnsi="Arial"/>
          <w:sz w:val="22"/>
        </w:rPr>
        <w:t xml:space="preserve"> med minimum 1 GB/s kapasitet som tilsier sambandsklasse EA/kategori 6A. </w:t>
      </w:r>
    </w:p>
    <w:p w14:paraId="0A5F88E7" w14:textId="77777777" w:rsidR="00F71A55" w:rsidRPr="00C802FA" w:rsidRDefault="00F71A55" w:rsidP="00F71A55">
      <w:pPr>
        <w:ind w:left="1440"/>
        <w:rPr>
          <w:rFonts w:ascii="Arial" w:hAnsi="Arial"/>
          <w:sz w:val="22"/>
        </w:rPr>
      </w:pPr>
      <w:r w:rsidRPr="00C802FA">
        <w:rPr>
          <w:rFonts w:ascii="Arial" w:hAnsi="Arial"/>
          <w:sz w:val="22"/>
        </w:rPr>
        <w:t xml:space="preserve">For at flest mulig IKT- system skal kunne benytte felles </w:t>
      </w:r>
      <w:proofErr w:type="spellStart"/>
      <w:r w:rsidRPr="00C802FA">
        <w:rPr>
          <w:rFonts w:ascii="Arial" w:hAnsi="Arial"/>
          <w:sz w:val="22"/>
        </w:rPr>
        <w:t>spredenett</w:t>
      </w:r>
      <w:proofErr w:type="spellEnd"/>
      <w:r w:rsidRPr="00C802FA">
        <w:rPr>
          <w:rFonts w:ascii="Arial" w:hAnsi="Arial"/>
          <w:sz w:val="22"/>
        </w:rPr>
        <w:t xml:space="preserve"> må høy kapasitet og gode støyegenskaper vektlegges ved valg av løsning. Det er i forprosjektet beskrevet et </w:t>
      </w:r>
      <w:proofErr w:type="spellStart"/>
      <w:r w:rsidRPr="00C802FA">
        <w:rPr>
          <w:rFonts w:ascii="Arial" w:hAnsi="Arial"/>
          <w:sz w:val="22"/>
        </w:rPr>
        <w:t>spredenett</w:t>
      </w:r>
      <w:proofErr w:type="spellEnd"/>
      <w:r w:rsidRPr="00C802FA">
        <w:rPr>
          <w:rFonts w:ascii="Arial" w:hAnsi="Arial"/>
          <w:sz w:val="22"/>
        </w:rPr>
        <w:t xml:space="preserve"> basert på uskjermet (UTP) kategori 6A. </w:t>
      </w:r>
    </w:p>
    <w:p w14:paraId="0E13AFE2" w14:textId="77777777" w:rsidR="00F71A55" w:rsidRPr="00C802FA" w:rsidRDefault="00F71A55" w:rsidP="00F71A55">
      <w:pPr>
        <w:ind w:left="1440"/>
        <w:rPr>
          <w:rFonts w:ascii="Arial" w:hAnsi="Arial"/>
          <w:sz w:val="22"/>
        </w:rPr>
      </w:pPr>
    </w:p>
    <w:p w14:paraId="244F19CA" w14:textId="77777777" w:rsidR="00F71A55" w:rsidRPr="00C802FA" w:rsidRDefault="00F71A55" w:rsidP="00F71A55">
      <w:pPr>
        <w:ind w:left="1440"/>
        <w:rPr>
          <w:rFonts w:ascii="Arial" w:hAnsi="Arial"/>
          <w:sz w:val="22"/>
        </w:rPr>
      </w:pPr>
      <w:r w:rsidRPr="00C802FA">
        <w:rPr>
          <w:rFonts w:ascii="Arial" w:hAnsi="Arial"/>
          <w:sz w:val="22"/>
        </w:rPr>
        <w:t xml:space="preserve">Trådløsdekning i 1. og 2. etasje. </w:t>
      </w:r>
    </w:p>
    <w:p w14:paraId="099D2610" w14:textId="77777777" w:rsidR="00F71A55" w:rsidRPr="00C802FA" w:rsidRDefault="00F71A55" w:rsidP="00F71A55">
      <w:pPr>
        <w:ind w:left="1440"/>
        <w:rPr>
          <w:rFonts w:ascii="Arial" w:hAnsi="Arial"/>
          <w:sz w:val="22"/>
        </w:rPr>
      </w:pPr>
    </w:p>
    <w:p w14:paraId="6CC9F8D2" w14:textId="77777777" w:rsidR="00F71A55" w:rsidRPr="00C802FA" w:rsidRDefault="00F71A55" w:rsidP="00F71A55">
      <w:pPr>
        <w:ind w:left="1440"/>
        <w:rPr>
          <w:rFonts w:ascii="Arial" w:hAnsi="Arial"/>
          <w:sz w:val="22"/>
        </w:rPr>
      </w:pPr>
      <w:r w:rsidRPr="00C802FA">
        <w:rPr>
          <w:rFonts w:ascii="Arial" w:hAnsi="Arial"/>
          <w:sz w:val="22"/>
        </w:rPr>
        <w:t xml:space="preserve">Bygg skal forberedes for installasjon av trådløst nett ved at det skal framføres dobbelt datauttak for hvert aksesspunkt. Plassering av disse bestemmes utfra befaring, hvor også kapasitetsbehov og dermed tilhørende antall kablede punkter bestemmes. Alt nytt aktuelt utstyr støtter strøm over </w:t>
      </w:r>
      <w:proofErr w:type="spellStart"/>
      <w:r w:rsidRPr="00C802FA">
        <w:rPr>
          <w:rFonts w:ascii="Arial" w:hAnsi="Arial"/>
          <w:sz w:val="22"/>
        </w:rPr>
        <w:t>ethernet</w:t>
      </w:r>
      <w:proofErr w:type="spellEnd"/>
      <w:r w:rsidRPr="00C802FA">
        <w:rPr>
          <w:rFonts w:ascii="Arial" w:hAnsi="Arial"/>
          <w:sz w:val="22"/>
        </w:rPr>
        <w:t xml:space="preserve"> (</w:t>
      </w:r>
      <w:proofErr w:type="spellStart"/>
      <w:r w:rsidRPr="00C802FA">
        <w:rPr>
          <w:rFonts w:ascii="Arial" w:hAnsi="Arial"/>
          <w:sz w:val="22"/>
        </w:rPr>
        <w:t>PoE</w:t>
      </w:r>
      <w:proofErr w:type="spellEnd"/>
      <w:r w:rsidRPr="00C802FA">
        <w:rPr>
          <w:rFonts w:ascii="Arial" w:hAnsi="Arial"/>
          <w:sz w:val="22"/>
        </w:rPr>
        <w:t>+), så det skal ikke prosjekteres for strømuttak.</w:t>
      </w:r>
    </w:p>
    <w:p w14:paraId="1B5B754C" w14:textId="77777777" w:rsidR="00F71A55" w:rsidRPr="00C802FA" w:rsidRDefault="00F71A55" w:rsidP="00F71A55">
      <w:pPr>
        <w:ind w:left="1440"/>
        <w:rPr>
          <w:rFonts w:ascii="Arial" w:hAnsi="Arial"/>
          <w:sz w:val="22"/>
        </w:rPr>
      </w:pPr>
    </w:p>
    <w:p w14:paraId="1EAF9265" w14:textId="77777777" w:rsidR="00F71A55" w:rsidRPr="00C802FA" w:rsidRDefault="00F71A55" w:rsidP="00F71A55">
      <w:pPr>
        <w:ind w:left="1440"/>
        <w:rPr>
          <w:rFonts w:ascii="Arial" w:hAnsi="Arial"/>
          <w:bCs/>
          <w:sz w:val="22"/>
        </w:rPr>
      </w:pPr>
      <w:r w:rsidRPr="00C802FA">
        <w:rPr>
          <w:rFonts w:ascii="Arial" w:hAnsi="Arial"/>
          <w:bCs/>
          <w:sz w:val="22"/>
        </w:rPr>
        <w:t xml:space="preserve">Det medtas IKT- uttak UTP kategori 6A/RJ 45 for IKT- system. Hver enkelt arbeidsplass (uttaksposisjon) bestykkes med 1 stk. uttak for RJ45 kontakter for data. </w:t>
      </w:r>
    </w:p>
    <w:p w14:paraId="508FDF7E" w14:textId="77777777" w:rsidR="00F71A55" w:rsidRPr="00C802FA" w:rsidRDefault="00F71A55" w:rsidP="00F71A55">
      <w:pPr>
        <w:ind w:left="1440"/>
        <w:rPr>
          <w:rFonts w:ascii="Arial" w:hAnsi="Arial"/>
          <w:sz w:val="22"/>
        </w:rPr>
      </w:pPr>
    </w:p>
    <w:p w14:paraId="3A7DC475" w14:textId="77777777" w:rsidR="00F71A55" w:rsidRPr="00C802FA" w:rsidRDefault="00F71A55" w:rsidP="00F71A55">
      <w:pPr>
        <w:ind w:left="1440"/>
        <w:rPr>
          <w:rFonts w:ascii="Arial" w:hAnsi="Arial"/>
          <w:sz w:val="22"/>
        </w:rPr>
      </w:pPr>
      <w:r w:rsidRPr="00C802FA">
        <w:rPr>
          <w:rFonts w:ascii="Arial" w:hAnsi="Arial"/>
          <w:sz w:val="22"/>
        </w:rPr>
        <w:t>Bergen kommune/bruker leverer selv all aktiv elektronikk utstyr for datakommunikasjon som nett-, sentral- og terminalutstyr samt aksesspunkt (basestasjoner) i trådløst nettverk for IKT- systemer. RIE har derfor ikke beskrevet aktiv elektronikk utstyr for datakommunikasjon som nett-, sentral- og terminalutstyr samt aksesspunkt (basestasjoner) i trådløst nettverk for IKT- systemer.</w:t>
      </w:r>
    </w:p>
    <w:p w14:paraId="05E694A0" w14:textId="77777777" w:rsidR="00F71A55" w:rsidRPr="00C802FA" w:rsidRDefault="00F71A55" w:rsidP="00F71A55">
      <w:pPr>
        <w:ind w:left="720"/>
        <w:rPr>
          <w:rFonts w:ascii="Arial" w:hAnsi="Arial"/>
          <w:sz w:val="22"/>
        </w:rPr>
      </w:pPr>
    </w:p>
    <w:p w14:paraId="79E0629D" w14:textId="77777777" w:rsidR="00F71A55" w:rsidRPr="00C802FA" w:rsidRDefault="00F71A55" w:rsidP="00F71A55">
      <w:pPr>
        <w:ind w:left="720"/>
        <w:rPr>
          <w:rFonts w:ascii="Arial" w:hAnsi="Arial"/>
          <w:sz w:val="22"/>
        </w:rPr>
      </w:pPr>
      <w:r w:rsidRPr="00C802FA">
        <w:rPr>
          <w:rFonts w:ascii="Arial" w:hAnsi="Arial"/>
          <w:sz w:val="22"/>
        </w:rPr>
        <w:t>53</w:t>
      </w:r>
      <w:r w:rsidRPr="00C802FA">
        <w:rPr>
          <w:rFonts w:ascii="Arial" w:hAnsi="Arial"/>
          <w:sz w:val="22"/>
        </w:rPr>
        <w:tab/>
        <w:t>Telefoni</w:t>
      </w:r>
    </w:p>
    <w:p w14:paraId="30340C7C" w14:textId="77777777" w:rsidR="00F71A55" w:rsidRPr="00C802FA" w:rsidRDefault="00F71A55" w:rsidP="00F71A55">
      <w:pPr>
        <w:ind w:left="1440"/>
        <w:rPr>
          <w:rFonts w:ascii="Arial" w:hAnsi="Arial"/>
          <w:sz w:val="22"/>
        </w:rPr>
      </w:pPr>
    </w:p>
    <w:p w14:paraId="57CFB6CE" w14:textId="77777777" w:rsidR="00F71A55" w:rsidRPr="00C802FA" w:rsidRDefault="00F71A55" w:rsidP="00F71A55">
      <w:pPr>
        <w:ind w:left="1440"/>
        <w:rPr>
          <w:rFonts w:ascii="Arial" w:hAnsi="Arial"/>
          <w:sz w:val="22"/>
        </w:rPr>
      </w:pPr>
      <w:r w:rsidRPr="00C802FA">
        <w:rPr>
          <w:rFonts w:ascii="Arial" w:hAnsi="Arial"/>
          <w:sz w:val="22"/>
        </w:rPr>
        <w:t>Alle nye enheter i Bergen kommune skal benytte IP-basert telefoni. Det skal ikke settes opp nye telefonsentraler med digitale systemapparater. Dersom en enhet har behov for fastapparater, skal det være IP-apparater, med ordinær datakabling.</w:t>
      </w:r>
    </w:p>
    <w:p w14:paraId="56A4DACC" w14:textId="77777777" w:rsidR="00F71A55" w:rsidRPr="00C802FA" w:rsidRDefault="00F71A55" w:rsidP="00F71A55">
      <w:pPr>
        <w:ind w:left="1440"/>
        <w:rPr>
          <w:rFonts w:ascii="Arial" w:hAnsi="Arial"/>
          <w:sz w:val="22"/>
        </w:rPr>
      </w:pPr>
      <w:r w:rsidRPr="00C802FA">
        <w:rPr>
          <w:rFonts w:ascii="Arial" w:hAnsi="Arial"/>
          <w:sz w:val="22"/>
        </w:rPr>
        <w:t>Bergen kommune/bruker leverer selv systemer for telefonsystem. RIE har derfor ikke medtatt noen systemer for telefonsystem i dette prosjektet.</w:t>
      </w:r>
    </w:p>
    <w:p w14:paraId="0D6A9569" w14:textId="77777777" w:rsidR="00F71A55" w:rsidRPr="00C802FA" w:rsidRDefault="00F71A55" w:rsidP="00F71A55">
      <w:pPr>
        <w:ind w:left="1440"/>
        <w:rPr>
          <w:rFonts w:ascii="Arial" w:hAnsi="Arial"/>
          <w:sz w:val="22"/>
        </w:rPr>
      </w:pPr>
    </w:p>
    <w:p w14:paraId="4CF293B1" w14:textId="77777777" w:rsidR="00F71A55" w:rsidRPr="00C802FA" w:rsidRDefault="00F71A55" w:rsidP="00F71A55">
      <w:pPr>
        <w:ind w:left="720"/>
        <w:rPr>
          <w:rFonts w:ascii="Arial" w:hAnsi="Arial"/>
          <w:sz w:val="22"/>
        </w:rPr>
      </w:pPr>
    </w:p>
    <w:p w14:paraId="1118D022" w14:textId="77777777" w:rsidR="00F71A55" w:rsidRPr="00C802FA" w:rsidRDefault="00F71A55" w:rsidP="00F71A55">
      <w:pPr>
        <w:ind w:left="720"/>
        <w:rPr>
          <w:rFonts w:ascii="Arial" w:hAnsi="Arial"/>
          <w:sz w:val="22"/>
        </w:rPr>
      </w:pPr>
      <w:r w:rsidRPr="00C802FA">
        <w:rPr>
          <w:rFonts w:ascii="Arial" w:hAnsi="Arial"/>
          <w:sz w:val="22"/>
        </w:rPr>
        <w:t>54</w:t>
      </w:r>
      <w:r w:rsidRPr="00C802FA">
        <w:rPr>
          <w:rFonts w:ascii="Arial" w:hAnsi="Arial"/>
          <w:sz w:val="22"/>
        </w:rPr>
        <w:tab/>
        <w:t>Alarm og signal</w:t>
      </w:r>
    </w:p>
    <w:p w14:paraId="7FF5723A" w14:textId="77777777" w:rsidR="00F71A55" w:rsidRPr="00C802FA" w:rsidRDefault="00F71A55" w:rsidP="00F71A55">
      <w:pPr>
        <w:ind w:left="1440"/>
        <w:rPr>
          <w:rFonts w:ascii="Arial" w:hAnsi="Arial"/>
          <w:sz w:val="22"/>
        </w:rPr>
      </w:pPr>
    </w:p>
    <w:p w14:paraId="062C1F06" w14:textId="77777777" w:rsidR="00F71A55" w:rsidRPr="00C802FA" w:rsidRDefault="00F71A55" w:rsidP="00F71A55">
      <w:pPr>
        <w:ind w:left="1440"/>
        <w:rPr>
          <w:rFonts w:ascii="Arial" w:hAnsi="Arial"/>
          <w:sz w:val="22"/>
        </w:rPr>
      </w:pPr>
      <w:r w:rsidRPr="00C802FA">
        <w:rPr>
          <w:rFonts w:ascii="Arial" w:hAnsi="Arial"/>
          <w:sz w:val="22"/>
        </w:rPr>
        <w:t xml:space="preserve">Eksisterende fulldekkende brannalarmsentral er av type </w:t>
      </w:r>
      <w:proofErr w:type="spellStart"/>
      <w:r w:rsidRPr="00C802FA">
        <w:rPr>
          <w:rFonts w:ascii="Arial" w:hAnsi="Arial"/>
          <w:i/>
          <w:iCs/>
          <w:sz w:val="22"/>
        </w:rPr>
        <w:t>Autronica</w:t>
      </w:r>
      <w:proofErr w:type="spellEnd"/>
      <w:r w:rsidRPr="00C802FA">
        <w:rPr>
          <w:rFonts w:ascii="Arial" w:hAnsi="Arial"/>
          <w:i/>
          <w:iCs/>
          <w:sz w:val="22"/>
        </w:rPr>
        <w:t xml:space="preserve"> </w:t>
      </w:r>
      <w:proofErr w:type="spellStart"/>
      <w:r w:rsidRPr="00C802FA">
        <w:rPr>
          <w:rFonts w:ascii="Arial" w:hAnsi="Arial"/>
          <w:i/>
          <w:iCs/>
          <w:sz w:val="22"/>
        </w:rPr>
        <w:t>Autro</w:t>
      </w:r>
      <w:proofErr w:type="spellEnd"/>
      <w:r w:rsidRPr="00C802FA">
        <w:rPr>
          <w:rFonts w:ascii="Arial" w:hAnsi="Arial"/>
          <w:i/>
          <w:iCs/>
          <w:sz w:val="22"/>
        </w:rPr>
        <w:t xml:space="preserve"> Safe, </w:t>
      </w:r>
      <w:proofErr w:type="spellStart"/>
      <w:r w:rsidRPr="00C802FA">
        <w:rPr>
          <w:rFonts w:ascii="Arial" w:hAnsi="Arial"/>
          <w:i/>
          <w:iCs/>
          <w:sz w:val="22"/>
        </w:rPr>
        <w:t>Self</w:t>
      </w:r>
      <w:proofErr w:type="spellEnd"/>
      <w:r w:rsidRPr="00C802FA">
        <w:rPr>
          <w:rFonts w:ascii="Arial" w:hAnsi="Arial"/>
          <w:i/>
          <w:iCs/>
          <w:sz w:val="22"/>
        </w:rPr>
        <w:t xml:space="preserve"> </w:t>
      </w:r>
      <w:proofErr w:type="spellStart"/>
      <w:r w:rsidRPr="00C802FA">
        <w:rPr>
          <w:rFonts w:ascii="Arial" w:hAnsi="Arial"/>
          <w:i/>
          <w:iCs/>
          <w:sz w:val="22"/>
        </w:rPr>
        <w:t>verify</w:t>
      </w:r>
      <w:proofErr w:type="spellEnd"/>
      <w:r w:rsidRPr="00C802FA">
        <w:rPr>
          <w:rFonts w:ascii="Arial" w:hAnsi="Arial"/>
          <w:sz w:val="22"/>
        </w:rPr>
        <w:t>, og er plassert ved hovedinngang i hall 1. etasje. Sentralen er av ny dato og skal derfor videreføres. Sentralen demonteres, oppbevares og remonteres.</w:t>
      </w:r>
    </w:p>
    <w:p w14:paraId="65AED7B5" w14:textId="77777777" w:rsidR="00F71A55" w:rsidRPr="00C802FA" w:rsidRDefault="00F71A55" w:rsidP="00F71A55">
      <w:pPr>
        <w:ind w:left="1440"/>
        <w:rPr>
          <w:rFonts w:ascii="Arial" w:hAnsi="Arial"/>
          <w:sz w:val="22"/>
        </w:rPr>
      </w:pPr>
    </w:p>
    <w:p w14:paraId="7F96333C" w14:textId="77777777" w:rsidR="00F71A55" w:rsidRPr="00C802FA" w:rsidRDefault="00F71A55" w:rsidP="00F71A55">
      <w:pPr>
        <w:ind w:left="1440"/>
        <w:rPr>
          <w:rFonts w:ascii="Arial" w:hAnsi="Arial"/>
          <w:sz w:val="22"/>
        </w:rPr>
      </w:pPr>
      <w:r w:rsidRPr="00C802FA">
        <w:rPr>
          <w:rFonts w:ascii="Arial" w:hAnsi="Arial"/>
          <w:sz w:val="22"/>
        </w:rPr>
        <w:t>Brannalarmanlegg skal være et komplett anlegg, kategori 2 for hele bygget iht. brannteknisk prosjekteringsunderlag utarbeidet av RIBR for prosjektet.</w:t>
      </w:r>
    </w:p>
    <w:p w14:paraId="403887FF" w14:textId="77777777" w:rsidR="00F71A55" w:rsidRPr="00C802FA" w:rsidRDefault="00F71A55" w:rsidP="00F71A55">
      <w:pPr>
        <w:ind w:left="1440"/>
        <w:rPr>
          <w:rFonts w:ascii="Arial" w:hAnsi="Arial"/>
          <w:sz w:val="22"/>
        </w:rPr>
      </w:pPr>
      <w:r w:rsidRPr="00C802FA">
        <w:rPr>
          <w:rFonts w:ascii="Arial" w:hAnsi="Arial"/>
          <w:sz w:val="22"/>
        </w:rPr>
        <w:lastRenderedPageBreak/>
        <w:t xml:space="preserve">Brannalarmkomponentene skal monteres opp for best mulig lokasjon samt i henhold til </w:t>
      </w:r>
      <w:proofErr w:type="spellStart"/>
      <w:r w:rsidRPr="00C802FA">
        <w:rPr>
          <w:rFonts w:ascii="Arial" w:hAnsi="Arial"/>
          <w:sz w:val="22"/>
        </w:rPr>
        <w:t>FG's</w:t>
      </w:r>
      <w:proofErr w:type="spellEnd"/>
      <w:r w:rsidRPr="00C802FA">
        <w:rPr>
          <w:rFonts w:ascii="Arial" w:hAnsi="Arial"/>
          <w:sz w:val="22"/>
        </w:rPr>
        <w:t xml:space="preserve"> regelverk med tanke på øvrig utstyr som er montert i lokalene.</w:t>
      </w:r>
    </w:p>
    <w:p w14:paraId="53C61D93" w14:textId="77777777" w:rsidR="00F71A55" w:rsidRPr="00C802FA" w:rsidRDefault="00F71A55" w:rsidP="00F71A55">
      <w:pPr>
        <w:ind w:left="1440"/>
        <w:rPr>
          <w:rFonts w:ascii="Arial" w:hAnsi="Arial"/>
          <w:sz w:val="22"/>
        </w:rPr>
      </w:pPr>
      <w:r w:rsidRPr="00C802FA">
        <w:rPr>
          <w:rFonts w:ascii="Arial" w:hAnsi="Arial"/>
          <w:sz w:val="22"/>
        </w:rPr>
        <w:t xml:space="preserve">Anlegget skal være moduloppbygget og kompatibelt med eksisterende systemer. Anlegget skal deles opp slik at man kan ha varsling i soner og bare reelt fareområde varsles.  Alarm varsles med akustisk signal med lyddekning i hele bygget og det skal varsles optisk i ekstra støyende arealer iht. brannkonseptet, gjeldende TEK 17 og NS 3960:2019 - Brannalarmanlegg. Akustisk varsling (ca. 10 % av detektorene) skal suppleres med røde blinklys (optisk varsling) i alle arealer unntatt støttearealer. </w:t>
      </w:r>
    </w:p>
    <w:p w14:paraId="7269655E" w14:textId="77777777" w:rsidR="00F71A55" w:rsidRPr="00C802FA" w:rsidRDefault="00F71A55" w:rsidP="00F71A55">
      <w:pPr>
        <w:ind w:left="1440"/>
        <w:rPr>
          <w:rFonts w:ascii="Arial" w:hAnsi="Arial"/>
          <w:sz w:val="22"/>
        </w:rPr>
      </w:pPr>
    </w:p>
    <w:p w14:paraId="5062C69A" w14:textId="77777777" w:rsidR="00F71A55" w:rsidRPr="00C802FA" w:rsidRDefault="00F71A55" w:rsidP="00F71A55">
      <w:pPr>
        <w:ind w:left="1440"/>
        <w:rPr>
          <w:rFonts w:ascii="Arial" w:hAnsi="Arial"/>
          <w:sz w:val="22"/>
        </w:rPr>
      </w:pPr>
      <w:r w:rsidRPr="00C802FA">
        <w:rPr>
          <w:rFonts w:ascii="Arial" w:hAnsi="Arial"/>
          <w:sz w:val="22"/>
        </w:rPr>
        <w:t xml:space="preserve">Det skal leveres et anlegg med avanserte "filter" og mulighet for justeringer av følsomhet som forhindrer uønskede alarmer. Rom hvor uønskede alarmer kan være en utfordring i daglig drift skal vurderes spesielt ved prosjektering av brannalarmanlegget. Eks. rom med fare for damp, varme og variabel atmosfære som kan medvirke til uønskede hendelser. </w:t>
      </w:r>
    </w:p>
    <w:p w14:paraId="7869DABB" w14:textId="77777777" w:rsidR="00F71A55" w:rsidRPr="00C802FA" w:rsidRDefault="00F71A55" w:rsidP="00F71A55">
      <w:pPr>
        <w:ind w:left="1440"/>
        <w:rPr>
          <w:rFonts w:ascii="Arial" w:hAnsi="Arial"/>
          <w:sz w:val="22"/>
        </w:rPr>
      </w:pPr>
    </w:p>
    <w:p w14:paraId="0FF94181" w14:textId="77777777" w:rsidR="00F71A55" w:rsidRPr="00C802FA" w:rsidRDefault="00F71A55" w:rsidP="00F71A55">
      <w:pPr>
        <w:ind w:left="1440"/>
        <w:rPr>
          <w:rFonts w:ascii="Arial" w:hAnsi="Arial"/>
          <w:sz w:val="22"/>
        </w:rPr>
      </w:pPr>
      <w:r w:rsidRPr="00C802FA">
        <w:rPr>
          <w:rFonts w:ascii="Arial" w:hAnsi="Arial"/>
          <w:sz w:val="22"/>
        </w:rPr>
        <w:t>Alle meldere over himling og i sjakter skal merkes parrallellamper med skilt under himling og utenfor sjakt, merking utføres i samsvar med krav til merking.</w:t>
      </w:r>
    </w:p>
    <w:p w14:paraId="6852B838" w14:textId="77777777" w:rsidR="00F71A55" w:rsidRPr="00C802FA" w:rsidRDefault="00F71A55" w:rsidP="00F71A55">
      <w:pPr>
        <w:ind w:left="1440"/>
        <w:rPr>
          <w:rFonts w:ascii="Arial" w:hAnsi="Arial"/>
          <w:sz w:val="22"/>
        </w:rPr>
      </w:pPr>
    </w:p>
    <w:p w14:paraId="48722BB0" w14:textId="77777777" w:rsidR="00F71A55" w:rsidRPr="00C802FA" w:rsidRDefault="00F71A55" w:rsidP="00F71A55">
      <w:pPr>
        <w:ind w:left="1440"/>
        <w:rPr>
          <w:rFonts w:ascii="Arial" w:hAnsi="Arial"/>
          <w:sz w:val="22"/>
        </w:rPr>
      </w:pPr>
      <w:r w:rsidRPr="00C802FA">
        <w:rPr>
          <w:rFonts w:ascii="Arial" w:hAnsi="Arial"/>
          <w:sz w:val="22"/>
        </w:rPr>
        <w:t xml:space="preserve">Eksisterende sentral for brannalarmanlegg er forutsatt remontert ved hovedinngang, plan 01. etasje </w:t>
      </w:r>
    </w:p>
    <w:p w14:paraId="5F02D5A1" w14:textId="77777777" w:rsidR="00F71A55" w:rsidRPr="00C802FA" w:rsidRDefault="00F71A55" w:rsidP="00F71A55">
      <w:pPr>
        <w:ind w:left="1440"/>
        <w:rPr>
          <w:rFonts w:ascii="Arial" w:hAnsi="Arial"/>
          <w:sz w:val="22"/>
        </w:rPr>
      </w:pPr>
      <w:r w:rsidRPr="00C802FA">
        <w:rPr>
          <w:rFonts w:ascii="Arial" w:hAnsi="Arial"/>
          <w:sz w:val="22"/>
        </w:rPr>
        <w:t>Det benyttes et automatisk, adresserbart brannalarmanlegg (ABA) med angivelse av brannsted i klartekst. Anlegget består av en sentralenhet. Alle sløyfene er forutsatt skal gå tur/retur til brannalarmsentralen.</w:t>
      </w:r>
    </w:p>
    <w:p w14:paraId="0ACA6166" w14:textId="77777777" w:rsidR="00F71A55" w:rsidRPr="00C802FA" w:rsidRDefault="00F71A55" w:rsidP="00F71A55">
      <w:pPr>
        <w:ind w:left="1440"/>
        <w:rPr>
          <w:rFonts w:ascii="Arial" w:hAnsi="Arial"/>
          <w:sz w:val="22"/>
        </w:rPr>
      </w:pPr>
      <w:r w:rsidRPr="00C802FA">
        <w:rPr>
          <w:rFonts w:ascii="Arial" w:hAnsi="Arial"/>
          <w:sz w:val="22"/>
        </w:rPr>
        <w:t>Anlegget skal være integrert med SD-anlegget vedr. drifts- og feilsignal som beskrevet i kapitel 56.</w:t>
      </w:r>
    </w:p>
    <w:p w14:paraId="11074CB7" w14:textId="77777777" w:rsidR="00F71A55" w:rsidRPr="00C802FA" w:rsidRDefault="00F71A55" w:rsidP="00F71A55">
      <w:pPr>
        <w:ind w:left="1440"/>
        <w:rPr>
          <w:rFonts w:ascii="Arial" w:hAnsi="Arial"/>
          <w:sz w:val="22"/>
        </w:rPr>
      </w:pPr>
      <w:r w:rsidRPr="00C802FA">
        <w:rPr>
          <w:rFonts w:ascii="Arial" w:hAnsi="Arial"/>
          <w:sz w:val="22"/>
        </w:rPr>
        <w:t xml:space="preserve">Det er forutsatt benyttet GSM-overføring av alarmsignal til brannvesenet og Bergen kommune. </w:t>
      </w:r>
    </w:p>
    <w:p w14:paraId="6016C6F8" w14:textId="77777777" w:rsidR="00F71A55" w:rsidRPr="00C802FA" w:rsidRDefault="00F71A55" w:rsidP="00F71A55">
      <w:pPr>
        <w:ind w:left="1440"/>
        <w:rPr>
          <w:rFonts w:ascii="Arial" w:hAnsi="Arial"/>
          <w:sz w:val="22"/>
        </w:rPr>
      </w:pPr>
      <w:r w:rsidRPr="00C802FA">
        <w:rPr>
          <w:rFonts w:ascii="Arial" w:hAnsi="Arial"/>
          <w:sz w:val="22"/>
        </w:rPr>
        <w:t xml:space="preserve">Brannalarmanlegget har grensesnitt mot en rekke andre anlegg. </w:t>
      </w:r>
      <w:proofErr w:type="spellStart"/>
      <w:r w:rsidRPr="00C802FA">
        <w:rPr>
          <w:rFonts w:ascii="Arial" w:hAnsi="Arial"/>
          <w:sz w:val="22"/>
        </w:rPr>
        <w:t>Grensesnittsproblematikken</w:t>
      </w:r>
      <w:proofErr w:type="spellEnd"/>
      <w:r w:rsidRPr="00C802FA">
        <w:rPr>
          <w:rFonts w:ascii="Arial" w:hAnsi="Arial"/>
          <w:sz w:val="22"/>
        </w:rPr>
        <w:t xml:space="preserve"> avklares i detalj i senere fase. </w:t>
      </w:r>
    </w:p>
    <w:p w14:paraId="64DC04AA" w14:textId="77777777" w:rsidR="00F71A55" w:rsidRPr="00C802FA" w:rsidRDefault="00F71A55" w:rsidP="00F71A55">
      <w:pPr>
        <w:ind w:left="1440"/>
        <w:rPr>
          <w:rFonts w:ascii="Arial" w:hAnsi="Arial"/>
          <w:sz w:val="22"/>
        </w:rPr>
      </w:pPr>
    </w:p>
    <w:p w14:paraId="67ABCF2A" w14:textId="77777777" w:rsidR="00F71A55" w:rsidRPr="00C802FA" w:rsidRDefault="00F71A55" w:rsidP="00F71A55">
      <w:pPr>
        <w:ind w:left="1440"/>
        <w:rPr>
          <w:rFonts w:ascii="Arial" w:hAnsi="Arial"/>
          <w:sz w:val="22"/>
        </w:rPr>
      </w:pPr>
      <w:r w:rsidRPr="00C802FA">
        <w:rPr>
          <w:rFonts w:ascii="Arial" w:hAnsi="Arial"/>
          <w:sz w:val="22"/>
        </w:rPr>
        <w:t xml:space="preserve">I forprosjektet er det forutsatt at sentral for adgangskontroll og innbruddsalarm blir plassert i </w:t>
      </w:r>
      <w:proofErr w:type="spellStart"/>
      <w:r w:rsidRPr="00C802FA">
        <w:rPr>
          <w:rFonts w:ascii="Arial" w:hAnsi="Arial"/>
          <w:sz w:val="22"/>
        </w:rPr>
        <w:t>svakstrømsrom</w:t>
      </w:r>
      <w:proofErr w:type="spellEnd"/>
      <w:r w:rsidRPr="00C802FA">
        <w:rPr>
          <w:rFonts w:ascii="Arial" w:hAnsi="Arial"/>
          <w:sz w:val="22"/>
        </w:rPr>
        <w:t>/IKT i plan 02. etasje.</w:t>
      </w:r>
    </w:p>
    <w:p w14:paraId="45375D31" w14:textId="77777777" w:rsidR="00F71A55" w:rsidRPr="00C802FA" w:rsidRDefault="00F71A55" w:rsidP="00F71A55">
      <w:pPr>
        <w:ind w:left="1440"/>
        <w:rPr>
          <w:rFonts w:ascii="Arial" w:hAnsi="Arial"/>
          <w:sz w:val="22"/>
        </w:rPr>
      </w:pPr>
      <w:r w:rsidRPr="00C802FA">
        <w:rPr>
          <w:rFonts w:ascii="Arial" w:hAnsi="Arial"/>
          <w:sz w:val="22"/>
        </w:rPr>
        <w:t xml:space="preserve">For adgangskontroll og innbruddsalarm er det forutsatt at det benyttes felles PC som plasseres i avtalt kontor i bygget med Bergen kommune/bruker. </w:t>
      </w:r>
    </w:p>
    <w:p w14:paraId="77FEFFF5" w14:textId="77777777" w:rsidR="00F71A55" w:rsidRPr="00C802FA" w:rsidRDefault="00F71A55" w:rsidP="00F71A55">
      <w:pPr>
        <w:ind w:left="1440"/>
        <w:rPr>
          <w:rFonts w:ascii="Arial" w:hAnsi="Arial"/>
          <w:sz w:val="22"/>
        </w:rPr>
      </w:pPr>
      <w:r w:rsidRPr="00C802FA">
        <w:rPr>
          <w:rFonts w:ascii="Arial" w:hAnsi="Arial"/>
          <w:sz w:val="22"/>
        </w:rPr>
        <w:t xml:space="preserve">Systemet leveres med grafisk skjermterminal, for presentasjon av alarmsted med tilhørende tegningsutsnitt. Systemenes funksjoner skal kunne betjenes fra skjermterminal. </w:t>
      </w:r>
    </w:p>
    <w:p w14:paraId="0CAE4E12" w14:textId="77777777" w:rsidR="00F71A55" w:rsidRPr="00C802FA" w:rsidRDefault="00F71A55" w:rsidP="00F71A55">
      <w:pPr>
        <w:rPr>
          <w:rFonts w:ascii="Arial" w:hAnsi="Arial"/>
          <w:sz w:val="22"/>
        </w:rPr>
      </w:pPr>
    </w:p>
    <w:p w14:paraId="15F5C9F4" w14:textId="77777777" w:rsidR="00F71A55" w:rsidRPr="00C802FA" w:rsidRDefault="00F71A55" w:rsidP="00F71A55">
      <w:pPr>
        <w:ind w:left="1440"/>
        <w:rPr>
          <w:rFonts w:ascii="Arial" w:hAnsi="Arial"/>
          <w:sz w:val="22"/>
        </w:rPr>
      </w:pPr>
      <w:r w:rsidRPr="00C802FA">
        <w:rPr>
          <w:rFonts w:ascii="Arial" w:hAnsi="Arial"/>
          <w:sz w:val="22"/>
        </w:rPr>
        <w:t xml:space="preserve">Adgangskontrollanlegget skal være et komplett automatisk </w:t>
      </w:r>
      <w:proofErr w:type="spellStart"/>
      <w:r w:rsidRPr="00C802FA">
        <w:rPr>
          <w:rFonts w:ascii="Arial" w:hAnsi="Arial"/>
          <w:sz w:val="22"/>
        </w:rPr>
        <w:t>adressérbart</w:t>
      </w:r>
      <w:proofErr w:type="spellEnd"/>
      <w:r w:rsidRPr="00C802FA">
        <w:rPr>
          <w:rFonts w:ascii="Arial" w:hAnsi="Arial"/>
          <w:sz w:val="22"/>
        </w:rPr>
        <w:t xml:space="preserve"> adgangskontrollanlegg. Anlegget skal være integrert med innbruddsalarm og SD-anlegget og brannvarslingssystemet for styring av alle dører i fasader. </w:t>
      </w:r>
    </w:p>
    <w:p w14:paraId="11515F13" w14:textId="77777777" w:rsidR="00F71A55" w:rsidRPr="00C802FA" w:rsidRDefault="00F71A55" w:rsidP="00F71A55">
      <w:pPr>
        <w:ind w:left="1440"/>
        <w:rPr>
          <w:rFonts w:ascii="Arial" w:hAnsi="Arial"/>
          <w:sz w:val="22"/>
        </w:rPr>
      </w:pPr>
    </w:p>
    <w:p w14:paraId="79B90FAD" w14:textId="77777777" w:rsidR="00F71A55" w:rsidRPr="00C802FA" w:rsidRDefault="00F71A55" w:rsidP="00F71A55">
      <w:pPr>
        <w:ind w:left="1440"/>
        <w:rPr>
          <w:rFonts w:ascii="Arial" w:hAnsi="Arial"/>
          <w:sz w:val="22"/>
        </w:rPr>
      </w:pPr>
      <w:r w:rsidRPr="00C802FA">
        <w:rPr>
          <w:rFonts w:ascii="Arial" w:hAnsi="Arial"/>
          <w:sz w:val="22"/>
        </w:rPr>
        <w:t xml:space="preserve">Mellom ulike soner inne i bygget, etableres adkomst ved bruk av kortlesere som ikke er tilknyttet nettverket, såkalt «offline» system. Generelt forutsettes benyttet kortlesere i adkomster som er normalt brukt, for eksempel fra hovedinngang til korridor i kontorfløyene i 1. etasje, samt enkelte dører i fasader. For adkomstveier som kun benyttes sporadisk, eller som normalt ikke skal benyttes forutsettes at dører står permanent avlåst (Eksempel: Lager/arkiv, ol. </w:t>
      </w:r>
    </w:p>
    <w:p w14:paraId="4B9B4D64" w14:textId="77777777" w:rsidR="00F71A55" w:rsidRPr="00C802FA" w:rsidRDefault="00F71A55" w:rsidP="00F71A55">
      <w:pPr>
        <w:ind w:left="1440"/>
        <w:rPr>
          <w:rFonts w:ascii="Arial" w:hAnsi="Arial"/>
          <w:sz w:val="22"/>
        </w:rPr>
      </w:pPr>
      <w:r w:rsidRPr="00C802FA">
        <w:rPr>
          <w:rFonts w:ascii="Arial" w:hAnsi="Arial"/>
          <w:sz w:val="22"/>
        </w:rPr>
        <w:t>I forprosjektet medtas kostnader for følgende om adgangskontrollanlegget:</w:t>
      </w:r>
    </w:p>
    <w:p w14:paraId="1FF4E4C0" w14:textId="77777777" w:rsidR="00F71A55" w:rsidRPr="00C802FA" w:rsidRDefault="00F71A55" w:rsidP="00F71A55">
      <w:pPr>
        <w:pStyle w:val="Listeavsnitt"/>
        <w:numPr>
          <w:ilvl w:val="0"/>
          <w:numId w:val="45"/>
        </w:numPr>
        <w:rPr>
          <w:rFonts w:ascii="Arial" w:hAnsi="Arial"/>
          <w:sz w:val="22"/>
        </w:rPr>
      </w:pPr>
      <w:r w:rsidRPr="00C802FA">
        <w:rPr>
          <w:rFonts w:ascii="Arial" w:hAnsi="Arial"/>
          <w:sz w:val="22"/>
        </w:rPr>
        <w:t>6 stk. dører med tilknytning til nettverk, såkalt «online» kortleserfunksjon.</w:t>
      </w:r>
    </w:p>
    <w:p w14:paraId="10F8510D" w14:textId="77777777" w:rsidR="00F71A55" w:rsidRPr="00C802FA" w:rsidRDefault="00F71A55" w:rsidP="00F71A55">
      <w:pPr>
        <w:pStyle w:val="Listeavsnitt"/>
        <w:numPr>
          <w:ilvl w:val="0"/>
          <w:numId w:val="45"/>
        </w:numPr>
        <w:rPr>
          <w:rFonts w:ascii="Arial" w:hAnsi="Arial"/>
          <w:sz w:val="22"/>
        </w:rPr>
      </w:pPr>
      <w:r w:rsidRPr="00C802FA">
        <w:rPr>
          <w:rFonts w:ascii="Arial" w:hAnsi="Arial"/>
          <w:sz w:val="22"/>
        </w:rPr>
        <w:t>4 stk. rømningsdører som er overvåket av adgangskontrollen med elektronisk avlåsing som åpner ved utløst brannalarm eller KAC-bryter. Det er ikke kortlesere på disse dørene.</w:t>
      </w:r>
    </w:p>
    <w:p w14:paraId="214A1526" w14:textId="77777777" w:rsidR="00F71A55" w:rsidRPr="00C802FA" w:rsidRDefault="00F71A55" w:rsidP="00F71A55">
      <w:pPr>
        <w:pStyle w:val="Listeavsnitt"/>
        <w:numPr>
          <w:ilvl w:val="0"/>
          <w:numId w:val="45"/>
        </w:numPr>
        <w:rPr>
          <w:rFonts w:ascii="Arial" w:hAnsi="Arial"/>
          <w:sz w:val="22"/>
        </w:rPr>
      </w:pPr>
      <w:r w:rsidRPr="00C802FA">
        <w:rPr>
          <w:rFonts w:ascii="Arial" w:hAnsi="Arial"/>
          <w:sz w:val="22"/>
        </w:rPr>
        <w:t>23 stk. dører, ikke tilkoblet nettverk, såkalt «offline» kortleserfunksjon.</w:t>
      </w:r>
    </w:p>
    <w:p w14:paraId="321A19D6" w14:textId="77777777" w:rsidR="00F71A55" w:rsidRPr="00C802FA" w:rsidRDefault="00F71A55" w:rsidP="00F71A55">
      <w:pPr>
        <w:ind w:left="1440"/>
        <w:rPr>
          <w:rFonts w:ascii="Arial" w:hAnsi="Arial"/>
          <w:sz w:val="22"/>
        </w:rPr>
      </w:pPr>
    </w:p>
    <w:p w14:paraId="2E5E0813" w14:textId="77777777" w:rsidR="00F71A55" w:rsidRPr="00C802FA" w:rsidRDefault="00F71A55" w:rsidP="00F71A55">
      <w:pPr>
        <w:ind w:left="1440"/>
        <w:rPr>
          <w:rFonts w:ascii="Arial" w:hAnsi="Arial"/>
          <w:sz w:val="22"/>
        </w:rPr>
      </w:pPr>
      <w:r w:rsidRPr="00C802FA">
        <w:rPr>
          <w:rFonts w:ascii="Arial" w:hAnsi="Arial"/>
          <w:sz w:val="22"/>
        </w:rPr>
        <w:t xml:space="preserve">Det medtas kostnader for innbruddsalarmanlegg i henhold til </w:t>
      </w:r>
      <w:proofErr w:type="spellStart"/>
      <w:r w:rsidRPr="00C802FA">
        <w:rPr>
          <w:rFonts w:ascii="Arial" w:hAnsi="Arial"/>
          <w:sz w:val="22"/>
        </w:rPr>
        <w:t>FGs</w:t>
      </w:r>
      <w:proofErr w:type="spellEnd"/>
      <w:r w:rsidRPr="00C802FA">
        <w:rPr>
          <w:rFonts w:ascii="Arial" w:hAnsi="Arial"/>
          <w:sz w:val="22"/>
        </w:rPr>
        <w:t xml:space="preserve"> regelverk. Anlegget skal være integrert med adgangskontroll, SD-anlegg og brannvarslingssystemet, for styring av dører og evt. spesielle soner. </w:t>
      </w:r>
    </w:p>
    <w:p w14:paraId="686898DE" w14:textId="77777777" w:rsidR="00F71A55" w:rsidRPr="00C802FA" w:rsidRDefault="00F71A55" w:rsidP="00F71A55">
      <w:pPr>
        <w:ind w:left="1440"/>
        <w:rPr>
          <w:rFonts w:ascii="Arial" w:hAnsi="Arial"/>
          <w:sz w:val="22"/>
        </w:rPr>
      </w:pPr>
    </w:p>
    <w:p w14:paraId="0FBD5FEF" w14:textId="77777777" w:rsidR="00F71A55" w:rsidRPr="00C802FA" w:rsidRDefault="00F71A55" w:rsidP="00F71A55">
      <w:pPr>
        <w:ind w:left="1440"/>
        <w:rPr>
          <w:rFonts w:ascii="Arial" w:hAnsi="Arial"/>
          <w:sz w:val="22"/>
        </w:rPr>
      </w:pPr>
      <w:r w:rsidRPr="00C802FA">
        <w:rPr>
          <w:rFonts w:ascii="Arial" w:hAnsi="Arial"/>
          <w:sz w:val="22"/>
        </w:rPr>
        <w:t xml:space="preserve">Det benyttes deteksjonssystem type skallsikring/bevegelsesdetektorer (IR)) for innbruddsalarm av bygget. </w:t>
      </w:r>
    </w:p>
    <w:p w14:paraId="6F15FAC9" w14:textId="77777777" w:rsidR="00F71A55" w:rsidRPr="00C802FA" w:rsidRDefault="00F71A55" w:rsidP="00F71A55">
      <w:pPr>
        <w:ind w:left="1440"/>
        <w:rPr>
          <w:rFonts w:ascii="Arial" w:hAnsi="Arial"/>
          <w:sz w:val="22"/>
        </w:rPr>
      </w:pPr>
    </w:p>
    <w:p w14:paraId="3942DC3E" w14:textId="77777777" w:rsidR="00F71A55" w:rsidRPr="00C802FA" w:rsidRDefault="00F71A55" w:rsidP="00F71A55">
      <w:pPr>
        <w:ind w:left="1440"/>
        <w:rPr>
          <w:rFonts w:ascii="Arial" w:hAnsi="Arial"/>
          <w:sz w:val="22"/>
        </w:rPr>
      </w:pPr>
      <w:r w:rsidRPr="00C802FA">
        <w:rPr>
          <w:rFonts w:ascii="Arial" w:hAnsi="Arial"/>
          <w:sz w:val="22"/>
        </w:rPr>
        <w:t xml:space="preserve">Innbruddsalarmanlegg vil ha grensesnitt mot flere andre sikkerhetsrelaterte anleggstyper. Hovedsakelig nevnes: </w:t>
      </w:r>
    </w:p>
    <w:p w14:paraId="55080DAA" w14:textId="77777777" w:rsidR="00F71A55" w:rsidRPr="00C802FA" w:rsidRDefault="00F71A55" w:rsidP="00F71A55">
      <w:pPr>
        <w:ind w:left="1440"/>
        <w:rPr>
          <w:rFonts w:ascii="Arial" w:hAnsi="Arial"/>
          <w:sz w:val="22"/>
        </w:rPr>
      </w:pPr>
      <w:r w:rsidRPr="00C802FA">
        <w:rPr>
          <w:rFonts w:ascii="Arial" w:hAnsi="Arial"/>
          <w:sz w:val="22"/>
        </w:rPr>
        <w:t xml:space="preserve">Adgangskontroll: </w:t>
      </w:r>
      <w:proofErr w:type="spellStart"/>
      <w:r w:rsidRPr="00C802FA">
        <w:rPr>
          <w:rFonts w:ascii="Arial" w:hAnsi="Arial"/>
          <w:sz w:val="22"/>
        </w:rPr>
        <w:t>Forbikoplingssignal</w:t>
      </w:r>
      <w:proofErr w:type="spellEnd"/>
      <w:r w:rsidRPr="00C802FA">
        <w:rPr>
          <w:rFonts w:ascii="Arial" w:hAnsi="Arial"/>
          <w:sz w:val="22"/>
        </w:rPr>
        <w:t xml:space="preserve"> ved gyldig bruk av kortleser.</w:t>
      </w:r>
    </w:p>
    <w:p w14:paraId="3101161D" w14:textId="77777777" w:rsidR="00F71A55" w:rsidRPr="00C802FA" w:rsidRDefault="00F71A55" w:rsidP="00F71A55">
      <w:pPr>
        <w:ind w:left="1440"/>
        <w:rPr>
          <w:rFonts w:ascii="Arial" w:hAnsi="Arial"/>
          <w:sz w:val="22"/>
        </w:rPr>
      </w:pPr>
      <w:r w:rsidRPr="00C802FA">
        <w:rPr>
          <w:rFonts w:ascii="Arial" w:hAnsi="Arial"/>
          <w:sz w:val="22"/>
        </w:rPr>
        <w:t>Beslag/låser: Tilkopling og koordinering mot aktuelle leverandører.</w:t>
      </w:r>
    </w:p>
    <w:p w14:paraId="11BA2AD5" w14:textId="77777777" w:rsidR="00F71A55" w:rsidRPr="00C802FA" w:rsidRDefault="00F71A55" w:rsidP="00F71A55">
      <w:pPr>
        <w:ind w:left="1440"/>
        <w:rPr>
          <w:rFonts w:ascii="Arial" w:hAnsi="Arial"/>
          <w:sz w:val="22"/>
        </w:rPr>
      </w:pPr>
      <w:r w:rsidRPr="00C802FA">
        <w:rPr>
          <w:rFonts w:ascii="Arial" w:hAnsi="Arial"/>
          <w:sz w:val="22"/>
        </w:rPr>
        <w:t>Fasade: Kabelfremføring og utstyrsplassering.</w:t>
      </w:r>
    </w:p>
    <w:p w14:paraId="2E09EE1E" w14:textId="77777777" w:rsidR="00F71A55" w:rsidRPr="00C802FA" w:rsidRDefault="00F71A55" w:rsidP="00F71A55">
      <w:pPr>
        <w:ind w:left="1440"/>
        <w:rPr>
          <w:rFonts w:ascii="Arial" w:hAnsi="Arial"/>
          <w:sz w:val="22"/>
        </w:rPr>
      </w:pPr>
      <w:r w:rsidRPr="00C802FA">
        <w:rPr>
          <w:rFonts w:ascii="Arial" w:hAnsi="Arial"/>
          <w:sz w:val="22"/>
        </w:rPr>
        <w:t>Grensesnitt mot lås og beslag m.m.</w:t>
      </w:r>
    </w:p>
    <w:p w14:paraId="4E00CC57" w14:textId="77777777" w:rsidR="00F71A55" w:rsidRPr="00C802FA" w:rsidRDefault="00F71A55" w:rsidP="00F71A55">
      <w:pPr>
        <w:ind w:left="1440"/>
        <w:rPr>
          <w:rFonts w:ascii="Arial" w:hAnsi="Arial"/>
          <w:sz w:val="22"/>
        </w:rPr>
      </w:pPr>
      <w:r w:rsidRPr="00C802FA">
        <w:rPr>
          <w:rFonts w:ascii="Arial" w:hAnsi="Arial"/>
          <w:sz w:val="22"/>
        </w:rPr>
        <w:t>Med et antall dører utstyrt med adgangskontroll og innbruddsalarm er det som ofte også noen som blir plassert i brannskiller, er det ikke til å unngå at det blir mange grensesnitt mellom ulike leverandører/entrepriser. Dette krever tidlig koordinering og avklaring av premisser.</w:t>
      </w:r>
    </w:p>
    <w:p w14:paraId="0FABFE79" w14:textId="77777777" w:rsidR="00F71A55" w:rsidRPr="00C802FA" w:rsidRDefault="00F71A55" w:rsidP="00F71A55">
      <w:pPr>
        <w:ind w:left="1440"/>
        <w:rPr>
          <w:rFonts w:ascii="Arial" w:hAnsi="Arial"/>
          <w:sz w:val="22"/>
        </w:rPr>
      </w:pPr>
    </w:p>
    <w:p w14:paraId="544E2BC4" w14:textId="77777777" w:rsidR="00F71A55" w:rsidRPr="00C802FA" w:rsidRDefault="00F71A55" w:rsidP="00F71A55">
      <w:pPr>
        <w:ind w:left="1440"/>
        <w:rPr>
          <w:rFonts w:ascii="Arial" w:hAnsi="Arial"/>
          <w:sz w:val="22"/>
        </w:rPr>
      </w:pPr>
      <w:r w:rsidRPr="00C802FA">
        <w:rPr>
          <w:rFonts w:ascii="Arial" w:hAnsi="Arial"/>
          <w:sz w:val="22"/>
        </w:rPr>
        <w:t>Spesielt nevnes dører i fasade som blant har følgende utfordringer:</w:t>
      </w:r>
    </w:p>
    <w:p w14:paraId="55F1E6CD" w14:textId="77777777" w:rsidR="00F71A55" w:rsidRPr="00C802FA" w:rsidRDefault="00F71A55" w:rsidP="00F71A55">
      <w:pPr>
        <w:ind w:left="1440"/>
        <w:rPr>
          <w:rFonts w:ascii="Arial" w:hAnsi="Arial"/>
          <w:sz w:val="22"/>
        </w:rPr>
      </w:pPr>
      <w:r w:rsidRPr="00C802FA">
        <w:rPr>
          <w:rFonts w:ascii="Arial" w:hAnsi="Arial"/>
          <w:sz w:val="22"/>
        </w:rPr>
        <w:t>•</w:t>
      </w:r>
      <w:r w:rsidRPr="00C802FA">
        <w:rPr>
          <w:rFonts w:ascii="Arial" w:hAnsi="Arial"/>
          <w:sz w:val="22"/>
        </w:rPr>
        <w:tab/>
        <w:t>Kolliderende hensyn mot rømning kontra innbruddsikring kontra arkitektur.</w:t>
      </w:r>
    </w:p>
    <w:p w14:paraId="3C303631" w14:textId="77777777" w:rsidR="00F71A55" w:rsidRPr="00C802FA" w:rsidRDefault="00F71A55" w:rsidP="00F71A55">
      <w:pPr>
        <w:ind w:left="1440"/>
        <w:rPr>
          <w:rFonts w:ascii="Arial" w:hAnsi="Arial"/>
          <w:sz w:val="22"/>
        </w:rPr>
      </w:pPr>
      <w:r w:rsidRPr="00C802FA">
        <w:rPr>
          <w:rFonts w:ascii="Arial" w:hAnsi="Arial"/>
          <w:sz w:val="22"/>
        </w:rPr>
        <w:t>•</w:t>
      </w:r>
      <w:r w:rsidRPr="00C802FA">
        <w:rPr>
          <w:rFonts w:ascii="Arial" w:hAnsi="Arial"/>
          <w:sz w:val="22"/>
        </w:rPr>
        <w:tab/>
        <w:t>Tilretteleggelse for kabelføringer i fasade frem til dører.</w:t>
      </w:r>
    </w:p>
    <w:p w14:paraId="209BC8F9" w14:textId="77777777" w:rsidR="00F71A55" w:rsidRPr="00C802FA" w:rsidRDefault="00F71A55" w:rsidP="00F71A55">
      <w:pPr>
        <w:ind w:left="1440"/>
        <w:rPr>
          <w:rFonts w:ascii="Arial" w:hAnsi="Arial"/>
          <w:sz w:val="22"/>
        </w:rPr>
      </w:pPr>
      <w:proofErr w:type="spellStart"/>
      <w:r w:rsidRPr="00C802FA">
        <w:rPr>
          <w:rFonts w:ascii="Arial" w:hAnsi="Arial"/>
          <w:sz w:val="22"/>
        </w:rPr>
        <w:t>Motorstyrte</w:t>
      </w:r>
      <w:proofErr w:type="spellEnd"/>
      <w:r w:rsidRPr="00C802FA">
        <w:rPr>
          <w:rFonts w:ascii="Arial" w:hAnsi="Arial"/>
          <w:sz w:val="22"/>
        </w:rPr>
        <w:t xml:space="preserve"> dørpumper på dører med adgangskontroll må integreres i adgangskontrollanlegget. Det er ønskelig at tilgangen til motoriserte døråpner begrenses til kun å dekke dem som har behov for denne funksjonen. Dette kan for eksempel være handikappede og </w:t>
      </w:r>
      <w:proofErr w:type="spellStart"/>
      <w:r w:rsidRPr="00C802FA">
        <w:rPr>
          <w:rFonts w:ascii="Arial" w:hAnsi="Arial"/>
          <w:sz w:val="22"/>
        </w:rPr>
        <w:t>vedlikeholdspersonale</w:t>
      </w:r>
      <w:proofErr w:type="spellEnd"/>
      <w:r w:rsidRPr="00C802FA">
        <w:rPr>
          <w:rFonts w:ascii="Arial" w:hAnsi="Arial"/>
          <w:sz w:val="22"/>
        </w:rPr>
        <w:t>. Det er ikke ønskelig at alle brukere har tilgang til denne funksjonen, da dette vil medføre at dørene står unødvendig lenge åpen, noe som reduserer sikkerheten.</w:t>
      </w:r>
    </w:p>
    <w:p w14:paraId="1379C3C3" w14:textId="77777777" w:rsidR="00F71A55" w:rsidRPr="00C802FA" w:rsidRDefault="00F71A55" w:rsidP="00F71A55">
      <w:pPr>
        <w:ind w:left="1440"/>
        <w:rPr>
          <w:rFonts w:ascii="Arial" w:hAnsi="Arial"/>
          <w:sz w:val="22"/>
        </w:rPr>
      </w:pPr>
    </w:p>
    <w:p w14:paraId="4157D85F" w14:textId="77777777" w:rsidR="00F71A55" w:rsidRPr="00C802FA" w:rsidRDefault="00F71A55" w:rsidP="00F71A55">
      <w:pPr>
        <w:ind w:left="1440"/>
        <w:rPr>
          <w:rFonts w:ascii="Arial" w:hAnsi="Arial"/>
          <w:sz w:val="22"/>
        </w:rPr>
      </w:pPr>
      <w:r w:rsidRPr="00C802FA">
        <w:rPr>
          <w:rFonts w:ascii="Arial" w:hAnsi="Arial"/>
          <w:sz w:val="22"/>
        </w:rPr>
        <w:t>Grensesnitt mellom fag:</w:t>
      </w:r>
    </w:p>
    <w:p w14:paraId="621487C1" w14:textId="77777777" w:rsidR="00F71A55" w:rsidRPr="00C802FA" w:rsidRDefault="00F71A55" w:rsidP="00F71A55">
      <w:pPr>
        <w:pStyle w:val="Listeavsnitt"/>
        <w:numPr>
          <w:ilvl w:val="0"/>
          <w:numId w:val="46"/>
        </w:numPr>
        <w:rPr>
          <w:rFonts w:ascii="Arial" w:hAnsi="Arial"/>
          <w:sz w:val="22"/>
        </w:rPr>
      </w:pPr>
      <w:r w:rsidRPr="00C802FA">
        <w:rPr>
          <w:rFonts w:ascii="Arial" w:hAnsi="Arial"/>
          <w:sz w:val="22"/>
        </w:rPr>
        <w:t>RIE medtar alt elektrisk og elektronisk utstyr inklusive kabling for adgangskontroll og innbruddsalarm.</w:t>
      </w:r>
    </w:p>
    <w:p w14:paraId="48A8EFBF" w14:textId="77777777" w:rsidR="00F71A55" w:rsidRPr="00C802FA" w:rsidRDefault="00F71A55" w:rsidP="00F71A55">
      <w:pPr>
        <w:pStyle w:val="Listeavsnitt"/>
        <w:numPr>
          <w:ilvl w:val="0"/>
          <w:numId w:val="46"/>
        </w:numPr>
        <w:rPr>
          <w:rFonts w:ascii="Arial" w:hAnsi="Arial"/>
          <w:sz w:val="22"/>
        </w:rPr>
      </w:pPr>
      <w:r w:rsidRPr="00C802FA">
        <w:rPr>
          <w:rFonts w:ascii="Arial" w:hAnsi="Arial"/>
          <w:sz w:val="22"/>
        </w:rPr>
        <w:t xml:space="preserve">ARK medtar el. utstyr montert i karm og </w:t>
      </w:r>
      <w:proofErr w:type="spellStart"/>
      <w:r w:rsidRPr="00C802FA">
        <w:rPr>
          <w:rFonts w:ascii="Arial" w:hAnsi="Arial"/>
          <w:sz w:val="22"/>
        </w:rPr>
        <w:t>låsekasser</w:t>
      </w:r>
      <w:proofErr w:type="spellEnd"/>
      <w:r w:rsidRPr="00C802FA">
        <w:rPr>
          <w:rFonts w:ascii="Arial" w:hAnsi="Arial"/>
          <w:sz w:val="22"/>
        </w:rPr>
        <w:t xml:space="preserve"> for alle dører hvor det skal være adgangskontrollanlegg og innbruddsalarm komplett med beslag og intern kabling.</w:t>
      </w:r>
    </w:p>
    <w:p w14:paraId="39BCC184" w14:textId="77777777" w:rsidR="00F71A55" w:rsidRPr="00C802FA" w:rsidRDefault="00F71A55" w:rsidP="00F71A55">
      <w:pPr>
        <w:rPr>
          <w:rFonts w:ascii="Arial" w:hAnsi="Arial"/>
          <w:sz w:val="22"/>
        </w:rPr>
      </w:pPr>
    </w:p>
    <w:p w14:paraId="1958B3B5" w14:textId="77777777" w:rsidR="00F71A55" w:rsidRPr="00C802FA" w:rsidRDefault="00F71A55" w:rsidP="00F71A55">
      <w:pPr>
        <w:rPr>
          <w:rFonts w:ascii="Arial" w:hAnsi="Arial"/>
          <w:sz w:val="22"/>
        </w:rPr>
      </w:pPr>
    </w:p>
    <w:p w14:paraId="7AF2D68E" w14:textId="77777777" w:rsidR="00F71A55" w:rsidRPr="00C802FA" w:rsidRDefault="00F71A55" w:rsidP="00F71A55">
      <w:pPr>
        <w:ind w:left="720"/>
        <w:rPr>
          <w:rFonts w:ascii="Arial" w:hAnsi="Arial"/>
          <w:sz w:val="22"/>
        </w:rPr>
      </w:pPr>
      <w:r w:rsidRPr="00C802FA">
        <w:rPr>
          <w:rFonts w:ascii="Arial" w:hAnsi="Arial"/>
          <w:sz w:val="22"/>
        </w:rPr>
        <w:t>55</w:t>
      </w:r>
      <w:r w:rsidRPr="00C802FA">
        <w:rPr>
          <w:rFonts w:ascii="Arial" w:hAnsi="Arial"/>
          <w:sz w:val="22"/>
        </w:rPr>
        <w:tab/>
        <w:t>Lyd og bilde</w:t>
      </w:r>
    </w:p>
    <w:p w14:paraId="511E0171" w14:textId="77777777" w:rsidR="00F71A55" w:rsidRPr="00C802FA" w:rsidRDefault="00F71A55" w:rsidP="00F71A55">
      <w:pPr>
        <w:ind w:left="1440"/>
        <w:rPr>
          <w:rFonts w:ascii="Arial" w:hAnsi="Arial"/>
          <w:sz w:val="22"/>
        </w:rPr>
      </w:pPr>
    </w:p>
    <w:p w14:paraId="072A2FA2" w14:textId="77777777" w:rsidR="00F71A55" w:rsidRPr="00C802FA" w:rsidRDefault="00F71A55" w:rsidP="00F71A55">
      <w:pPr>
        <w:ind w:left="1440"/>
        <w:rPr>
          <w:rFonts w:ascii="Arial" w:hAnsi="Arial"/>
          <w:sz w:val="22"/>
        </w:rPr>
      </w:pPr>
      <w:r w:rsidRPr="00C802FA">
        <w:rPr>
          <w:rFonts w:ascii="Arial" w:hAnsi="Arial"/>
          <w:sz w:val="22"/>
        </w:rPr>
        <w:t>Ingen krav fra Bergen kommune/bruker om fellesantenneanlegg, internfjernsyn og teleslynge i bygget.</w:t>
      </w:r>
    </w:p>
    <w:p w14:paraId="78721CAF" w14:textId="77777777" w:rsidR="00F71A55" w:rsidRPr="00C802FA" w:rsidRDefault="00F71A55" w:rsidP="00F71A55">
      <w:pPr>
        <w:ind w:left="1440"/>
        <w:rPr>
          <w:rFonts w:ascii="Arial" w:hAnsi="Arial"/>
          <w:sz w:val="22"/>
        </w:rPr>
      </w:pPr>
      <w:r w:rsidRPr="00C802FA">
        <w:rPr>
          <w:rFonts w:ascii="Arial" w:hAnsi="Arial"/>
          <w:sz w:val="22"/>
        </w:rPr>
        <w:t>RIE har derfor ikke beskrevet dette i forprosjektet.</w:t>
      </w:r>
    </w:p>
    <w:p w14:paraId="4CC366AD" w14:textId="77777777" w:rsidR="00F71A55" w:rsidRPr="00C802FA" w:rsidRDefault="00F71A55" w:rsidP="00F71A55">
      <w:pPr>
        <w:ind w:left="1440"/>
        <w:rPr>
          <w:rFonts w:ascii="Arial" w:hAnsi="Arial"/>
          <w:sz w:val="22"/>
        </w:rPr>
      </w:pPr>
    </w:p>
    <w:p w14:paraId="7F46D37C" w14:textId="77777777" w:rsidR="00F71A55" w:rsidRPr="00C802FA" w:rsidRDefault="00F71A55" w:rsidP="00F71A55">
      <w:pPr>
        <w:ind w:left="1440"/>
        <w:rPr>
          <w:rFonts w:ascii="Arial" w:hAnsi="Arial"/>
          <w:sz w:val="22"/>
        </w:rPr>
      </w:pPr>
      <w:r w:rsidRPr="00C802FA">
        <w:rPr>
          <w:rFonts w:ascii="Arial" w:hAnsi="Arial"/>
          <w:sz w:val="22"/>
        </w:rPr>
        <w:t xml:space="preserve">Det medtas ikke kostnader for </w:t>
      </w:r>
      <w:proofErr w:type="spellStart"/>
      <w:r w:rsidRPr="00C802FA">
        <w:rPr>
          <w:rFonts w:ascii="Arial" w:hAnsi="Arial"/>
          <w:sz w:val="22"/>
        </w:rPr>
        <w:t>lydforsterkning</w:t>
      </w:r>
      <w:proofErr w:type="spellEnd"/>
      <w:r w:rsidRPr="00C802FA">
        <w:rPr>
          <w:rFonts w:ascii="Arial" w:hAnsi="Arial"/>
          <w:sz w:val="22"/>
        </w:rPr>
        <w:t>, bilde og AV- systemer i dette prosjektet.</w:t>
      </w:r>
    </w:p>
    <w:p w14:paraId="5B2C37AD" w14:textId="77777777" w:rsidR="00F71A55" w:rsidRPr="00C802FA" w:rsidRDefault="00F71A55" w:rsidP="00F71A55">
      <w:pPr>
        <w:ind w:left="720"/>
        <w:rPr>
          <w:rFonts w:ascii="Arial" w:hAnsi="Arial"/>
          <w:sz w:val="22"/>
        </w:rPr>
      </w:pPr>
    </w:p>
    <w:p w14:paraId="6D35DF9C" w14:textId="77777777" w:rsidR="00990293" w:rsidRPr="00C802FA" w:rsidRDefault="00990293" w:rsidP="003E0A7C">
      <w:pPr>
        <w:ind w:left="720"/>
        <w:rPr>
          <w:rFonts w:ascii="Arial" w:hAnsi="Arial"/>
          <w:sz w:val="22"/>
        </w:rPr>
      </w:pPr>
    </w:p>
    <w:p w14:paraId="46D04348" w14:textId="77777777" w:rsidR="00990293" w:rsidRPr="00C802FA" w:rsidRDefault="00990293" w:rsidP="003E0A7C">
      <w:pPr>
        <w:ind w:left="720"/>
        <w:rPr>
          <w:rFonts w:ascii="Arial" w:hAnsi="Arial"/>
          <w:sz w:val="22"/>
        </w:rPr>
      </w:pPr>
      <w:r w:rsidRPr="00C802FA">
        <w:rPr>
          <w:rFonts w:ascii="Arial" w:hAnsi="Arial"/>
          <w:sz w:val="22"/>
        </w:rPr>
        <w:t>56</w:t>
      </w:r>
      <w:r w:rsidRPr="00C802FA">
        <w:rPr>
          <w:rFonts w:ascii="Arial" w:hAnsi="Arial"/>
          <w:sz w:val="22"/>
        </w:rPr>
        <w:tab/>
        <w:t>Automatisering</w:t>
      </w:r>
    </w:p>
    <w:p w14:paraId="3EB1F24E" w14:textId="77777777" w:rsidR="00990293" w:rsidRPr="00C802FA" w:rsidRDefault="00990293" w:rsidP="003E0A7C">
      <w:pPr>
        <w:ind w:left="720"/>
        <w:rPr>
          <w:rFonts w:ascii="Arial" w:hAnsi="Arial"/>
          <w:sz w:val="22"/>
        </w:rPr>
      </w:pPr>
    </w:p>
    <w:p w14:paraId="6754AA27" w14:textId="77777777" w:rsidR="00F71A55" w:rsidRPr="00C802FA" w:rsidRDefault="00F71A55" w:rsidP="00F71A55">
      <w:pPr>
        <w:ind w:left="1440"/>
        <w:rPr>
          <w:rFonts w:ascii="Arial" w:hAnsi="Arial"/>
          <w:sz w:val="22"/>
        </w:rPr>
      </w:pPr>
      <w:r w:rsidRPr="00C802FA">
        <w:rPr>
          <w:rFonts w:ascii="Arial" w:hAnsi="Arial"/>
          <w:sz w:val="22"/>
        </w:rPr>
        <w:t>Bergen Kommune har egen en web-portal som linker til SD-anleggene. All betjening av systemene skjer gjennom denne portalen.</w:t>
      </w:r>
    </w:p>
    <w:p w14:paraId="36108B89" w14:textId="77777777" w:rsidR="00F71A55" w:rsidRPr="00C802FA" w:rsidRDefault="00F71A55" w:rsidP="00F71A55">
      <w:pPr>
        <w:ind w:left="1440"/>
        <w:rPr>
          <w:rFonts w:ascii="Arial" w:hAnsi="Arial"/>
          <w:sz w:val="22"/>
        </w:rPr>
      </w:pPr>
    </w:p>
    <w:p w14:paraId="33C5D9CB" w14:textId="77777777" w:rsidR="00F71A55" w:rsidRPr="00C802FA" w:rsidRDefault="00F71A55" w:rsidP="00F71A55">
      <w:pPr>
        <w:ind w:left="1440"/>
        <w:rPr>
          <w:rFonts w:ascii="Arial" w:hAnsi="Arial"/>
          <w:sz w:val="22"/>
        </w:rPr>
      </w:pPr>
      <w:r w:rsidRPr="00C802FA">
        <w:rPr>
          <w:rFonts w:ascii="Arial" w:hAnsi="Arial"/>
          <w:sz w:val="22"/>
        </w:rPr>
        <w:t xml:space="preserve">Med bakgrunn i retningslinjer og krav fra Etat for Bygg og Eiendom (EBE), Bergen kommune, datert 18.02.2019 utgave 2, skal det medtas kostnader for et </w:t>
      </w:r>
      <w:r w:rsidRPr="00C802FA">
        <w:rPr>
          <w:rFonts w:ascii="Arial" w:hAnsi="Arial"/>
          <w:sz w:val="22"/>
        </w:rPr>
        <w:lastRenderedPageBreak/>
        <w:t>«real-time» Web-basert SD-anlegg hvor alle beskrevne funksjoner og krav skal oppfylles ved betjening via Intranett/Internett. Web-grensesnittet skal være tilpasset bruk av mobile enheter som nettbrett og smarttelefoner. Anlegget skal tilknyttes Bergen kommunes nettverk via 1. datapunkt og en adresse. Intern kommunikasjon mellom komponenter i SD skal foregå på eget «privat» nett. Anlegget skal kunne betjenes av min. 10 samtidige brukere.</w:t>
      </w:r>
    </w:p>
    <w:p w14:paraId="4840FE1D" w14:textId="77777777" w:rsidR="00F71A55" w:rsidRPr="00C802FA" w:rsidRDefault="00F71A55" w:rsidP="00F71A55">
      <w:pPr>
        <w:ind w:left="1440"/>
        <w:rPr>
          <w:rFonts w:ascii="Arial" w:hAnsi="Arial"/>
          <w:sz w:val="22"/>
        </w:rPr>
      </w:pPr>
    </w:p>
    <w:p w14:paraId="00616F50" w14:textId="77777777" w:rsidR="00F71A55" w:rsidRPr="00C802FA" w:rsidRDefault="00F71A55" w:rsidP="00F71A55">
      <w:pPr>
        <w:ind w:left="1440"/>
        <w:rPr>
          <w:rFonts w:ascii="Arial" w:hAnsi="Arial"/>
          <w:sz w:val="22"/>
        </w:rPr>
      </w:pPr>
      <w:r w:rsidRPr="00C802FA">
        <w:rPr>
          <w:rFonts w:ascii="Arial" w:hAnsi="Arial"/>
          <w:sz w:val="22"/>
        </w:rPr>
        <w:t>SD-anlegget skal kommunisere via eget teknisk nett som etableres av elektroentreprenør. Kobles til kommunens nett gjennom et nettverkspunkt.</w:t>
      </w:r>
    </w:p>
    <w:p w14:paraId="34F7FC32" w14:textId="77777777" w:rsidR="00F71A55" w:rsidRPr="00C802FA" w:rsidRDefault="00F71A55" w:rsidP="00F71A55">
      <w:pPr>
        <w:ind w:left="1440"/>
        <w:rPr>
          <w:rFonts w:ascii="Arial" w:hAnsi="Arial"/>
          <w:sz w:val="22"/>
        </w:rPr>
      </w:pPr>
    </w:p>
    <w:p w14:paraId="2892E37B" w14:textId="77777777" w:rsidR="00F71A55" w:rsidRPr="00C802FA" w:rsidRDefault="00F71A55" w:rsidP="00F71A55">
      <w:pPr>
        <w:ind w:left="1440"/>
        <w:rPr>
          <w:rFonts w:ascii="Arial" w:hAnsi="Arial"/>
          <w:sz w:val="22"/>
        </w:rPr>
      </w:pPr>
      <w:proofErr w:type="spellStart"/>
      <w:r w:rsidRPr="00C802FA">
        <w:rPr>
          <w:rFonts w:ascii="Arial" w:hAnsi="Arial"/>
          <w:sz w:val="22"/>
        </w:rPr>
        <w:t>BACnet</w:t>
      </w:r>
      <w:proofErr w:type="spellEnd"/>
      <w:r w:rsidRPr="00C802FA">
        <w:rPr>
          <w:rFonts w:ascii="Arial" w:hAnsi="Arial"/>
          <w:sz w:val="22"/>
        </w:rPr>
        <w:t xml:space="preserve"> IP skal være kommunikasjonsprotokoll på automasjonsnivå. Utstyr som er tilkoblet på automasjonsnivå skal støtte </w:t>
      </w:r>
      <w:proofErr w:type="spellStart"/>
      <w:r w:rsidRPr="00C802FA">
        <w:rPr>
          <w:rFonts w:ascii="Arial" w:hAnsi="Arial"/>
          <w:sz w:val="22"/>
        </w:rPr>
        <w:t>BACnet</w:t>
      </w:r>
      <w:proofErr w:type="spellEnd"/>
      <w:r w:rsidRPr="00C802FA">
        <w:rPr>
          <w:rFonts w:ascii="Arial" w:hAnsi="Arial"/>
          <w:sz w:val="22"/>
        </w:rPr>
        <w:t xml:space="preserve"> B-BC. </w:t>
      </w:r>
      <w:proofErr w:type="spellStart"/>
      <w:r w:rsidRPr="00C802FA">
        <w:rPr>
          <w:rFonts w:ascii="Arial" w:hAnsi="Arial"/>
          <w:sz w:val="22"/>
        </w:rPr>
        <w:t>BACnet</w:t>
      </w:r>
      <w:proofErr w:type="spellEnd"/>
      <w:r w:rsidRPr="00C802FA">
        <w:rPr>
          <w:rFonts w:ascii="Arial" w:hAnsi="Arial"/>
          <w:sz w:val="22"/>
        </w:rPr>
        <w:t xml:space="preserve"> utstyr skal ha BTL sertifisering.</w:t>
      </w:r>
    </w:p>
    <w:p w14:paraId="262DBB54" w14:textId="77777777" w:rsidR="00F71A55" w:rsidRPr="00C802FA" w:rsidRDefault="00F71A55" w:rsidP="00F71A55">
      <w:pPr>
        <w:ind w:left="1440"/>
        <w:rPr>
          <w:rFonts w:ascii="Arial" w:hAnsi="Arial"/>
          <w:sz w:val="22"/>
        </w:rPr>
      </w:pPr>
    </w:p>
    <w:p w14:paraId="43785098" w14:textId="77777777" w:rsidR="00F71A55" w:rsidRPr="00C802FA" w:rsidRDefault="00F71A55" w:rsidP="00F71A55">
      <w:pPr>
        <w:ind w:left="1440"/>
        <w:rPr>
          <w:rFonts w:ascii="Arial" w:hAnsi="Arial"/>
          <w:sz w:val="22"/>
        </w:rPr>
      </w:pPr>
      <w:r w:rsidRPr="00C802FA">
        <w:rPr>
          <w:rFonts w:ascii="Arial" w:hAnsi="Arial"/>
          <w:sz w:val="22"/>
        </w:rPr>
        <w:t>WEB Server/hovedsentral for SD-anlegg (skal ikke brukes til normal betjening).</w:t>
      </w:r>
    </w:p>
    <w:p w14:paraId="79B8B134" w14:textId="77777777" w:rsidR="00F71A55" w:rsidRPr="00C802FA" w:rsidRDefault="00F71A55" w:rsidP="00F71A55">
      <w:pPr>
        <w:ind w:left="1440"/>
        <w:rPr>
          <w:rFonts w:ascii="Arial" w:hAnsi="Arial"/>
          <w:sz w:val="22"/>
        </w:rPr>
      </w:pPr>
      <w:r w:rsidRPr="00C802FA">
        <w:rPr>
          <w:rFonts w:ascii="Arial" w:hAnsi="Arial"/>
          <w:sz w:val="22"/>
        </w:rPr>
        <w:t>WEB server med tilhørende programvare skal være av et anerkjent fabrikat/</w:t>
      </w:r>
    </w:p>
    <w:p w14:paraId="3D731DDD" w14:textId="77777777" w:rsidR="00F71A55" w:rsidRPr="00C802FA" w:rsidRDefault="00F71A55" w:rsidP="00F71A55">
      <w:pPr>
        <w:ind w:left="1440"/>
        <w:rPr>
          <w:rFonts w:ascii="Arial" w:hAnsi="Arial"/>
          <w:sz w:val="22"/>
        </w:rPr>
      </w:pPr>
      <w:r w:rsidRPr="00C802FA">
        <w:rPr>
          <w:rFonts w:ascii="Arial" w:hAnsi="Arial"/>
          <w:sz w:val="22"/>
        </w:rPr>
        <w:t>teknologi.</w:t>
      </w:r>
    </w:p>
    <w:p w14:paraId="044D7870" w14:textId="77777777" w:rsidR="00F71A55" w:rsidRPr="00C802FA" w:rsidRDefault="00F71A55" w:rsidP="00F71A55">
      <w:pPr>
        <w:ind w:left="1440"/>
        <w:rPr>
          <w:rFonts w:ascii="Arial" w:hAnsi="Arial"/>
          <w:sz w:val="22"/>
        </w:rPr>
      </w:pPr>
      <w:r w:rsidRPr="00C802FA">
        <w:rPr>
          <w:rFonts w:ascii="Arial" w:hAnsi="Arial"/>
          <w:sz w:val="22"/>
        </w:rPr>
        <w:t>Benyttet systemteknologi skal ha flere lokale leverandører/</w:t>
      </w:r>
      <w:proofErr w:type="spellStart"/>
      <w:r w:rsidRPr="00C802FA">
        <w:rPr>
          <w:rFonts w:ascii="Arial" w:hAnsi="Arial"/>
          <w:sz w:val="22"/>
        </w:rPr>
        <w:t>oem</w:t>
      </w:r>
      <w:proofErr w:type="spellEnd"/>
      <w:r w:rsidRPr="00C802FA">
        <w:rPr>
          <w:rFonts w:ascii="Arial" w:hAnsi="Arial"/>
          <w:sz w:val="22"/>
        </w:rPr>
        <w:t xml:space="preserve"> leverandører</w:t>
      </w:r>
    </w:p>
    <w:p w14:paraId="2B12094D" w14:textId="77777777" w:rsidR="00F71A55" w:rsidRPr="00C802FA" w:rsidRDefault="00F71A55" w:rsidP="00F71A55">
      <w:pPr>
        <w:ind w:left="1440"/>
        <w:rPr>
          <w:rFonts w:ascii="Arial" w:hAnsi="Arial"/>
          <w:sz w:val="22"/>
        </w:rPr>
      </w:pPr>
      <w:r w:rsidRPr="00C802FA">
        <w:rPr>
          <w:rFonts w:ascii="Arial" w:hAnsi="Arial"/>
          <w:sz w:val="22"/>
        </w:rPr>
        <w:t>som kan benyttes ved vedlikehold og utvidelse.</w:t>
      </w:r>
    </w:p>
    <w:p w14:paraId="6DFB93AE" w14:textId="77777777" w:rsidR="00F71A55" w:rsidRPr="00C802FA" w:rsidRDefault="00F71A55" w:rsidP="00F71A55">
      <w:pPr>
        <w:ind w:left="1440"/>
        <w:rPr>
          <w:rFonts w:ascii="Arial" w:hAnsi="Arial"/>
          <w:sz w:val="22"/>
        </w:rPr>
      </w:pPr>
      <w:r w:rsidRPr="00C802FA">
        <w:rPr>
          <w:rFonts w:ascii="Arial" w:hAnsi="Arial"/>
          <w:sz w:val="22"/>
        </w:rPr>
        <w:t>Bilder og symboler utarbeidet som mal av Bergen kommune skal kunne benyttes</w:t>
      </w:r>
    </w:p>
    <w:p w14:paraId="675D69B4" w14:textId="77777777" w:rsidR="00F71A55" w:rsidRPr="00C802FA" w:rsidRDefault="00F71A55" w:rsidP="00F71A55">
      <w:pPr>
        <w:ind w:left="1440"/>
        <w:rPr>
          <w:rFonts w:ascii="Arial" w:hAnsi="Arial"/>
          <w:sz w:val="22"/>
        </w:rPr>
      </w:pPr>
      <w:r w:rsidRPr="00C802FA">
        <w:rPr>
          <w:rFonts w:ascii="Arial" w:hAnsi="Arial"/>
          <w:sz w:val="22"/>
        </w:rPr>
        <w:t>uten noen form for modifikasjon/konvertering.</w:t>
      </w:r>
    </w:p>
    <w:p w14:paraId="05AD0306" w14:textId="77777777" w:rsidR="00F71A55" w:rsidRPr="00C802FA" w:rsidRDefault="00F71A55" w:rsidP="00F71A55">
      <w:pPr>
        <w:ind w:left="1440"/>
        <w:rPr>
          <w:rFonts w:ascii="Arial" w:hAnsi="Arial"/>
          <w:sz w:val="22"/>
        </w:rPr>
      </w:pPr>
    </w:p>
    <w:p w14:paraId="5959AE7B" w14:textId="77777777" w:rsidR="00F71A55" w:rsidRPr="00C802FA" w:rsidRDefault="00F71A55" w:rsidP="00F71A55">
      <w:pPr>
        <w:ind w:left="1440"/>
        <w:rPr>
          <w:rFonts w:ascii="Arial" w:hAnsi="Arial"/>
          <w:sz w:val="22"/>
        </w:rPr>
      </w:pPr>
      <w:r w:rsidRPr="00C802FA">
        <w:rPr>
          <w:rFonts w:ascii="Arial" w:hAnsi="Arial"/>
          <w:sz w:val="22"/>
        </w:rPr>
        <w:t>Det henvises videre til dokumentet «retningslinjer og krav fra etat for Bygg og Eiendom», Bergen kommune, utgave 2, datert 18.02.2019, for ytterligere detaljer rundt oppbygging av SD-anlegget.</w:t>
      </w:r>
    </w:p>
    <w:p w14:paraId="60879274" w14:textId="77777777" w:rsidR="00F71A55" w:rsidRPr="00C802FA" w:rsidRDefault="00F71A55" w:rsidP="00F71A55">
      <w:pPr>
        <w:ind w:left="1440"/>
        <w:rPr>
          <w:rFonts w:ascii="Arial" w:hAnsi="Arial"/>
          <w:sz w:val="22"/>
        </w:rPr>
      </w:pPr>
    </w:p>
    <w:p w14:paraId="4C0A49F3" w14:textId="77777777" w:rsidR="00F71A55" w:rsidRPr="00C802FA" w:rsidRDefault="00F71A55" w:rsidP="00F71A55">
      <w:pPr>
        <w:ind w:left="1440"/>
        <w:rPr>
          <w:rFonts w:ascii="Arial" w:hAnsi="Arial"/>
          <w:sz w:val="22"/>
        </w:rPr>
      </w:pPr>
      <w:r w:rsidRPr="00C802FA">
        <w:rPr>
          <w:rFonts w:ascii="Arial" w:hAnsi="Arial"/>
          <w:sz w:val="22"/>
        </w:rPr>
        <w:t>For el. anlegg er det forutsatt følgende tilkoblingspunkter mot SD-anlegg:</w:t>
      </w:r>
    </w:p>
    <w:p w14:paraId="41C3D900" w14:textId="77777777" w:rsidR="00F71A55" w:rsidRPr="00C802FA" w:rsidRDefault="00F71A55" w:rsidP="00F71A55">
      <w:pPr>
        <w:numPr>
          <w:ilvl w:val="0"/>
          <w:numId w:val="47"/>
        </w:numPr>
        <w:rPr>
          <w:rFonts w:ascii="Arial" w:hAnsi="Arial"/>
          <w:sz w:val="22"/>
        </w:rPr>
      </w:pPr>
      <w:r w:rsidRPr="00C802FA">
        <w:rPr>
          <w:rFonts w:ascii="Arial" w:hAnsi="Arial"/>
          <w:sz w:val="22"/>
        </w:rPr>
        <w:t>Høy temperatur hovedfordeling og IKT rom i plan 02. - Alarm (2 stk. rom)</w:t>
      </w:r>
    </w:p>
    <w:p w14:paraId="1168BA28" w14:textId="77777777" w:rsidR="00F71A55" w:rsidRPr="00C802FA" w:rsidRDefault="00F71A55" w:rsidP="00F71A55">
      <w:pPr>
        <w:numPr>
          <w:ilvl w:val="0"/>
          <w:numId w:val="47"/>
        </w:numPr>
        <w:rPr>
          <w:rFonts w:ascii="Arial" w:hAnsi="Arial"/>
          <w:sz w:val="22"/>
        </w:rPr>
      </w:pPr>
      <w:r w:rsidRPr="00C802FA">
        <w:rPr>
          <w:rFonts w:ascii="Arial" w:hAnsi="Arial"/>
          <w:sz w:val="22"/>
        </w:rPr>
        <w:t>Utløst overspenningsvern i hovedfordeling - Alarm</w:t>
      </w:r>
    </w:p>
    <w:p w14:paraId="79BA4C3F" w14:textId="77777777" w:rsidR="00F71A55" w:rsidRPr="00C802FA" w:rsidRDefault="00F71A55" w:rsidP="00F71A55">
      <w:pPr>
        <w:numPr>
          <w:ilvl w:val="0"/>
          <w:numId w:val="47"/>
        </w:numPr>
        <w:rPr>
          <w:rFonts w:ascii="Arial" w:hAnsi="Arial"/>
          <w:sz w:val="22"/>
        </w:rPr>
      </w:pPr>
      <w:r w:rsidRPr="00C802FA">
        <w:rPr>
          <w:rFonts w:ascii="Arial" w:hAnsi="Arial"/>
          <w:sz w:val="22"/>
        </w:rPr>
        <w:t>Utløst jordfeil i hovedfordeling - Alarm</w:t>
      </w:r>
    </w:p>
    <w:p w14:paraId="7B0C042B" w14:textId="77777777" w:rsidR="00F71A55" w:rsidRPr="00C802FA" w:rsidRDefault="00F71A55" w:rsidP="00F71A55">
      <w:pPr>
        <w:numPr>
          <w:ilvl w:val="0"/>
          <w:numId w:val="47"/>
        </w:numPr>
        <w:rPr>
          <w:rFonts w:ascii="Arial" w:hAnsi="Arial"/>
          <w:sz w:val="22"/>
        </w:rPr>
      </w:pPr>
      <w:r w:rsidRPr="00C802FA">
        <w:rPr>
          <w:rFonts w:ascii="Arial" w:hAnsi="Arial"/>
          <w:sz w:val="22"/>
        </w:rPr>
        <w:t xml:space="preserve">1 stk. energimålinger med 1 puls pr. </w:t>
      </w:r>
      <w:proofErr w:type="spellStart"/>
      <w:r w:rsidRPr="00C802FA">
        <w:rPr>
          <w:rFonts w:ascii="Arial" w:hAnsi="Arial"/>
          <w:sz w:val="22"/>
        </w:rPr>
        <w:t>kwh</w:t>
      </w:r>
      <w:proofErr w:type="spellEnd"/>
      <w:r w:rsidRPr="00C802FA">
        <w:rPr>
          <w:rFonts w:ascii="Arial" w:hAnsi="Arial"/>
          <w:sz w:val="22"/>
        </w:rPr>
        <w:t xml:space="preserve"> for totalt forbruk.</w:t>
      </w:r>
    </w:p>
    <w:p w14:paraId="1708EC6B" w14:textId="77777777" w:rsidR="00F71A55" w:rsidRPr="00C802FA" w:rsidRDefault="00F71A55" w:rsidP="00F71A55">
      <w:pPr>
        <w:numPr>
          <w:ilvl w:val="0"/>
          <w:numId w:val="47"/>
        </w:numPr>
        <w:rPr>
          <w:rFonts w:ascii="Arial" w:hAnsi="Arial"/>
          <w:sz w:val="22"/>
        </w:rPr>
      </w:pPr>
      <w:r w:rsidRPr="00C802FA">
        <w:rPr>
          <w:rFonts w:ascii="Arial" w:hAnsi="Arial"/>
          <w:sz w:val="22"/>
        </w:rPr>
        <w:t xml:space="preserve">3 stk. energimålere for måling av annet forbruk </w:t>
      </w:r>
    </w:p>
    <w:p w14:paraId="4C629605" w14:textId="77777777" w:rsidR="00F71A55" w:rsidRPr="00C802FA" w:rsidRDefault="00F71A55" w:rsidP="00F71A55">
      <w:pPr>
        <w:numPr>
          <w:ilvl w:val="0"/>
          <w:numId w:val="47"/>
        </w:numPr>
        <w:rPr>
          <w:rFonts w:ascii="Arial" w:hAnsi="Arial"/>
          <w:sz w:val="22"/>
        </w:rPr>
      </w:pPr>
      <w:r w:rsidRPr="00C802FA">
        <w:rPr>
          <w:rFonts w:ascii="Arial" w:hAnsi="Arial"/>
          <w:sz w:val="22"/>
        </w:rPr>
        <w:t>Brannalarmanlegg - Generell feil og dårlig batteri – Felles feilsignal</w:t>
      </w:r>
    </w:p>
    <w:p w14:paraId="7D220CCA" w14:textId="77777777" w:rsidR="00F71A55" w:rsidRPr="00C802FA" w:rsidRDefault="00F71A55" w:rsidP="00F71A55">
      <w:pPr>
        <w:numPr>
          <w:ilvl w:val="0"/>
          <w:numId w:val="47"/>
        </w:numPr>
        <w:rPr>
          <w:rFonts w:ascii="Arial" w:hAnsi="Arial"/>
          <w:sz w:val="22"/>
        </w:rPr>
      </w:pPr>
      <w:r w:rsidRPr="00C802FA">
        <w:rPr>
          <w:rFonts w:ascii="Arial" w:hAnsi="Arial"/>
          <w:sz w:val="22"/>
        </w:rPr>
        <w:t>Brannalarmanlegg -Forvarsel, utløst brannalarm og utløst sprinkelanlegg - Alarmer</w:t>
      </w:r>
    </w:p>
    <w:p w14:paraId="1E518C75" w14:textId="77777777" w:rsidR="00F71A55" w:rsidRPr="00C802FA" w:rsidRDefault="00F71A55" w:rsidP="00F71A55">
      <w:pPr>
        <w:numPr>
          <w:ilvl w:val="0"/>
          <w:numId w:val="47"/>
        </w:numPr>
        <w:rPr>
          <w:rFonts w:ascii="Arial" w:hAnsi="Arial"/>
          <w:sz w:val="22"/>
        </w:rPr>
      </w:pPr>
      <w:r w:rsidRPr="00C802FA">
        <w:rPr>
          <w:rFonts w:ascii="Arial" w:hAnsi="Arial"/>
          <w:sz w:val="22"/>
        </w:rPr>
        <w:t>Innbruddsalarmanlegg - Generell feil og dårlig batteri - Felles feilsignal</w:t>
      </w:r>
    </w:p>
    <w:p w14:paraId="39862DB6" w14:textId="77777777" w:rsidR="00F71A55" w:rsidRPr="00C802FA" w:rsidRDefault="00F71A55" w:rsidP="00F71A55">
      <w:pPr>
        <w:numPr>
          <w:ilvl w:val="0"/>
          <w:numId w:val="47"/>
        </w:numPr>
        <w:rPr>
          <w:rFonts w:ascii="Arial" w:hAnsi="Arial"/>
          <w:sz w:val="22"/>
        </w:rPr>
      </w:pPr>
      <w:r w:rsidRPr="00C802FA">
        <w:rPr>
          <w:rFonts w:ascii="Arial" w:hAnsi="Arial"/>
          <w:sz w:val="22"/>
        </w:rPr>
        <w:t>Innbruddsalarmanlegg - Utløst alarm - Alarm</w:t>
      </w:r>
    </w:p>
    <w:p w14:paraId="6B946459" w14:textId="77777777" w:rsidR="00F71A55" w:rsidRPr="00C802FA" w:rsidRDefault="00F71A55" w:rsidP="00F71A55">
      <w:pPr>
        <w:numPr>
          <w:ilvl w:val="0"/>
          <w:numId w:val="47"/>
        </w:numPr>
        <w:rPr>
          <w:rFonts w:ascii="Arial" w:hAnsi="Arial"/>
          <w:sz w:val="22"/>
        </w:rPr>
      </w:pPr>
      <w:r w:rsidRPr="00C802FA">
        <w:rPr>
          <w:rFonts w:ascii="Arial" w:hAnsi="Arial"/>
          <w:sz w:val="22"/>
        </w:rPr>
        <w:t>Løfteplattform - Utløst alarmknapp i stol – Alarm (1 stk. løfteplattform)</w:t>
      </w:r>
    </w:p>
    <w:p w14:paraId="36DAA43E" w14:textId="77777777" w:rsidR="00F71A55" w:rsidRPr="00C802FA" w:rsidRDefault="00F71A55" w:rsidP="00F71A55">
      <w:pPr>
        <w:numPr>
          <w:ilvl w:val="0"/>
          <w:numId w:val="47"/>
        </w:numPr>
        <w:rPr>
          <w:rFonts w:ascii="Arial" w:hAnsi="Arial"/>
          <w:sz w:val="22"/>
        </w:rPr>
      </w:pPr>
      <w:r w:rsidRPr="00C802FA">
        <w:rPr>
          <w:rFonts w:ascii="Arial" w:hAnsi="Arial"/>
          <w:sz w:val="22"/>
        </w:rPr>
        <w:t>Løfteplattform - Generell feil - Felles feilsignal</w:t>
      </w:r>
    </w:p>
    <w:p w14:paraId="7CDBA660" w14:textId="77777777" w:rsidR="00F71A55" w:rsidRPr="00C802FA" w:rsidRDefault="00F71A55" w:rsidP="00F71A55">
      <w:pPr>
        <w:numPr>
          <w:ilvl w:val="0"/>
          <w:numId w:val="47"/>
        </w:numPr>
        <w:rPr>
          <w:rFonts w:ascii="Arial" w:hAnsi="Arial"/>
          <w:sz w:val="22"/>
        </w:rPr>
      </w:pPr>
      <w:r w:rsidRPr="00C802FA">
        <w:rPr>
          <w:rFonts w:ascii="Arial" w:hAnsi="Arial"/>
          <w:sz w:val="22"/>
        </w:rPr>
        <w:t xml:space="preserve">Evt. utelys ved inngangspartier – Tidsprogram - Styring </w:t>
      </w:r>
    </w:p>
    <w:p w14:paraId="118AB880" w14:textId="77777777" w:rsidR="00F71A55" w:rsidRPr="00C802FA" w:rsidRDefault="00F71A55" w:rsidP="00F71A55">
      <w:pPr>
        <w:numPr>
          <w:ilvl w:val="0"/>
          <w:numId w:val="47"/>
        </w:numPr>
        <w:rPr>
          <w:rFonts w:ascii="Arial" w:hAnsi="Arial"/>
          <w:sz w:val="22"/>
        </w:rPr>
      </w:pPr>
      <w:r w:rsidRPr="00C802FA">
        <w:rPr>
          <w:rFonts w:ascii="Arial" w:hAnsi="Arial"/>
          <w:sz w:val="22"/>
        </w:rPr>
        <w:t>Adgangskontroll og evt. bookingsystem.</w:t>
      </w:r>
    </w:p>
    <w:p w14:paraId="11D4B14A" w14:textId="77777777" w:rsidR="00F71A55" w:rsidRPr="00C802FA" w:rsidRDefault="00F71A55" w:rsidP="00F71A55">
      <w:pPr>
        <w:numPr>
          <w:ilvl w:val="0"/>
          <w:numId w:val="47"/>
        </w:numPr>
        <w:rPr>
          <w:rFonts w:ascii="Arial" w:hAnsi="Arial"/>
          <w:sz w:val="22"/>
        </w:rPr>
      </w:pPr>
      <w:r w:rsidRPr="00C802FA">
        <w:rPr>
          <w:rFonts w:ascii="Arial" w:hAnsi="Arial"/>
          <w:sz w:val="22"/>
        </w:rPr>
        <w:t>Styring av belysning.</w:t>
      </w:r>
    </w:p>
    <w:p w14:paraId="27A20C7F" w14:textId="77777777" w:rsidR="00F71A55" w:rsidRPr="00C802FA" w:rsidRDefault="00F71A55" w:rsidP="00F71A55">
      <w:pPr>
        <w:ind w:left="1440"/>
        <w:rPr>
          <w:rFonts w:ascii="Arial" w:hAnsi="Arial"/>
          <w:sz w:val="22"/>
        </w:rPr>
      </w:pPr>
    </w:p>
    <w:p w14:paraId="0EC628D9" w14:textId="77777777" w:rsidR="00F71A55" w:rsidRPr="00C802FA" w:rsidRDefault="00F71A55" w:rsidP="00F71A55">
      <w:pPr>
        <w:ind w:left="1440"/>
        <w:rPr>
          <w:rFonts w:ascii="Arial" w:hAnsi="Arial"/>
          <w:sz w:val="22"/>
        </w:rPr>
      </w:pPr>
    </w:p>
    <w:p w14:paraId="6319D5F6" w14:textId="522F3FE4" w:rsidR="00F71A55" w:rsidRPr="00C802FA" w:rsidRDefault="00F71A55" w:rsidP="00F71A55">
      <w:pPr>
        <w:ind w:left="1440"/>
        <w:rPr>
          <w:rFonts w:ascii="Arial" w:hAnsi="Arial"/>
          <w:sz w:val="22"/>
        </w:rPr>
      </w:pPr>
      <w:r w:rsidRPr="00C802FA">
        <w:rPr>
          <w:rFonts w:ascii="Arial" w:hAnsi="Arial"/>
          <w:sz w:val="22"/>
        </w:rPr>
        <w:t xml:space="preserve">Det medtas kostnader for et KNX bussanlegg. Som </w:t>
      </w:r>
      <w:proofErr w:type="spellStart"/>
      <w:r w:rsidRPr="00C802FA">
        <w:rPr>
          <w:rFonts w:ascii="Arial" w:hAnsi="Arial"/>
          <w:sz w:val="22"/>
        </w:rPr>
        <w:t>lysstyring</w:t>
      </w:r>
      <w:proofErr w:type="spellEnd"/>
      <w:r w:rsidRPr="00C802FA">
        <w:rPr>
          <w:rFonts w:ascii="Arial" w:hAnsi="Arial"/>
          <w:sz w:val="22"/>
        </w:rPr>
        <w:t xml:space="preserve"> benyttes DALI protokoll. Skal innlemmes mot SD-anlegget.</w:t>
      </w:r>
    </w:p>
    <w:p w14:paraId="79B2F992" w14:textId="77777777" w:rsidR="00F71A55" w:rsidRPr="00C802FA" w:rsidRDefault="00F71A55" w:rsidP="00F71A55">
      <w:pPr>
        <w:ind w:left="1440"/>
        <w:rPr>
          <w:rFonts w:ascii="Arial" w:hAnsi="Arial"/>
          <w:sz w:val="22"/>
        </w:rPr>
      </w:pPr>
    </w:p>
    <w:p w14:paraId="74C97FA6" w14:textId="77777777" w:rsidR="00F24A20" w:rsidRPr="00C802FA" w:rsidRDefault="00F24A20" w:rsidP="00F24A20">
      <w:pPr>
        <w:ind w:left="1440"/>
        <w:rPr>
          <w:rFonts w:ascii="Arial" w:hAnsi="Arial"/>
          <w:sz w:val="22"/>
        </w:rPr>
      </w:pPr>
      <w:r w:rsidRPr="00C802FA">
        <w:rPr>
          <w:rFonts w:ascii="Arial" w:hAnsi="Arial"/>
          <w:sz w:val="22"/>
        </w:rPr>
        <w:t>Ventilasjonsanlegg</w:t>
      </w:r>
    </w:p>
    <w:p w14:paraId="71330321" w14:textId="77777777" w:rsidR="00F24A20" w:rsidRPr="00D2080B" w:rsidRDefault="00F24A20" w:rsidP="00F24A20">
      <w:pPr>
        <w:ind w:left="1440"/>
        <w:rPr>
          <w:rFonts w:ascii="Arial" w:hAnsi="Arial"/>
          <w:sz w:val="22"/>
        </w:rPr>
      </w:pPr>
      <w:r w:rsidRPr="00C802FA">
        <w:rPr>
          <w:rFonts w:ascii="Arial" w:hAnsi="Arial"/>
          <w:sz w:val="22"/>
        </w:rPr>
        <w:t>Alle temperaturregulerende settpunk i ventilasjonssystemet skal styres fra SD-anlegget. Innregulerte settpunk skal bare kunne justeres når man er innlogget som avansert bruker. Ved overskredet angitt gjennomsnittlig avtrekkstemperatur i driftstiden skal ventilasjonsanlegget kunne kjøres gjennom natten for å kjøle bygget (</w:t>
      </w:r>
      <w:proofErr w:type="spellStart"/>
      <w:r w:rsidRPr="00C802FA">
        <w:rPr>
          <w:rFonts w:ascii="Arial" w:hAnsi="Arial"/>
          <w:sz w:val="22"/>
        </w:rPr>
        <w:t>frikjøling</w:t>
      </w:r>
      <w:proofErr w:type="spellEnd"/>
      <w:r w:rsidRPr="00C802FA">
        <w:rPr>
          <w:rFonts w:ascii="Arial" w:hAnsi="Arial"/>
          <w:sz w:val="22"/>
        </w:rPr>
        <w:t xml:space="preserve">). Reguleringsprinsipp (utekompensert </w:t>
      </w:r>
      <w:proofErr w:type="spellStart"/>
      <w:r w:rsidRPr="00C802FA">
        <w:rPr>
          <w:rFonts w:ascii="Arial" w:hAnsi="Arial"/>
          <w:sz w:val="22"/>
        </w:rPr>
        <w:t>tilluft</w:t>
      </w:r>
      <w:proofErr w:type="spellEnd"/>
      <w:r w:rsidRPr="00C802FA">
        <w:rPr>
          <w:rFonts w:ascii="Arial" w:hAnsi="Arial"/>
          <w:sz w:val="22"/>
        </w:rPr>
        <w:t xml:space="preserve">/avtrekksregulering/konstant </w:t>
      </w:r>
      <w:proofErr w:type="spellStart"/>
      <w:r w:rsidRPr="00C802FA">
        <w:rPr>
          <w:rFonts w:ascii="Arial" w:hAnsi="Arial"/>
          <w:sz w:val="22"/>
        </w:rPr>
        <w:t>tilluftstemperatur</w:t>
      </w:r>
      <w:proofErr w:type="spellEnd"/>
      <w:r w:rsidRPr="00C802FA">
        <w:rPr>
          <w:rFonts w:ascii="Arial" w:hAnsi="Arial"/>
          <w:sz w:val="22"/>
        </w:rPr>
        <w:t>) skal kunne velges i SD-</w:t>
      </w:r>
      <w:r w:rsidRPr="00C802FA">
        <w:rPr>
          <w:rFonts w:ascii="Arial" w:hAnsi="Arial"/>
          <w:sz w:val="22"/>
        </w:rPr>
        <w:lastRenderedPageBreak/>
        <w:t xml:space="preserve">anlegget og ha tids/kalenderfunksjon. Gjeldende reguleringsprinsipp skal vises i systembildet. Systembildet skal vise hvilken sensor som styrer </w:t>
      </w:r>
      <w:proofErr w:type="spellStart"/>
      <w:r w:rsidRPr="00C802FA">
        <w:rPr>
          <w:rFonts w:ascii="Arial" w:hAnsi="Arial"/>
          <w:sz w:val="22"/>
        </w:rPr>
        <w:t>tilluftstemperaturen</w:t>
      </w:r>
      <w:proofErr w:type="spellEnd"/>
      <w:r w:rsidRPr="00C802FA">
        <w:rPr>
          <w:rFonts w:ascii="Arial" w:hAnsi="Arial"/>
          <w:sz w:val="22"/>
        </w:rPr>
        <w:t>. Systemet skal ha kalenderstyring og kobles mot booking system.</w:t>
      </w:r>
      <w:r>
        <w:rPr>
          <w:rFonts w:ascii="Arial" w:hAnsi="Arial"/>
          <w:sz w:val="22"/>
        </w:rPr>
        <w:t xml:space="preserve"> </w:t>
      </w:r>
    </w:p>
    <w:p w14:paraId="1B17AB5F" w14:textId="77777777" w:rsidR="00990293" w:rsidRPr="00D2080B" w:rsidRDefault="00990293" w:rsidP="00990293">
      <w:pPr>
        <w:ind w:left="720"/>
        <w:rPr>
          <w:rFonts w:ascii="Arial" w:hAnsi="Arial"/>
          <w:sz w:val="22"/>
        </w:rPr>
      </w:pPr>
    </w:p>
    <w:p w14:paraId="761625C3" w14:textId="77777777" w:rsidR="00990293" w:rsidRPr="00D2080B" w:rsidRDefault="00990293" w:rsidP="003E0A7C">
      <w:pPr>
        <w:ind w:left="720"/>
        <w:rPr>
          <w:rFonts w:ascii="Arial" w:hAnsi="Arial"/>
          <w:sz w:val="22"/>
        </w:rPr>
      </w:pPr>
    </w:p>
    <w:p w14:paraId="1FA3A6F7" w14:textId="77777777" w:rsidR="00F71A55" w:rsidRPr="0000753A" w:rsidRDefault="00F71A55" w:rsidP="00F71A55">
      <w:pPr>
        <w:ind w:left="720"/>
        <w:rPr>
          <w:rFonts w:ascii="Arial" w:hAnsi="Arial"/>
          <w:sz w:val="22"/>
        </w:rPr>
      </w:pPr>
      <w:r w:rsidRPr="0000753A">
        <w:rPr>
          <w:rFonts w:ascii="Arial" w:hAnsi="Arial"/>
          <w:sz w:val="22"/>
        </w:rPr>
        <w:t>59</w:t>
      </w:r>
      <w:r w:rsidRPr="0000753A">
        <w:rPr>
          <w:rFonts w:ascii="Arial" w:hAnsi="Arial"/>
          <w:sz w:val="22"/>
        </w:rPr>
        <w:tab/>
        <w:t>Andre installasjoner for tele og automatisering</w:t>
      </w:r>
    </w:p>
    <w:p w14:paraId="644908CD" w14:textId="77777777" w:rsidR="00F71A55" w:rsidRPr="0000753A" w:rsidRDefault="00F71A55" w:rsidP="00F71A55">
      <w:pPr>
        <w:ind w:left="1440"/>
        <w:rPr>
          <w:rFonts w:ascii="Arial" w:hAnsi="Arial"/>
          <w:sz w:val="22"/>
        </w:rPr>
      </w:pPr>
    </w:p>
    <w:p w14:paraId="60E38DB7" w14:textId="77777777" w:rsidR="00F71A55" w:rsidRPr="0000753A" w:rsidRDefault="00F71A55" w:rsidP="00F71A55">
      <w:pPr>
        <w:ind w:left="1440"/>
        <w:rPr>
          <w:rFonts w:ascii="Arial" w:hAnsi="Arial"/>
          <w:sz w:val="22"/>
        </w:rPr>
      </w:pPr>
      <w:r w:rsidRPr="0000753A">
        <w:rPr>
          <w:rFonts w:ascii="Arial" w:hAnsi="Arial"/>
          <w:sz w:val="22"/>
        </w:rPr>
        <w:t>Frakopling og demontering</w:t>
      </w:r>
    </w:p>
    <w:p w14:paraId="14C09F3E" w14:textId="77777777" w:rsidR="00F71A55" w:rsidRPr="0000753A" w:rsidRDefault="00F71A55" w:rsidP="00F71A55">
      <w:pPr>
        <w:ind w:left="1440"/>
        <w:rPr>
          <w:rFonts w:ascii="Arial" w:hAnsi="Arial"/>
          <w:sz w:val="22"/>
        </w:rPr>
      </w:pPr>
      <w:r w:rsidRPr="0000753A">
        <w:rPr>
          <w:rFonts w:ascii="Arial" w:hAnsi="Arial"/>
          <w:sz w:val="22"/>
        </w:rPr>
        <w:t>Eksisterende kabling og utstyr er relativt gammelt, i tillegg lar anlegget seg dårlig tilpasses på en fornuftig måte sett i forhold til ny planløsning.</w:t>
      </w:r>
    </w:p>
    <w:p w14:paraId="3CA9C75E" w14:textId="77777777" w:rsidR="00F71A55" w:rsidRPr="0000753A" w:rsidRDefault="00F71A55" w:rsidP="00F71A55">
      <w:pPr>
        <w:ind w:left="1440"/>
        <w:rPr>
          <w:rFonts w:ascii="Arial" w:hAnsi="Arial"/>
          <w:sz w:val="22"/>
        </w:rPr>
      </w:pPr>
    </w:p>
    <w:p w14:paraId="585243AE" w14:textId="77777777" w:rsidR="00F71A55" w:rsidRPr="0000753A" w:rsidRDefault="00F71A55" w:rsidP="00F71A55">
      <w:pPr>
        <w:ind w:left="1440"/>
        <w:rPr>
          <w:rFonts w:ascii="Arial" w:hAnsi="Arial"/>
          <w:sz w:val="22"/>
        </w:rPr>
      </w:pPr>
      <w:r w:rsidRPr="0000753A">
        <w:rPr>
          <w:rFonts w:ascii="Arial" w:hAnsi="Arial"/>
          <w:sz w:val="22"/>
        </w:rPr>
        <w:t xml:space="preserve">All eksisterende kabling og utstyr frakoples og demonteres i 01. etasje og 02. etasje. </w:t>
      </w:r>
    </w:p>
    <w:p w14:paraId="1CC99A8D" w14:textId="77777777" w:rsidR="004E50DD" w:rsidRPr="0000753A" w:rsidRDefault="004E50DD" w:rsidP="00B8594D">
      <w:pPr>
        <w:ind w:left="1440"/>
        <w:rPr>
          <w:rFonts w:ascii="Arial" w:hAnsi="Arial"/>
          <w:sz w:val="22"/>
        </w:rPr>
      </w:pPr>
    </w:p>
    <w:p w14:paraId="7D1088AF" w14:textId="77777777" w:rsidR="00346479" w:rsidRPr="0000753A" w:rsidRDefault="00346479" w:rsidP="00346479">
      <w:pPr>
        <w:ind w:left="720"/>
        <w:rPr>
          <w:rFonts w:ascii="Arial" w:hAnsi="Arial"/>
          <w:sz w:val="22"/>
        </w:rPr>
      </w:pPr>
    </w:p>
    <w:p w14:paraId="7E589D47" w14:textId="77777777" w:rsidR="00346479" w:rsidRPr="0000753A" w:rsidRDefault="00346479" w:rsidP="00346479">
      <w:pPr>
        <w:ind w:left="720"/>
        <w:rPr>
          <w:rFonts w:ascii="Arial" w:hAnsi="Arial"/>
          <w:b/>
          <w:sz w:val="22"/>
        </w:rPr>
      </w:pPr>
      <w:r w:rsidRPr="0000753A">
        <w:rPr>
          <w:rFonts w:ascii="Arial" w:hAnsi="Arial"/>
          <w:b/>
          <w:sz w:val="22"/>
        </w:rPr>
        <w:t>6</w:t>
      </w:r>
      <w:r w:rsidRPr="0000753A">
        <w:rPr>
          <w:rFonts w:ascii="Arial" w:hAnsi="Arial"/>
          <w:b/>
          <w:sz w:val="22"/>
        </w:rPr>
        <w:tab/>
        <w:t>Andre installasjoner</w:t>
      </w:r>
    </w:p>
    <w:p w14:paraId="7F7D723C" w14:textId="77777777" w:rsidR="00F71A55" w:rsidRPr="0000753A" w:rsidRDefault="00F71A55" w:rsidP="00F71A55">
      <w:pPr>
        <w:ind w:left="720"/>
        <w:rPr>
          <w:rFonts w:ascii="Arial" w:hAnsi="Arial"/>
          <w:sz w:val="22"/>
        </w:rPr>
      </w:pPr>
      <w:r w:rsidRPr="0000753A">
        <w:rPr>
          <w:rFonts w:ascii="Arial" w:hAnsi="Arial"/>
          <w:sz w:val="22"/>
        </w:rPr>
        <w:t>62</w:t>
      </w:r>
      <w:r w:rsidRPr="0000753A">
        <w:rPr>
          <w:rFonts w:ascii="Arial" w:hAnsi="Arial"/>
          <w:sz w:val="22"/>
        </w:rPr>
        <w:tab/>
        <w:t>Person- og varetransport</w:t>
      </w:r>
    </w:p>
    <w:p w14:paraId="0A947617" w14:textId="77777777" w:rsidR="00F71A55" w:rsidRPr="0000753A" w:rsidRDefault="00F71A55" w:rsidP="00F71A55">
      <w:pPr>
        <w:ind w:left="1440"/>
        <w:rPr>
          <w:rFonts w:ascii="Arial" w:hAnsi="Arial"/>
          <w:sz w:val="22"/>
        </w:rPr>
      </w:pPr>
    </w:p>
    <w:p w14:paraId="7C83016E" w14:textId="77777777" w:rsidR="00F71A55" w:rsidRPr="0000753A" w:rsidRDefault="00F71A55" w:rsidP="00F71A55">
      <w:pPr>
        <w:ind w:left="1440"/>
        <w:rPr>
          <w:rFonts w:ascii="Arial" w:hAnsi="Arial"/>
          <w:sz w:val="22"/>
        </w:rPr>
      </w:pPr>
      <w:r w:rsidRPr="0000753A">
        <w:rPr>
          <w:rFonts w:ascii="Arial" w:hAnsi="Arial"/>
          <w:sz w:val="22"/>
        </w:rPr>
        <w:t>Det medtas kostnader for 1 stk. løfteplattform for betjening mellom 1. og 2. etasje i bygget. Elkrafttilførsel og overvåking/styring medtas under kapittel 43 og 56.</w:t>
      </w:r>
    </w:p>
    <w:p w14:paraId="48DAD830" w14:textId="77777777" w:rsidR="00F71A55" w:rsidRPr="0000753A" w:rsidRDefault="00F71A55" w:rsidP="00F71A55">
      <w:pPr>
        <w:ind w:left="1440"/>
        <w:rPr>
          <w:rFonts w:ascii="Arial" w:hAnsi="Arial"/>
          <w:sz w:val="22"/>
        </w:rPr>
      </w:pPr>
      <w:r w:rsidRPr="0000753A">
        <w:rPr>
          <w:rFonts w:ascii="Arial" w:hAnsi="Arial"/>
          <w:sz w:val="22"/>
        </w:rPr>
        <w:t>Fundament for løfteplattformen medtas under kapittel 2.</w:t>
      </w:r>
    </w:p>
    <w:p w14:paraId="1807B31E" w14:textId="77777777" w:rsidR="00346479" w:rsidRPr="00D2080B" w:rsidRDefault="00346479" w:rsidP="00346479">
      <w:pPr>
        <w:ind w:left="720"/>
        <w:rPr>
          <w:rFonts w:ascii="Arial" w:hAnsi="Arial"/>
          <w:sz w:val="22"/>
        </w:rPr>
      </w:pPr>
    </w:p>
    <w:p w14:paraId="7A6F576B" w14:textId="77777777" w:rsidR="00346479" w:rsidRPr="00D2080B" w:rsidRDefault="00346479" w:rsidP="00346479">
      <w:pPr>
        <w:ind w:left="720"/>
        <w:rPr>
          <w:rFonts w:ascii="Arial" w:hAnsi="Arial"/>
          <w:b/>
          <w:sz w:val="22"/>
        </w:rPr>
      </w:pPr>
      <w:r w:rsidRPr="00D2080B">
        <w:rPr>
          <w:rFonts w:ascii="Arial" w:hAnsi="Arial"/>
          <w:b/>
          <w:sz w:val="22"/>
        </w:rPr>
        <w:t>7</w:t>
      </w:r>
      <w:r w:rsidRPr="00D2080B">
        <w:rPr>
          <w:rFonts w:ascii="Arial" w:hAnsi="Arial"/>
          <w:b/>
          <w:sz w:val="22"/>
        </w:rPr>
        <w:tab/>
        <w:t>Utendørs</w:t>
      </w:r>
    </w:p>
    <w:p w14:paraId="13AB0468" w14:textId="77777777" w:rsidR="00F24A20" w:rsidRDefault="00F24A20" w:rsidP="00F24A20">
      <w:pPr>
        <w:ind w:left="720"/>
        <w:rPr>
          <w:rFonts w:ascii="Arial" w:hAnsi="Arial"/>
          <w:sz w:val="22"/>
        </w:rPr>
      </w:pPr>
      <w:r w:rsidRPr="00D2080B">
        <w:rPr>
          <w:rFonts w:ascii="Arial" w:hAnsi="Arial"/>
          <w:sz w:val="22"/>
        </w:rPr>
        <w:t>7</w:t>
      </w:r>
      <w:r>
        <w:rPr>
          <w:rFonts w:ascii="Arial" w:hAnsi="Arial"/>
          <w:sz w:val="22"/>
        </w:rPr>
        <w:t>3</w:t>
      </w:r>
      <w:r w:rsidRPr="00D2080B">
        <w:rPr>
          <w:rFonts w:ascii="Arial" w:hAnsi="Arial"/>
          <w:sz w:val="22"/>
        </w:rPr>
        <w:tab/>
        <w:t xml:space="preserve">Utendørs </w:t>
      </w:r>
      <w:r>
        <w:rPr>
          <w:rFonts w:ascii="Arial" w:hAnsi="Arial"/>
          <w:sz w:val="22"/>
        </w:rPr>
        <w:t>VVS</w:t>
      </w:r>
    </w:p>
    <w:p w14:paraId="22D4C13B" w14:textId="77777777" w:rsidR="00F24A20" w:rsidRDefault="00F24A20" w:rsidP="00F24A20">
      <w:pPr>
        <w:ind w:left="720"/>
        <w:rPr>
          <w:rFonts w:ascii="Arial" w:hAnsi="Arial"/>
          <w:sz w:val="22"/>
        </w:rPr>
      </w:pPr>
      <w:r>
        <w:rPr>
          <w:rFonts w:ascii="Arial" w:hAnsi="Arial"/>
          <w:sz w:val="22"/>
        </w:rPr>
        <w:tab/>
      </w:r>
    </w:p>
    <w:p w14:paraId="5705B7CB" w14:textId="77777777" w:rsidR="00F24A20" w:rsidRPr="0000753A" w:rsidRDefault="00F24A20" w:rsidP="00F24A20">
      <w:pPr>
        <w:ind w:left="1440"/>
        <w:rPr>
          <w:rFonts w:ascii="Arial" w:hAnsi="Arial"/>
          <w:sz w:val="22"/>
        </w:rPr>
      </w:pPr>
      <w:r w:rsidRPr="0000753A">
        <w:rPr>
          <w:rFonts w:ascii="Arial" w:hAnsi="Arial"/>
          <w:sz w:val="22"/>
        </w:rPr>
        <w:t xml:space="preserve">Kontroll av utvendig ledningsnett for avløp er gjennomført som del av forprosjektet. Store deler av dette er i dårlig tilstand. Flere rørstrekk har sprekker, skjøter som er forskjøvet, rust/korrosjon og høyt vannivå (svanker). Utbedring med strømpe vil dermed ikke forbedre situasjonen vesentlig. Dagens rørnett «har blitt til over tid» og er verken hensiktsmessig eller i samsvar med dagens krav. </w:t>
      </w:r>
    </w:p>
    <w:p w14:paraId="1168CBE7" w14:textId="77777777" w:rsidR="00F24A20" w:rsidRPr="0000753A" w:rsidRDefault="00F24A20" w:rsidP="00F24A20">
      <w:pPr>
        <w:ind w:left="1440"/>
        <w:rPr>
          <w:rFonts w:ascii="Arial" w:hAnsi="Arial"/>
          <w:sz w:val="22"/>
        </w:rPr>
      </w:pPr>
    </w:p>
    <w:p w14:paraId="7C6318A2" w14:textId="77777777" w:rsidR="00F24A20" w:rsidRPr="0000753A" w:rsidRDefault="00F24A20" w:rsidP="00F24A20">
      <w:pPr>
        <w:ind w:left="1440"/>
        <w:rPr>
          <w:rFonts w:ascii="Arial" w:hAnsi="Arial"/>
          <w:sz w:val="22"/>
        </w:rPr>
      </w:pPr>
      <w:r w:rsidRPr="0000753A">
        <w:rPr>
          <w:rFonts w:ascii="Arial" w:hAnsi="Arial"/>
          <w:sz w:val="22"/>
        </w:rPr>
        <w:t xml:space="preserve">Alt utvendig ledningsnett anbefales dermed å byttes ut. </w:t>
      </w:r>
    </w:p>
    <w:p w14:paraId="00B4F624" w14:textId="77777777" w:rsidR="00F24A20" w:rsidRPr="0000753A" w:rsidRDefault="00F24A20" w:rsidP="00F24A20">
      <w:pPr>
        <w:ind w:left="1440"/>
        <w:rPr>
          <w:rFonts w:ascii="Arial" w:hAnsi="Arial"/>
          <w:sz w:val="22"/>
        </w:rPr>
      </w:pPr>
    </w:p>
    <w:p w14:paraId="39537D26" w14:textId="77777777" w:rsidR="00F24A20" w:rsidRPr="0000753A" w:rsidRDefault="00F24A20" w:rsidP="00F24A20">
      <w:pPr>
        <w:ind w:left="1440"/>
        <w:rPr>
          <w:rFonts w:ascii="Arial" w:hAnsi="Arial"/>
          <w:sz w:val="22"/>
        </w:rPr>
      </w:pPr>
      <w:r w:rsidRPr="0000753A">
        <w:rPr>
          <w:rFonts w:ascii="Arial" w:hAnsi="Arial"/>
          <w:sz w:val="22"/>
        </w:rPr>
        <w:t xml:space="preserve">Rørnettet er tiltenkt å i hovedsak bli plassert som dagens trasé (i tidligere </w:t>
      </w:r>
      <w:proofErr w:type="spellStart"/>
      <w:r w:rsidRPr="0000753A">
        <w:rPr>
          <w:rFonts w:ascii="Arial" w:hAnsi="Arial"/>
          <w:sz w:val="22"/>
        </w:rPr>
        <w:t>omrørte</w:t>
      </w:r>
      <w:proofErr w:type="spellEnd"/>
      <w:r w:rsidRPr="0000753A">
        <w:rPr>
          <w:rFonts w:ascii="Arial" w:hAnsi="Arial"/>
          <w:sz w:val="22"/>
        </w:rPr>
        <w:t xml:space="preserve"> masser). Noen rørstrekk vil bli lagt utenom dette og det må dermed graves nye grøfter for berørte områder. Det vises til notat RIV-01 som redegjør for mulig løsning. </w:t>
      </w:r>
    </w:p>
    <w:p w14:paraId="5337830A" w14:textId="77777777" w:rsidR="00F24A20" w:rsidRDefault="00F24A20" w:rsidP="006F1732">
      <w:pPr>
        <w:ind w:left="720"/>
        <w:rPr>
          <w:rFonts w:ascii="Arial" w:hAnsi="Arial"/>
          <w:sz w:val="22"/>
        </w:rPr>
      </w:pPr>
    </w:p>
    <w:p w14:paraId="61F720EE" w14:textId="5627E2E0" w:rsidR="006F1732" w:rsidRPr="00D2080B" w:rsidRDefault="006F1732" w:rsidP="006F1732">
      <w:pPr>
        <w:ind w:left="720"/>
        <w:rPr>
          <w:rFonts w:ascii="Arial" w:hAnsi="Arial"/>
          <w:sz w:val="22"/>
        </w:rPr>
      </w:pPr>
      <w:r w:rsidRPr="00D2080B">
        <w:rPr>
          <w:rFonts w:ascii="Arial" w:hAnsi="Arial"/>
          <w:sz w:val="22"/>
        </w:rPr>
        <w:t>74</w:t>
      </w:r>
      <w:r w:rsidRPr="00D2080B">
        <w:rPr>
          <w:rFonts w:ascii="Arial" w:hAnsi="Arial"/>
          <w:sz w:val="22"/>
        </w:rPr>
        <w:tab/>
        <w:t>Utendørs elkraft</w:t>
      </w:r>
    </w:p>
    <w:p w14:paraId="4E5C2EE5" w14:textId="77777777" w:rsidR="006F1732" w:rsidRPr="00D2080B" w:rsidRDefault="006F1732" w:rsidP="00B8594D">
      <w:pPr>
        <w:ind w:left="1440"/>
        <w:rPr>
          <w:rFonts w:ascii="Arial" w:hAnsi="Arial"/>
          <w:sz w:val="22"/>
        </w:rPr>
      </w:pPr>
    </w:p>
    <w:p w14:paraId="5245C329" w14:textId="77777777" w:rsidR="00F71A55" w:rsidRPr="0000753A" w:rsidRDefault="00F71A55" w:rsidP="00F71A55">
      <w:pPr>
        <w:ind w:left="1440"/>
        <w:rPr>
          <w:rFonts w:ascii="Arial" w:hAnsi="Arial"/>
          <w:sz w:val="22"/>
        </w:rPr>
      </w:pPr>
      <w:r w:rsidRPr="0000753A">
        <w:rPr>
          <w:rFonts w:ascii="Arial" w:hAnsi="Arial"/>
          <w:sz w:val="22"/>
        </w:rPr>
        <w:t xml:space="preserve">Det er forutsatt elektrisk utendørs </w:t>
      </w:r>
      <w:proofErr w:type="spellStart"/>
      <w:r w:rsidRPr="0000753A">
        <w:rPr>
          <w:rFonts w:ascii="Arial" w:hAnsi="Arial"/>
          <w:sz w:val="22"/>
        </w:rPr>
        <w:t>snøsmelteanlegg</w:t>
      </w:r>
      <w:proofErr w:type="spellEnd"/>
      <w:r w:rsidRPr="0000753A">
        <w:rPr>
          <w:rFonts w:ascii="Arial" w:hAnsi="Arial"/>
          <w:sz w:val="22"/>
        </w:rPr>
        <w:t xml:space="preserve"> for 2 stk. varmekabel (Areal ca. 10 m²) i forbindelse med skraperister/inngangspartier.</w:t>
      </w:r>
    </w:p>
    <w:p w14:paraId="595CEE9C" w14:textId="77777777" w:rsidR="00F71A55" w:rsidRPr="0000753A" w:rsidRDefault="00F71A55" w:rsidP="00F71A55">
      <w:pPr>
        <w:ind w:left="1440"/>
        <w:rPr>
          <w:rFonts w:ascii="Arial" w:hAnsi="Arial"/>
          <w:sz w:val="22"/>
        </w:rPr>
      </w:pPr>
      <w:r w:rsidRPr="0000753A">
        <w:rPr>
          <w:rFonts w:ascii="Arial" w:hAnsi="Arial"/>
          <w:sz w:val="22"/>
        </w:rPr>
        <w:t>Det er medtatt kostnader for elektrisk frostsikring av takrenner og nedløp. Dette er medtatt under kapittel 4.</w:t>
      </w:r>
    </w:p>
    <w:p w14:paraId="5D3AB408" w14:textId="77777777" w:rsidR="00F71A55" w:rsidRPr="0000753A" w:rsidRDefault="00F71A55" w:rsidP="00F71A55">
      <w:pPr>
        <w:ind w:left="1440"/>
        <w:rPr>
          <w:rFonts w:ascii="Arial" w:hAnsi="Arial"/>
          <w:sz w:val="22"/>
        </w:rPr>
      </w:pPr>
    </w:p>
    <w:p w14:paraId="30197D2F" w14:textId="77777777" w:rsidR="00F71A55" w:rsidRPr="0000753A" w:rsidRDefault="00F71A55" w:rsidP="00F71A55">
      <w:pPr>
        <w:ind w:left="1440"/>
        <w:rPr>
          <w:rFonts w:ascii="Arial" w:hAnsi="Arial"/>
          <w:sz w:val="22"/>
        </w:rPr>
      </w:pPr>
      <w:r w:rsidRPr="0000753A">
        <w:rPr>
          <w:rFonts w:ascii="Arial" w:hAnsi="Arial"/>
          <w:sz w:val="22"/>
        </w:rPr>
        <w:t>Øvrige utvendige installasjoner på fasader, er medtatt under kap. 4.</w:t>
      </w:r>
    </w:p>
    <w:p w14:paraId="1C7995B1" w14:textId="77777777" w:rsidR="00346479" w:rsidRDefault="00346479" w:rsidP="00346479">
      <w:pPr>
        <w:ind w:left="720"/>
        <w:rPr>
          <w:rFonts w:ascii="Arial" w:hAnsi="Arial"/>
          <w:sz w:val="22"/>
        </w:rPr>
      </w:pPr>
    </w:p>
    <w:p w14:paraId="5E143829" w14:textId="575CDF6A" w:rsidR="007D75F2" w:rsidRDefault="007D75F2">
      <w:pPr>
        <w:rPr>
          <w:rFonts w:ascii="Arial" w:hAnsi="Arial"/>
          <w:sz w:val="22"/>
        </w:rPr>
      </w:pPr>
    </w:p>
    <w:p w14:paraId="20F3D35B" w14:textId="45000879" w:rsidR="00302B19" w:rsidRDefault="00302B19">
      <w:pPr>
        <w:rPr>
          <w:rFonts w:ascii="Arial" w:hAnsi="Arial"/>
          <w:sz w:val="22"/>
        </w:rPr>
      </w:pPr>
    </w:p>
    <w:p w14:paraId="2D51EF90" w14:textId="09AF3E6C" w:rsidR="00302B19" w:rsidRDefault="00302B19">
      <w:pPr>
        <w:rPr>
          <w:rFonts w:ascii="Arial" w:hAnsi="Arial"/>
          <w:sz w:val="22"/>
        </w:rPr>
      </w:pPr>
    </w:p>
    <w:p w14:paraId="22FA7141" w14:textId="74DD2E58" w:rsidR="00302B19" w:rsidRDefault="00302B19">
      <w:pPr>
        <w:rPr>
          <w:rFonts w:ascii="Arial" w:hAnsi="Arial"/>
          <w:sz w:val="22"/>
        </w:rPr>
      </w:pPr>
    </w:p>
    <w:p w14:paraId="6447CD4B" w14:textId="64F98108" w:rsidR="00302B19" w:rsidRDefault="00302B19">
      <w:pPr>
        <w:rPr>
          <w:rFonts w:ascii="Arial" w:hAnsi="Arial"/>
          <w:sz w:val="22"/>
        </w:rPr>
      </w:pPr>
    </w:p>
    <w:p w14:paraId="52D7EE51" w14:textId="77777777" w:rsidR="00302B19" w:rsidRDefault="00302B19">
      <w:pPr>
        <w:rPr>
          <w:rFonts w:ascii="Arial" w:hAnsi="Arial"/>
          <w:sz w:val="22"/>
        </w:rPr>
      </w:pPr>
    </w:p>
    <w:p w14:paraId="6DDD16E4" w14:textId="77777777" w:rsidR="0068129A" w:rsidRDefault="00316A44" w:rsidP="0068129A">
      <w:pPr>
        <w:pStyle w:val="Overskrift2"/>
      </w:pPr>
      <w:bookmarkStart w:id="30" w:name="_Toc22569996"/>
      <w:r>
        <w:lastRenderedPageBreak/>
        <w:t>Arealer</w:t>
      </w:r>
      <w:bookmarkEnd w:id="30"/>
    </w:p>
    <w:p w14:paraId="6B6A7A27" w14:textId="77777777" w:rsidR="001309E5" w:rsidRPr="001309E5" w:rsidRDefault="001309E5" w:rsidP="001309E5">
      <w:pPr>
        <w:rPr>
          <w:lang w:eastAsia="en-US"/>
        </w:rPr>
      </w:pPr>
    </w:p>
    <w:tbl>
      <w:tblPr>
        <w:tblW w:w="7140" w:type="dxa"/>
        <w:tblInd w:w="1365" w:type="dxa"/>
        <w:tblCellMar>
          <w:left w:w="70" w:type="dxa"/>
          <w:right w:w="70" w:type="dxa"/>
        </w:tblCellMar>
        <w:tblLook w:val="04A0" w:firstRow="1" w:lastRow="0" w:firstColumn="1" w:lastColumn="0" w:noHBand="0" w:noVBand="1"/>
      </w:tblPr>
      <w:tblGrid>
        <w:gridCol w:w="3240"/>
        <w:gridCol w:w="1300"/>
        <w:gridCol w:w="1300"/>
        <w:gridCol w:w="1300"/>
      </w:tblGrid>
      <w:tr w:rsidR="001309E5" w14:paraId="2948F1F1" w14:textId="77777777" w:rsidTr="001309E5">
        <w:trPr>
          <w:trHeight w:val="360"/>
        </w:trPr>
        <w:tc>
          <w:tcPr>
            <w:tcW w:w="3240" w:type="dxa"/>
            <w:tcBorders>
              <w:top w:val="single" w:sz="4" w:space="0" w:color="auto"/>
              <w:left w:val="single" w:sz="4" w:space="0" w:color="auto"/>
              <w:bottom w:val="single" w:sz="8" w:space="0" w:color="auto"/>
              <w:right w:val="single" w:sz="8" w:space="0" w:color="auto"/>
            </w:tcBorders>
            <w:shd w:val="clear" w:color="000000" w:fill="FFC000"/>
            <w:vAlign w:val="center"/>
            <w:hideMark/>
          </w:tcPr>
          <w:p w14:paraId="716A73C2" w14:textId="6D26FB93" w:rsidR="001309E5" w:rsidRPr="00CA5D29" w:rsidRDefault="001309E5">
            <w:pPr>
              <w:rPr>
                <w:rFonts w:ascii="Calibri" w:hAnsi="Calibri"/>
                <w:b/>
                <w:bCs/>
                <w:color w:val="000000"/>
                <w:sz w:val="18"/>
                <w:szCs w:val="18"/>
              </w:rPr>
            </w:pPr>
            <w:r w:rsidRPr="00CA5D29">
              <w:rPr>
                <w:rFonts w:ascii="Calibri" w:hAnsi="Calibri"/>
                <w:b/>
                <w:bCs/>
                <w:color w:val="000000"/>
                <w:sz w:val="18"/>
                <w:szCs w:val="18"/>
              </w:rPr>
              <w:t>Nettoareal</w:t>
            </w:r>
          </w:p>
        </w:tc>
        <w:tc>
          <w:tcPr>
            <w:tcW w:w="3900" w:type="dxa"/>
            <w:gridSpan w:val="3"/>
            <w:tcBorders>
              <w:top w:val="single" w:sz="4" w:space="0" w:color="auto"/>
              <w:left w:val="nil"/>
              <w:bottom w:val="single" w:sz="8" w:space="0" w:color="auto"/>
              <w:right w:val="single" w:sz="4" w:space="0" w:color="auto"/>
            </w:tcBorders>
            <w:shd w:val="clear" w:color="000000" w:fill="FFC000"/>
            <w:vAlign w:val="center"/>
            <w:hideMark/>
          </w:tcPr>
          <w:p w14:paraId="1BE7DE54" w14:textId="77777777" w:rsidR="001309E5" w:rsidRPr="001309E5" w:rsidRDefault="001309E5">
            <w:pPr>
              <w:jc w:val="center"/>
              <w:rPr>
                <w:rFonts w:ascii="Calibri" w:hAnsi="Calibri"/>
                <w:color w:val="000000"/>
                <w:sz w:val="18"/>
                <w:szCs w:val="18"/>
              </w:rPr>
            </w:pPr>
            <w:r w:rsidRPr="001309E5">
              <w:rPr>
                <w:rFonts w:ascii="Calibri" w:hAnsi="Calibri"/>
                <w:color w:val="000000"/>
                <w:sz w:val="18"/>
                <w:szCs w:val="18"/>
              </w:rPr>
              <w:t>Ny situasjon</w:t>
            </w:r>
          </w:p>
        </w:tc>
      </w:tr>
      <w:tr w:rsidR="001309E5" w14:paraId="0B6DE09D" w14:textId="77777777" w:rsidTr="001309E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6E767195"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14:paraId="50F04276"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1. etasje</w:t>
            </w:r>
          </w:p>
        </w:tc>
        <w:tc>
          <w:tcPr>
            <w:tcW w:w="1300" w:type="dxa"/>
            <w:tcBorders>
              <w:top w:val="nil"/>
              <w:left w:val="nil"/>
              <w:bottom w:val="single" w:sz="8" w:space="0" w:color="auto"/>
              <w:right w:val="single" w:sz="8" w:space="0" w:color="auto"/>
            </w:tcBorders>
            <w:shd w:val="clear" w:color="auto" w:fill="auto"/>
            <w:vAlign w:val="center"/>
            <w:hideMark/>
          </w:tcPr>
          <w:p w14:paraId="2C3280E9"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2. etasje</w:t>
            </w:r>
          </w:p>
        </w:tc>
        <w:tc>
          <w:tcPr>
            <w:tcW w:w="1300" w:type="dxa"/>
            <w:tcBorders>
              <w:top w:val="nil"/>
              <w:left w:val="nil"/>
              <w:bottom w:val="single" w:sz="8" w:space="0" w:color="auto"/>
              <w:right w:val="single" w:sz="4" w:space="0" w:color="auto"/>
            </w:tcBorders>
            <w:shd w:val="clear" w:color="auto" w:fill="auto"/>
            <w:vAlign w:val="center"/>
            <w:hideMark/>
          </w:tcPr>
          <w:p w14:paraId="28882E88"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SUM</w:t>
            </w:r>
          </w:p>
        </w:tc>
      </w:tr>
      <w:tr w:rsidR="001309E5" w14:paraId="5E728B19" w14:textId="77777777" w:rsidTr="001309E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114EAC46"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 xml:space="preserve">Kontor, møterom, </w:t>
            </w:r>
            <w:proofErr w:type="spellStart"/>
            <w:r w:rsidRPr="001309E5">
              <w:rPr>
                <w:rFonts w:ascii="Calibri" w:hAnsi="Calibri"/>
                <w:color w:val="000000"/>
                <w:sz w:val="18"/>
                <w:szCs w:val="18"/>
              </w:rPr>
              <w:t>print</w:t>
            </w:r>
            <w:proofErr w:type="spellEnd"/>
            <w:r w:rsidRPr="001309E5">
              <w:rPr>
                <w:rFonts w:ascii="Calibri" w:hAnsi="Calibri"/>
                <w:color w:val="000000"/>
                <w:sz w:val="18"/>
                <w:szCs w:val="18"/>
              </w:rPr>
              <w:t>/kopi</w:t>
            </w:r>
          </w:p>
        </w:tc>
        <w:tc>
          <w:tcPr>
            <w:tcW w:w="1300" w:type="dxa"/>
            <w:tcBorders>
              <w:top w:val="nil"/>
              <w:left w:val="nil"/>
              <w:bottom w:val="single" w:sz="8" w:space="0" w:color="auto"/>
              <w:right w:val="single" w:sz="8" w:space="0" w:color="auto"/>
            </w:tcBorders>
            <w:shd w:val="clear" w:color="auto" w:fill="auto"/>
            <w:vAlign w:val="center"/>
            <w:hideMark/>
          </w:tcPr>
          <w:p w14:paraId="1233A69D" w14:textId="77777777" w:rsidR="001309E5" w:rsidRPr="001309E5" w:rsidRDefault="001309E5">
            <w:pPr>
              <w:jc w:val="right"/>
              <w:rPr>
                <w:rFonts w:ascii="Calibri" w:hAnsi="Calibri"/>
                <w:color w:val="000000"/>
                <w:sz w:val="18"/>
                <w:szCs w:val="18"/>
              </w:rPr>
            </w:pPr>
            <w:r w:rsidRPr="001309E5">
              <w:rPr>
                <w:rFonts w:ascii="Calibri" w:hAnsi="Calibri"/>
                <w:color w:val="000000"/>
                <w:sz w:val="18"/>
                <w:szCs w:val="18"/>
              </w:rPr>
              <w:t>149,7</w:t>
            </w:r>
          </w:p>
        </w:tc>
        <w:tc>
          <w:tcPr>
            <w:tcW w:w="1300" w:type="dxa"/>
            <w:tcBorders>
              <w:top w:val="nil"/>
              <w:left w:val="nil"/>
              <w:bottom w:val="single" w:sz="8" w:space="0" w:color="auto"/>
              <w:right w:val="single" w:sz="8" w:space="0" w:color="auto"/>
            </w:tcBorders>
            <w:shd w:val="clear" w:color="auto" w:fill="auto"/>
            <w:vAlign w:val="center"/>
            <w:hideMark/>
          </w:tcPr>
          <w:p w14:paraId="628B9CD1"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 </w:t>
            </w:r>
          </w:p>
        </w:tc>
        <w:tc>
          <w:tcPr>
            <w:tcW w:w="1300" w:type="dxa"/>
            <w:tcBorders>
              <w:top w:val="nil"/>
              <w:left w:val="nil"/>
              <w:bottom w:val="single" w:sz="8" w:space="0" w:color="auto"/>
              <w:right w:val="single" w:sz="4" w:space="0" w:color="auto"/>
            </w:tcBorders>
            <w:shd w:val="clear" w:color="auto" w:fill="auto"/>
            <w:vAlign w:val="center"/>
            <w:hideMark/>
          </w:tcPr>
          <w:p w14:paraId="210BD837" w14:textId="77777777" w:rsidR="001309E5" w:rsidRPr="00CA5D29" w:rsidRDefault="001309E5">
            <w:pPr>
              <w:jc w:val="right"/>
              <w:rPr>
                <w:rFonts w:ascii="Calibri" w:hAnsi="Calibri"/>
                <w:color w:val="000000"/>
                <w:sz w:val="22"/>
                <w:szCs w:val="22"/>
              </w:rPr>
            </w:pPr>
            <w:r w:rsidRPr="00CA5D29">
              <w:rPr>
                <w:rFonts w:ascii="Calibri" w:hAnsi="Calibri"/>
                <w:color w:val="000000"/>
                <w:sz w:val="22"/>
                <w:szCs w:val="22"/>
              </w:rPr>
              <w:t>149,7</w:t>
            </w:r>
          </w:p>
        </w:tc>
      </w:tr>
      <w:tr w:rsidR="001309E5" w14:paraId="0D27AF19" w14:textId="77777777" w:rsidTr="001309E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6B4F251B"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Selskapslokale</w:t>
            </w:r>
          </w:p>
        </w:tc>
        <w:tc>
          <w:tcPr>
            <w:tcW w:w="1300" w:type="dxa"/>
            <w:tcBorders>
              <w:top w:val="nil"/>
              <w:left w:val="nil"/>
              <w:bottom w:val="single" w:sz="8" w:space="0" w:color="auto"/>
              <w:right w:val="single" w:sz="8" w:space="0" w:color="auto"/>
            </w:tcBorders>
            <w:shd w:val="clear" w:color="auto" w:fill="auto"/>
            <w:vAlign w:val="center"/>
            <w:hideMark/>
          </w:tcPr>
          <w:p w14:paraId="564F73A5" w14:textId="77777777" w:rsidR="001309E5" w:rsidRPr="001309E5" w:rsidRDefault="001309E5">
            <w:pPr>
              <w:jc w:val="right"/>
              <w:rPr>
                <w:rFonts w:ascii="Calibri" w:hAnsi="Calibri"/>
                <w:color w:val="000000"/>
                <w:sz w:val="18"/>
                <w:szCs w:val="18"/>
              </w:rPr>
            </w:pPr>
            <w:r w:rsidRPr="001309E5">
              <w:rPr>
                <w:rFonts w:ascii="Calibri" w:hAnsi="Calibri"/>
                <w:color w:val="000000"/>
                <w:sz w:val="18"/>
                <w:szCs w:val="18"/>
              </w:rPr>
              <w:t>99,6</w:t>
            </w:r>
          </w:p>
        </w:tc>
        <w:tc>
          <w:tcPr>
            <w:tcW w:w="1300" w:type="dxa"/>
            <w:tcBorders>
              <w:top w:val="nil"/>
              <w:left w:val="nil"/>
              <w:bottom w:val="single" w:sz="8" w:space="0" w:color="auto"/>
              <w:right w:val="single" w:sz="8" w:space="0" w:color="auto"/>
            </w:tcBorders>
            <w:shd w:val="clear" w:color="auto" w:fill="auto"/>
            <w:vAlign w:val="center"/>
            <w:hideMark/>
          </w:tcPr>
          <w:p w14:paraId="41145E14"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 </w:t>
            </w:r>
          </w:p>
        </w:tc>
        <w:tc>
          <w:tcPr>
            <w:tcW w:w="1300" w:type="dxa"/>
            <w:tcBorders>
              <w:top w:val="nil"/>
              <w:left w:val="nil"/>
              <w:bottom w:val="single" w:sz="8" w:space="0" w:color="auto"/>
              <w:right w:val="single" w:sz="4" w:space="0" w:color="auto"/>
            </w:tcBorders>
            <w:shd w:val="clear" w:color="auto" w:fill="auto"/>
            <w:vAlign w:val="center"/>
            <w:hideMark/>
          </w:tcPr>
          <w:p w14:paraId="4569F6A3" w14:textId="77777777" w:rsidR="001309E5" w:rsidRPr="00CA5D29" w:rsidRDefault="001309E5">
            <w:pPr>
              <w:jc w:val="right"/>
              <w:rPr>
                <w:rFonts w:ascii="Calibri" w:hAnsi="Calibri"/>
                <w:color w:val="000000"/>
                <w:sz w:val="22"/>
                <w:szCs w:val="22"/>
              </w:rPr>
            </w:pPr>
            <w:r w:rsidRPr="00CA5D29">
              <w:rPr>
                <w:rFonts w:ascii="Calibri" w:hAnsi="Calibri"/>
                <w:color w:val="000000"/>
                <w:sz w:val="22"/>
                <w:szCs w:val="22"/>
              </w:rPr>
              <w:t>99,6</w:t>
            </w:r>
          </w:p>
        </w:tc>
      </w:tr>
      <w:tr w:rsidR="001309E5" w14:paraId="4B511081" w14:textId="77777777" w:rsidTr="001309E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46750A6E"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Aktivitetsrom</w:t>
            </w:r>
          </w:p>
        </w:tc>
        <w:tc>
          <w:tcPr>
            <w:tcW w:w="1300" w:type="dxa"/>
            <w:tcBorders>
              <w:top w:val="nil"/>
              <w:left w:val="nil"/>
              <w:bottom w:val="single" w:sz="8" w:space="0" w:color="auto"/>
              <w:right w:val="single" w:sz="8" w:space="0" w:color="auto"/>
            </w:tcBorders>
            <w:shd w:val="clear" w:color="auto" w:fill="auto"/>
            <w:vAlign w:val="center"/>
            <w:hideMark/>
          </w:tcPr>
          <w:p w14:paraId="131DE838"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14:paraId="7D62600A" w14:textId="77777777" w:rsidR="001309E5" w:rsidRPr="001309E5" w:rsidRDefault="001309E5">
            <w:pPr>
              <w:jc w:val="right"/>
              <w:rPr>
                <w:rFonts w:ascii="Calibri" w:hAnsi="Calibri"/>
                <w:color w:val="000000"/>
                <w:sz w:val="18"/>
                <w:szCs w:val="18"/>
              </w:rPr>
            </w:pPr>
            <w:r w:rsidRPr="001309E5">
              <w:rPr>
                <w:rFonts w:ascii="Calibri" w:hAnsi="Calibri"/>
                <w:color w:val="000000"/>
                <w:sz w:val="18"/>
                <w:szCs w:val="18"/>
              </w:rPr>
              <w:t>165,7</w:t>
            </w:r>
          </w:p>
        </w:tc>
        <w:tc>
          <w:tcPr>
            <w:tcW w:w="1300" w:type="dxa"/>
            <w:tcBorders>
              <w:top w:val="nil"/>
              <w:left w:val="nil"/>
              <w:bottom w:val="single" w:sz="8" w:space="0" w:color="auto"/>
              <w:right w:val="single" w:sz="4" w:space="0" w:color="auto"/>
            </w:tcBorders>
            <w:shd w:val="clear" w:color="auto" w:fill="auto"/>
            <w:vAlign w:val="center"/>
            <w:hideMark/>
          </w:tcPr>
          <w:p w14:paraId="420B6C93" w14:textId="77777777" w:rsidR="001309E5" w:rsidRPr="00CA5D29" w:rsidRDefault="001309E5">
            <w:pPr>
              <w:jc w:val="right"/>
              <w:rPr>
                <w:rFonts w:ascii="Calibri" w:hAnsi="Calibri"/>
                <w:color w:val="000000"/>
                <w:sz w:val="22"/>
                <w:szCs w:val="22"/>
              </w:rPr>
            </w:pPr>
            <w:r w:rsidRPr="00CA5D29">
              <w:rPr>
                <w:rFonts w:ascii="Calibri" w:hAnsi="Calibri"/>
                <w:color w:val="000000"/>
                <w:sz w:val="22"/>
                <w:szCs w:val="22"/>
              </w:rPr>
              <w:t>165,7</w:t>
            </w:r>
          </w:p>
        </w:tc>
      </w:tr>
      <w:tr w:rsidR="001309E5" w14:paraId="216F8B5A" w14:textId="77777777" w:rsidTr="001309E5">
        <w:trPr>
          <w:trHeight w:val="360"/>
        </w:trPr>
        <w:tc>
          <w:tcPr>
            <w:tcW w:w="3240" w:type="dxa"/>
            <w:tcBorders>
              <w:top w:val="nil"/>
              <w:left w:val="single" w:sz="4" w:space="0" w:color="auto"/>
              <w:bottom w:val="single" w:sz="8" w:space="0" w:color="auto"/>
              <w:right w:val="single" w:sz="8" w:space="0" w:color="auto"/>
            </w:tcBorders>
            <w:shd w:val="clear" w:color="auto" w:fill="auto"/>
            <w:vAlign w:val="center"/>
            <w:hideMark/>
          </w:tcPr>
          <w:p w14:paraId="7FF2FB2D"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Støttefunksjoner, lager, wc</w:t>
            </w:r>
          </w:p>
        </w:tc>
        <w:tc>
          <w:tcPr>
            <w:tcW w:w="1300" w:type="dxa"/>
            <w:tcBorders>
              <w:top w:val="nil"/>
              <w:left w:val="nil"/>
              <w:bottom w:val="single" w:sz="8" w:space="0" w:color="auto"/>
              <w:right w:val="single" w:sz="8" w:space="0" w:color="auto"/>
            </w:tcBorders>
            <w:shd w:val="clear" w:color="auto" w:fill="auto"/>
            <w:vAlign w:val="center"/>
            <w:hideMark/>
          </w:tcPr>
          <w:p w14:paraId="279AF725" w14:textId="77777777" w:rsidR="001309E5" w:rsidRPr="001309E5" w:rsidRDefault="001309E5">
            <w:pPr>
              <w:jc w:val="right"/>
              <w:rPr>
                <w:rFonts w:ascii="Calibri" w:hAnsi="Calibri"/>
                <w:color w:val="000000"/>
                <w:sz w:val="18"/>
                <w:szCs w:val="18"/>
              </w:rPr>
            </w:pPr>
            <w:r w:rsidRPr="001309E5">
              <w:rPr>
                <w:rFonts w:ascii="Calibri" w:hAnsi="Calibri"/>
                <w:color w:val="000000"/>
                <w:sz w:val="18"/>
                <w:szCs w:val="18"/>
              </w:rPr>
              <w:t>64,1</w:t>
            </w:r>
          </w:p>
        </w:tc>
        <w:tc>
          <w:tcPr>
            <w:tcW w:w="1300" w:type="dxa"/>
            <w:tcBorders>
              <w:top w:val="nil"/>
              <w:left w:val="nil"/>
              <w:bottom w:val="single" w:sz="8" w:space="0" w:color="auto"/>
              <w:right w:val="single" w:sz="8" w:space="0" w:color="auto"/>
            </w:tcBorders>
            <w:shd w:val="clear" w:color="auto" w:fill="auto"/>
            <w:vAlign w:val="center"/>
            <w:hideMark/>
          </w:tcPr>
          <w:p w14:paraId="7F07FB6A" w14:textId="77777777" w:rsidR="001309E5" w:rsidRPr="001309E5" w:rsidRDefault="001309E5">
            <w:pPr>
              <w:jc w:val="right"/>
              <w:rPr>
                <w:rFonts w:ascii="Calibri" w:hAnsi="Calibri"/>
                <w:color w:val="000000"/>
                <w:sz w:val="18"/>
                <w:szCs w:val="18"/>
              </w:rPr>
            </w:pPr>
            <w:r w:rsidRPr="001309E5">
              <w:rPr>
                <w:rFonts w:ascii="Calibri" w:hAnsi="Calibri"/>
                <w:color w:val="000000"/>
                <w:sz w:val="18"/>
                <w:szCs w:val="18"/>
              </w:rPr>
              <w:t>111,8</w:t>
            </w:r>
          </w:p>
        </w:tc>
        <w:tc>
          <w:tcPr>
            <w:tcW w:w="1300" w:type="dxa"/>
            <w:tcBorders>
              <w:top w:val="nil"/>
              <w:left w:val="nil"/>
              <w:bottom w:val="single" w:sz="8" w:space="0" w:color="auto"/>
              <w:right w:val="single" w:sz="4" w:space="0" w:color="auto"/>
            </w:tcBorders>
            <w:shd w:val="clear" w:color="auto" w:fill="auto"/>
            <w:vAlign w:val="center"/>
            <w:hideMark/>
          </w:tcPr>
          <w:p w14:paraId="7044FB74" w14:textId="77777777" w:rsidR="001309E5" w:rsidRPr="00CA5D29" w:rsidRDefault="001309E5">
            <w:pPr>
              <w:jc w:val="right"/>
              <w:rPr>
                <w:rFonts w:ascii="Calibri" w:hAnsi="Calibri"/>
                <w:color w:val="000000"/>
                <w:sz w:val="22"/>
                <w:szCs w:val="22"/>
              </w:rPr>
            </w:pPr>
            <w:r w:rsidRPr="00CA5D29">
              <w:rPr>
                <w:rFonts w:ascii="Calibri" w:hAnsi="Calibri"/>
                <w:color w:val="000000"/>
                <w:sz w:val="22"/>
                <w:szCs w:val="22"/>
              </w:rPr>
              <w:t>175,9</w:t>
            </w:r>
          </w:p>
        </w:tc>
      </w:tr>
      <w:tr w:rsidR="001309E5" w14:paraId="48DE1254" w14:textId="77777777" w:rsidTr="00CA5D29">
        <w:trPr>
          <w:trHeight w:val="360"/>
        </w:trPr>
        <w:tc>
          <w:tcPr>
            <w:tcW w:w="3240" w:type="dxa"/>
            <w:tcBorders>
              <w:top w:val="nil"/>
              <w:left w:val="single" w:sz="4" w:space="0" w:color="auto"/>
              <w:bottom w:val="single" w:sz="4" w:space="0" w:color="auto"/>
              <w:right w:val="single" w:sz="8" w:space="0" w:color="auto"/>
            </w:tcBorders>
            <w:shd w:val="clear" w:color="auto" w:fill="auto"/>
            <w:vAlign w:val="center"/>
            <w:hideMark/>
          </w:tcPr>
          <w:p w14:paraId="4F41B910" w14:textId="77777777" w:rsidR="001309E5" w:rsidRPr="001309E5" w:rsidRDefault="001309E5">
            <w:pPr>
              <w:rPr>
                <w:rFonts w:ascii="Calibri" w:hAnsi="Calibri"/>
                <w:color w:val="000000"/>
                <w:sz w:val="18"/>
                <w:szCs w:val="18"/>
              </w:rPr>
            </w:pPr>
            <w:r w:rsidRPr="001309E5">
              <w:rPr>
                <w:rFonts w:ascii="Calibri" w:hAnsi="Calibri"/>
                <w:color w:val="000000"/>
                <w:sz w:val="18"/>
                <w:szCs w:val="18"/>
              </w:rPr>
              <w:t>Kommunikasjon, trapp</w:t>
            </w:r>
          </w:p>
        </w:tc>
        <w:tc>
          <w:tcPr>
            <w:tcW w:w="1300" w:type="dxa"/>
            <w:tcBorders>
              <w:top w:val="nil"/>
              <w:left w:val="nil"/>
              <w:bottom w:val="single" w:sz="4" w:space="0" w:color="auto"/>
              <w:right w:val="single" w:sz="8" w:space="0" w:color="auto"/>
            </w:tcBorders>
            <w:shd w:val="clear" w:color="auto" w:fill="auto"/>
            <w:vAlign w:val="center"/>
            <w:hideMark/>
          </w:tcPr>
          <w:p w14:paraId="27656B96" w14:textId="77777777" w:rsidR="001309E5" w:rsidRPr="001309E5" w:rsidRDefault="001309E5">
            <w:pPr>
              <w:jc w:val="right"/>
              <w:rPr>
                <w:rFonts w:ascii="Calibri" w:hAnsi="Calibri"/>
                <w:color w:val="000000"/>
                <w:sz w:val="18"/>
                <w:szCs w:val="18"/>
              </w:rPr>
            </w:pPr>
            <w:r w:rsidRPr="001309E5">
              <w:rPr>
                <w:rFonts w:ascii="Calibri" w:hAnsi="Calibri"/>
                <w:color w:val="000000"/>
                <w:sz w:val="18"/>
                <w:szCs w:val="18"/>
              </w:rPr>
              <w:t>123,3</w:t>
            </w:r>
          </w:p>
        </w:tc>
        <w:tc>
          <w:tcPr>
            <w:tcW w:w="1300" w:type="dxa"/>
            <w:tcBorders>
              <w:top w:val="nil"/>
              <w:left w:val="nil"/>
              <w:bottom w:val="single" w:sz="4" w:space="0" w:color="auto"/>
              <w:right w:val="single" w:sz="8" w:space="0" w:color="auto"/>
            </w:tcBorders>
            <w:shd w:val="clear" w:color="auto" w:fill="auto"/>
            <w:vAlign w:val="center"/>
            <w:hideMark/>
          </w:tcPr>
          <w:p w14:paraId="78DD2BFC" w14:textId="77777777" w:rsidR="001309E5" w:rsidRPr="001309E5" w:rsidRDefault="001309E5">
            <w:pPr>
              <w:jc w:val="right"/>
              <w:rPr>
                <w:rFonts w:ascii="Calibri" w:hAnsi="Calibri"/>
                <w:color w:val="000000"/>
                <w:sz w:val="18"/>
                <w:szCs w:val="18"/>
              </w:rPr>
            </w:pPr>
            <w:r w:rsidRPr="001309E5">
              <w:rPr>
                <w:rFonts w:ascii="Calibri" w:hAnsi="Calibri"/>
                <w:color w:val="000000"/>
                <w:sz w:val="18"/>
                <w:szCs w:val="18"/>
              </w:rPr>
              <w:t>53,9</w:t>
            </w:r>
          </w:p>
        </w:tc>
        <w:tc>
          <w:tcPr>
            <w:tcW w:w="1300" w:type="dxa"/>
            <w:tcBorders>
              <w:top w:val="nil"/>
              <w:left w:val="nil"/>
              <w:bottom w:val="single" w:sz="4" w:space="0" w:color="auto"/>
              <w:right w:val="single" w:sz="4" w:space="0" w:color="auto"/>
            </w:tcBorders>
            <w:shd w:val="clear" w:color="auto" w:fill="auto"/>
            <w:vAlign w:val="center"/>
            <w:hideMark/>
          </w:tcPr>
          <w:p w14:paraId="57ED6239" w14:textId="77777777" w:rsidR="001309E5" w:rsidRPr="00CA5D29" w:rsidRDefault="001309E5">
            <w:pPr>
              <w:jc w:val="right"/>
              <w:rPr>
                <w:rFonts w:ascii="Calibri" w:hAnsi="Calibri"/>
                <w:color w:val="000000"/>
                <w:sz w:val="22"/>
                <w:szCs w:val="22"/>
              </w:rPr>
            </w:pPr>
            <w:r w:rsidRPr="00CA5D29">
              <w:rPr>
                <w:rFonts w:ascii="Calibri" w:hAnsi="Calibri"/>
                <w:color w:val="000000"/>
                <w:sz w:val="22"/>
                <w:szCs w:val="22"/>
              </w:rPr>
              <w:t>177,2</w:t>
            </w:r>
          </w:p>
        </w:tc>
      </w:tr>
      <w:tr w:rsidR="001309E5" w14:paraId="126C6BFE" w14:textId="77777777" w:rsidTr="00CA5D29">
        <w:trPr>
          <w:trHeight w:val="360"/>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1F065" w14:textId="4497B6AF" w:rsidR="001309E5" w:rsidRPr="00CA5D29" w:rsidRDefault="001309E5">
            <w:pPr>
              <w:rPr>
                <w:rFonts w:ascii="Calibri" w:hAnsi="Calibri"/>
                <w:b/>
                <w:bCs/>
                <w:color w:val="000000"/>
                <w:sz w:val="22"/>
                <w:szCs w:val="22"/>
              </w:rPr>
            </w:pPr>
            <w:r w:rsidRPr="00CA5D29">
              <w:rPr>
                <w:rFonts w:ascii="Calibri" w:hAnsi="Calibri"/>
                <w:b/>
                <w:bCs/>
                <w:color w:val="000000"/>
                <w:sz w:val="22"/>
                <w:szCs w:val="22"/>
              </w:rPr>
              <w:t>S</w:t>
            </w:r>
            <w:r w:rsidR="00CA5D29" w:rsidRPr="00CA5D29">
              <w:rPr>
                <w:rFonts w:ascii="Calibri" w:hAnsi="Calibri"/>
                <w:b/>
                <w:bCs/>
                <w:color w:val="000000"/>
                <w:sz w:val="22"/>
                <w:szCs w:val="22"/>
              </w:rPr>
              <w:t>um Nettoarealer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FF7EE" w14:textId="77777777" w:rsidR="001309E5" w:rsidRPr="00CA5D29" w:rsidRDefault="001309E5">
            <w:pPr>
              <w:jc w:val="right"/>
              <w:rPr>
                <w:rFonts w:ascii="Calibri" w:hAnsi="Calibri"/>
                <w:b/>
                <w:bCs/>
                <w:color w:val="000000"/>
                <w:sz w:val="22"/>
                <w:szCs w:val="22"/>
              </w:rPr>
            </w:pPr>
            <w:r w:rsidRPr="00CA5D29">
              <w:rPr>
                <w:rFonts w:ascii="Calibri" w:hAnsi="Calibri"/>
                <w:b/>
                <w:bCs/>
                <w:color w:val="000000"/>
                <w:sz w:val="22"/>
                <w:szCs w:val="22"/>
              </w:rPr>
              <w:t>436,7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749DD" w14:textId="77777777" w:rsidR="001309E5" w:rsidRPr="00CA5D29" w:rsidRDefault="001309E5">
            <w:pPr>
              <w:jc w:val="right"/>
              <w:rPr>
                <w:rFonts w:ascii="Calibri" w:hAnsi="Calibri"/>
                <w:b/>
                <w:bCs/>
                <w:color w:val="000000"/>
                <w:sz w:val="22"/>
                <w:szCs w:val="22"/>
              </w:rPr>
            </w:pPr>
            <w:r w:rsidRPr="00CA5D29">
              <w:rPr>
                <w:rFonts w:ascii="Calibri" w:hAnsi="Calibri"/>
                <w:b/>
                <w:bCs/>
                <w:color w:val="000000"/>
                <w:sz w:val="22"/>
                <w:szCs w:val="22"/>
              </w:rPr>
              <w:t>331,4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98C68" w14:textId="77777777" w:rsidR="001309E5" w:rsidRPr="00CA5D29" w:rsidRDefault="001309E5">
            <w:pPr>
              <w:jc w:val="right"/>
              <w:rPr>
                <w:rFonts w:ascii="Calibri" w:hAnsi="Calibri"/>
                <w:b/>
                <w:bCs/>
                <w:color w:val="000000"/>
                <w:sz w:val="22"/>
                <w:szCs w:val="22"/>
              </w:rPr>
            </w:pPr>
            <w:r w:rsidRPr="00CA5D29">
              <w:rPr>
                <w:rFonts w:ascii="Calibri" w:hAnsi="Calibri"/>
                <w:b/>
                <w:bCs/>
                <w:color w:val="000000"/>
                <w:sz w:val="22"/>
                <w:szCs w:val="22"/>
              </w:rPr>
              <w:t>768,1</w:t>
            </w:r>
          </w:p>
        </w:tc>
      </w:tr>
      <w:tr w:rsidR="00CA5D29" w14:paraId="66AE83D5" w14:textId="77777777" w:rsidTr="00CA5D29">
        <w:trPr>
          <w:trHeight w:val="360"/>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BFC2D6B" w14:textId="58FAFDD4" w:rsidR="00CA5D29" w:rsidRPr="00CA5D29" w:rsidRDefault="00CA5D29" w:rsidP="00CA5D29">
            <w:pPr>
              <w:rPr>
                <w:rFonts w:ascii="Calibri" w:hAnsi="Calibri"/>
                <w:color w:val="000000"/>
                <w:sz w:val="22"/>
                <w:szCs w:val="22"/>
              </w:rPr>
            </w:pPr>
            <w:r w:rsidRPr="00CA5D29">
              <w:rPr>
                <w:rFonts w:ascii="Calibri" w:hAnsi="Calibri"/>
                <w:b/>
                <w:bCs/>
                <w:color w:val="000000"/>
                <w:sz w:val="22"/>
                <w:szCs w:val="22"/>
              </w:rPr>
              <w:t>Arealer BRA</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46746B9" w14:textId="7D033E11" w:rsidR="00CA5D29" w:rsidRPr="00CA5D29" w:rsidRDefault="00CA5D29" w:rsidP="00CA5D29">
            <w:pPr>
              <w:jc w:val="right"/>
              <w:rPr>
                <w:rFonts w:ascii="Calibri" w:hAnsi="Calibri"/>
                <w:b/>
                <w:bCs/>
                <w:color w:val="000000"/>
                <w:sz w:val="22"/>
                <w:szCs w:val="22"/>
              </w:rPr>
            </w:pPr>
            <w:r w:rsidRPr="00CA5D29">
              <w:rPr>
                <w:rFonts w:ascii="Calibri" w:hAnsi="Calibri"/>
                <w:b/>
                <w:bCs/>
                <w:color w:val="000000"/>
                <w:sz w:val="22"/>
                <w:szCs w:val="22"/>
              </w:rPr>
              <w:t>474,9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391113C7" w14:textId="55FFA02C" w:rsidR="00CA5D29" w:rsidRPr="00CA5D29" w:rsidRDefault="00CA5D29" w:rsidP="00CA5D29">
            <w:pPr>
              <w:jc w:val="right"/>
              <w:rPr>
                <w:rFonts w:ascii="Calibri" w:hAnsi="Calibri"/>
                <w:b/>
                <w:bCs/>
                <w:color w:val="000000"/>
                <w:sz w:val="22"/>
                <w:szCs w:val="22"/>
              </w:rPr>
            </w:pPr>
            <w:r w:rsidRPr="00CA5D29">
              <w:rPr>
                <w:rFonts w:ascii="Calibri" w:hAnsi="Calibri"/>
                <w:b/>
                <w:bCs/>
                <w:color w:val="000000"/>
                <w:sz w:val="22"/>
                <w:szCs w:val="22"/>
              </w:rPr>
              <w:t>344,5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5F309AC6" w14:textId="743B8D49" w:rsidR="00CA5D29" w:rsidRPr="00CA5D29" w:rsidRDefault="00CA5D29" w:rsidP="00CA5D29">
            <w:pPr>
              <w:jc w:val="right"/>
              <w:rPr>
                <w:rFonts w:ascii="Calibri" w:hAnsi="Calibri"/>
                <w:b/>
                <w:bCs/>
                <w:color w:val="000000"/>
                <w:sz w:val="22"/>
                <w:szCs w:val="22"/>
              </w:rPr>
            </w:pPr>
            <w:r w:rsidRPr="00CA5D29">
              <w:rPr>
                <w:rFonts w:ascii="Calibri" w:hAnsi="Calibri"/>
                <w:b/>
                <w:bCs/>
                <w:color w:val="000000"/>
                <w:sz w:val="22"/>
                <w:szCs w:val="22"/>
              </w:rPr>
              <w:t>819,4</w:t>
            </w:r>
          </w:p>
        </w:tc>
      </w:tr>
      <w:tr w:rsidR="00CA5D29" w14:paraId="2DD66E73" w14:textId="77777777" w:rsidTr="00CA5D29">
        <w:trPr>
          <w:trHeight w:val="360"/>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6B96600F" w14:textId="1A6C3447" w:rsidR="00CA5D29" w:rsidRPr="00CA5D29" w:rsidRDefault="00CA5D29" w:rsidP="00CA5D29">
            <w:pPr>
              <w:rPr>
                <w:rFonts w:ascii="Calibri" w:hAnsi="Calibri"/>
                <w:b/>
                <w:bCs/>
                <w:color w:val="000000"/>
                <w:sz w:val="22"/>
                <w:szCs w:val="22"/>
              </w:rPr>
            </w:pPr>
            <w:r w:rsidRPr="00CA5D29">
              <w:rPr>
                <w:rFonts w:ascii="Calibri" w:hAnsi="Calibri"/>
                <w:b/>
                <w:bCs/>
                <w:color w:val="000000"/>
                <w:sz w:val="22"/>
                <w:szCs w:val="22"/>
              </w:rPr>
              <w:t>Arealer BTA</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02F00428" w14:textId="4C6D6510" w:rsidR="00CA5D29" w:rsidRPr="00CA5D29" w:rsidRDefault="00CA5D29" w:rsidP="00CA5D29">
            <w:pPr>
              <w:jc w:val="right"/>
              <w:rPr>
                <w:rFonts w:ascii="Calibri" w:hAnsi="Calibri"/>
                <w:b/>
                <w:bCs/>
                <w:color w:val="000000"/>
                <w:sz w:val="22"/>
                <w:szCs w:val="22"/>
              </w:rPr>
            </w:pPr>
            <w:r w:rsidRPr="00CA5D29">
              <w:rPr>
                <w:rFonts w:ascii="Calibri" w:hAnsi="Calibri"/>
                <w:b/>
                <w:bCs/>
                <w:color w:val="000000"/>
                <w:sz w:val="22"/>
                <w:szCs w:val="22"/>
              </w:rPr>
              <w:t>517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4CDC2ACD" w14:textId="06D64CFC" w:rsidR="00CA5D29" w:rsidRPr="00CA5D29" w:rsidRDefault="00CA5D29" w:rsidP="00CA5D29">
            <w:pPr>
              <w:jc w:val="right"/>
              <w:rPr>
                <w:rFonts w:ascii="Calibri" w:hAnsi="Calibri"/>
                <w:b/>
                <w:bCs/>
                <w:color w:val="000000"/>
                <w:sz w:val="22"/>
                <w:szCs w:val="22"/>
              </w:rPr>
            </w:pPr>
            <w:r w:rsidRPr="00CA5D29">
              <w:rPr>
                <w:rFonts w:ascii="Calibri" w:hAnsi="Calibri"/>
                <w:b/>
                <w:bCs/>
                <w:color w:val="000000"/>
                <w:sz w:val="22"/>
                <w:szCs w:val="22"/>
              </w:rPr>
              <w:t>495,1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3562E420" w14:textId="66542168" w:rsidR="00CA5D29" w:rsidRPr="00CA5D29" w:rsidRDefault="00CA5D29" w:rsidP="00CA5D29">
            <w:pPr>
              <w:jc w:val="right"/>
              <w:rPr>
                <w:rFonts w:ascii="Calibri" w:hAnsi="Calibri"/>
                <w:b/>
                <w:bCs/>
                <w:color w:val="000000"/>
                <w:sz w:val="22"/>
                <w:szCs w:val="22"/>
              </w:rPr>
            </w:pPr>
            <w:r w:rsidRPr="00CA5D29">
              <w:rPr>
                <w:rFonts w:ascii="Calibri" w:hAnsi="Calibri"/>
                <w:b/>
                <w:bCs/>
                <w:color w:val="000000"/>
                <w:sz w:val="22"/>
                <w:szCs w:val="22"/>
              </w:rPr>
              <w:t>1012,1</w:t>
            </w:r>
          </w:p>
        </w:tc>
      </w:tr>
    </w:tbl>
    <w:p w14:paraId="14DFE4D6" w14:textId="77777777" w:rsidR="001309E5" w:rsidRPr="001309E5" w:rsidRDefault="001309E5" w:rsidP="001309E5">
      <w:pPr>
        <w:rPr>
          <w:lang w:eastAsia="en-US"/>
        </w:rPr>
      </w:pPr>
    </w:p>
    <w:p w14:paraId="22369A27" w14:textId="399D8A59" w:rsidR="00CA5D29" w:rsidRPr="00302B19" w:rsidRDefault="00302B19" w:rsidP="00302B19">
      <w:pPr>
        <w:ind w:left="1440"/>
        <w:rPr>
          <w:rFonts w:ascii="Arial" w:hAnsi="Arial" w:cs="Arial"/>
          <w:sz w:val="22"/>
          <w:szCs w:val="22"/>
        </w:rPr>
      </w:pPr>
      <w:r w:rsidRPr="00302B19">
        <w:rPr>
          <w:rFonts w:ascii="Arial" w:hAnsi="Arial" w:cs="Arial"/>
          <w:sz w:val="22"/>
          <w:szCs w:val="22"/>
        </w:rPr>
        <w:t xml:space="preserve">Sidebygning </w:t>
      </w:r>
      <w:proofErr w:type="spellStart"/>
      <w:r w:rsidRPr="00302B19">
        <w:rPr>
          <w:rFonts w:ascii="Arial" w:hAnsi="Arial" w:cs="Arial"/>
          <w:sz w:val="22"/>
          <w:szCs w:val="22"/>
        </w:rPr>
        <w:t>ca</w:t>
      </w:r>
      <w:proofErr w:type="spellEnd"/>
      <w:r w:rsidRPr="00302B19">
        <w:rPr>
          <w:rFonts w:ascii="Arial" w:hAnsi="Arial" w:cs="Arial"/>
          <w:sz w:val="22"/>
          <w:szCs w:val="22"/>
        </w:rPr>
        <w:t xml:space="preserve"> 32m2 BRA.</w:t>
      </w:r>
    </w:p>
    <w:p w14:paraId="3E17901F" w14:textId="77777777" w:rsidR="00302B19" w:rsidRDefault="00302B19" w:rsidP="00302B19">
      <w:pPr>
        <w:rPr>
          <w:rFonts w:ascii="Arial" w:hAnsi="Arial"/>
          <w:b/>
          <w:sz w:val="28"/>
          <w:szCs w:val="20"/>
          <w:lang w:eastAsia="en-US"/>
        </w:rPr>
      </w:pPr>
    </w:p>
    <w:p w14:paraId="700A6304" w14:textId="6BD15BAF" w:rsidR="00E047DD" w:rsidRDefault="00E047DD">
      <w:pPr>
        <w:rPr>
          <w:rFonts w:ascii="Arial" w:hAnsi="Arial"/>
          <w:b/>
          <w:sz w:val="28"/>
          <w:szCs w:val="20"/>
          <w:lang w:eastAsia="en-US"/>
        </w:rPr>
      </w:pPr>
    </w:p>
    <w:p w14:paraId="59B7433B" w14:textId="669B159C" w:rsidR="00302B19" w:rsidRDefault="00302B19">
      <w:pPr>
        <w:rPr>
          <w:rFonts w:ascii="Arial" w:hAnsi="Arial"/>
          <w:b/>
          <w:sz w:val="28"/>
          <w:szCs w:val="20"/>
          <w:lang w:eastAsia="en-US"/>
        </w:rPr>
      </w:pPr>
    </w:p>
    <w:p w14:paraId="6698E014" w14:textId="1CCFF988" w:rsidR="00302B19" w:rsidRDefault="00302B19">
      <w:pPr>
        <w:rPr>
          <w:rFonts w:ascii="Arial" w:hAnsi="Arial"/>
          <w:b/>
          <w:sz w:val="28"/>
          <w:szCs w:val="20"/>
          <w:lang w:eastAsia="en-US"/>
        </w:rPr>
      </w:pPr>
    </w:p>
    <w:p w14:paraId="71A48B27" w14:textId="0F76B056" w:rsidR="00302B19" w:rsidRDefault="00302B19">
      <w:pPr>
        <w:rPr>
          <w:rFonts w:ascii="Arial" w:hAnsi="Arial"/>
          <w:b/>
          <w:sz w:val="28"/>
          <w:szCs w:val="20"/>
          <w:lang w:eastAsia="en-US"/>
        </w:rPr>
      </w:pPr>
    </w:p>
    <w:p w14:paraId="5757855E" w14:textId="5A6CF98B" w:rsidR="00302B19" w:rsidRDefault="00302B19">
      <w:pPr>
        <w:rPr>
          <w:rFonts w:ascii="Arial" w:hAnsi="Arial"/>
          <w:b/>
          <w:sz w:val="28"/>
          <w:szCs w:val="20"/>
          <w:lang w:eastAsia="en-US"/>
        </w:rPr>
      </w:pPr>
    </w:p>
    <w:p w14:paraId="21AE2E47" w14:textId="1396D9E3" w:rsidR="00302B19" w:rsidRDefault="00302B19">
      <w:pPr>
        <w:rPr>
          <w:rFonts w:ascii="Arial" w:hAnsi="Arial"/>
          <w:b/>
          <w:sz w:val="28"/>
          <w:szCs w:val="20"/>
          <w:lang w:eastAsia="en-US"/>
        </w:rPr>
      </w:pPr>
    </w:p>
    <w:p w14:paraId="1D3195C9" w14:textId="1A113C3C" w:rsidR="00302B19" w:rsidRDefault="00302B19">
      <w:pPr>
        <w:rPr>
          <w:rFonts w:ascii="Arial" w:hAnsi="Arial"/>
          <w:b/>
          <w:sz w:val="28"/>
          <w:szCs w:val="20"/>
          <w:lang w:eastAsia="en-US"/>
        </w:rPr>
      </w:pPr>
    </w:p>
    <w:p w14:paraId="22409BFF" w14:textId="3438D11A" w:rsidR="00302B19" w:rsidRDefault="00302B19">
      <w:pPr>
        <w:rPr>
          <w:rFonts w:ascii="Arial" w:hAnsi="Arial"/>
          <w:b/>
          <w:sz w:val="28"/>
          <w:szCs w:val="20"/>
          <w:lang w:eastAsia="en-US"/>
        </w:rPr>
      </w:pPr>
    </w:p>
    <w:p w14:paraId="02BAAC23" w14:textId="1FFE17A0" w:rsidR="00302B19" w:rsidRDefault="00302B19">
      <w:pPr>
        <w:rPr>
          <w:rFonts w:ascii="Arial" w:hAnsi="Arial"/>
          <w:b/>
          <w:sz w:val="28"/>
          <w:szCs w:val="20"/>
          <w:lang w:eastAsia="en-US"/>
        </w:rPr>
      </w:pPr>
    </w:p>
    <w:p w14:paraId="71DD1EDA" w14:textId="60B0A2B3" w:rsidR="00302B19" w:rsidRDefault="00302B19">
      <w:pPr>
        <w:rPr>
          <w:rFonts w:ascii="Arial" w:hAnsi="Arial"/>
          <w:b/>
          <w:sz w:val="28"/>
          <w:szCs w:val="20"/>
          <w:lang w:eastAsia="en-US"/>
        </w:rPr>
      </w:pPr>
    </w:p>
    <w:p w14:paraId="735E90E7" w14:textId="3B4F491B" w:rsidR="00302B19" w:rsidRDefault="00302B19">
      <w:pPr>
        <w:rPr>
          <w:rFonts w:ascii="Arial" w:hAnsi="Arial"/>
          <w:b/>
          <w:sz w:val="28"/>
          <w:szCs w:val="20"/>
          <w:lang w:eastAsia="en-US"/>
        </w:rPr>
      </w:pPr>
    </w:p>
    <w:p w14:paraId="6BB47762" w14:textId="43844350" w:rsidR="00302B19" w:rsidRDefault="00302B19">
      <w:pPr>
        <w:rPr>
          <w:rFonts w:ascii="Arial" w:hAnsi="Arial"/>
          <w:b/>
          <w:sz w:val="28"/>
          <w:szCs w:val="20"/>
          <w:lang w:eastAsia="en-US"/>
        </w:rPr>
      </w:pPr>
    </w:p>
    <w:p w14:paraId="44172EF3" w14:textId="1E0EFBF4" w:rsidR="00302B19" w:rsidRDefault="00302B19">
      <w:pPr>
        <w:rPr>
          <w:rFonts w:ascii="Arial" w:hAnsi="Arial"/>
          <w:b/>
          <w:sz w:val="28"/>
          <w:szCs w:val="20"/>
          <w:lang w:eastAsia="en-US"/>
        </w:rPr>
      </w:pPr>
    </w:p>
    <w:p w14:paraId="3FE48074" w14:textId="245CAF48" w:rsidR="00302B19" w:rsidRDefault="00302B19">
      <w:pPr>
        <w:rPr>
          <w:rFonts w:ascii="Arial" w:hAnsi="Arial"/>
          <w:b/>
          <w:sz w:val="28"/>
          <w:szCs w:val="20"/>
          <w:lang w:eastAsia="en-US"/>
        </w:rPr>
      </w:pPr>
    </w:p>
    <w:p w14:paraId="12BD1BE0" w14:textId="251A1D42" w:rsidR="00302B19" w:rsidRDefault="00302B19">
      <w:pPr>
        <w:rPr>
          <w:rFonts w:ascii="Arial" w:hAnsi="Arial"/>
          <w:b/>
          <w:sz w:val="28"/>
          <w:szCs w:val="20"/>
          <w:lang w:eastAsia="en-US"/>
        </w:rPr>
      </w:pPr>
    </w:p>
    <w:p w14:paraId="75E1222C" w14:textId="00679267" w:rsidR="00302B19" w:rsidRDefault="00302B19">
      <w:pPr>
        <w:rPr>
          <w:rFonts w:ascii="Arial" w:hAnsi="Arial"/>
          <w:b/>
          <w:sz w:val="28"/>
          <w:szCs w:val="20"/>
          <w:lang w:eastAsia="en-US"/>
        </w:rPr>
      </w:pPr>
    </w:p>
    <w:p w14:paraId="20683CC8" w14:textId="5562563A" w:rsidR="00302B19" w:rsidRDefault="00302B19">
      <w:pPr>
        <w:rPr>
          <w:rFonts w:ascii="Arial" w:hAnsi="Arial"/>
          <w:b/>
          <w:sz w:val="28"/>
          <w:szCs w:val="20"/>
          <w:lang w:eastAsia="en-US"/>
        </w:rPr>
      </w:pPr>
    </w:p>
    <w:p w14:paraId="3892DDE4" w14:textId="3D83E900" w:rsidR="00302B19" w:rsidRDefault="00302B19">
      <w:pPr>
        <w:rPr>
          <w:rFonts w:ascii="Arial" w:hAnsi="Arial"/>
          <w:b/>
          <w:sz w:val="28"/>
          <w:szCs w:val="20"/>
          <w:lang w:eastAsia="en-US"/>
        </w:rPr>
      </w:pPr>
    </w:p>
    <w:p w14:paraId="088E831D" w14:textId="2F40895C" w:rsidR="00302B19" w:rsidRDefault="00302B19">
      <w:pPr>
        <w:rPr>
          <w:rFonts w:ascii="Arial" w:hAnsi="Arial"/>
          <w:b/>
          <w:sz w:val="28"/>
          <w:szCs w:val="20"/>
          <w:lang w:eastAsia="en-US"/>
        </w:rPr>
      </w:pPr>
    </w:p>
    <w:p w14:paraId="59E25142" w14:textId="17C26EAA" w:rsidR="00302B19" w:rsidRDefault="00302B19">
      <w:pPr>
        <w:rPr>
          <w:rFonts w:ascii="Arial" w:hAnsi="Arial"/>
          <w:b/>
          <w:sz w:val="28"/>
          <w:szCs w:val="20"/>
          <w:lang w:eastAsia="en-US"/>
        </w:rPr>
      </w:pPr>
    </w:p>
    <w:p w14:paraId="191C1C1E" w14:textId="70630882" w:rsidR="00302B19" w:rsidRDefault="00302B19">
      <w:pPr>
        <w:rPr>
          <w:rFonts w:ascii="Arial" w:hAnsi="Arial"/>
          <w:b/>
          <w:sz w:val="28"/>
          <w:szCs w:val="20"/>
          <w:lang w:eastAsia="en-US"/>
        </w:rPr>
      </w:pPr>
    </w:p>
    <w:p w14:paraId="224A4AA1" w14:textId="774D69A1" w:rsidR="00302B19" w:rsidRDefault="00302B19">
      <w:pPr>
        <w:rPr>
          <w:rFonts w:ascii="Arial" w:hAnsi="Arial"/>
          <w:b/>
          <w:sz w:val="28"/>
          <w:szCs w:val="20"/>
          <w:lang w:eastAsia="en-US"/>
        </w:rPr>
      </w:pPr>
    </w:p>
    <w:p w14:paraId="6FDA4670" w14:textId="580A4BD8" w:rsidR="00302B19" w:rsidRDefault="00302B19">
      <w:pPr>
        <w:rPr>
          <w:rFonts w:ascii="Arial" w:hAnsi="Arial"/>
          <w:b/>
          <w:sz w:val="28"/>
          <w:szCs w:val="20"/>
          <w:lang w:eastAsia="en-US"/>
        </w:rPr>
      </w:pPr>
    </w:p>
    <w:p w14:paraId="1E0C8EFD" w14:textId="45F14838" w:rsidR="00302B19" w:rsidRDefault="00302B19">
      <w:pPr>
        <w:rPr>
          <w:rFonts w:ascii="Arial" w:hAnsi="Arial"/>
          <w:b/>
          <w:sz w:val="28"/>
          <w:szCs w:val="20"/>
          <w:lang w:eastAsia="en-US"/>
        </w:rPr>
      </w:pPr>
    </w:p>
    <w:p w14:paraId="546C57CC" w14:textId="1FA0CB97" w:rsidR="00302B19" w:rsidRDefault="00302B19">
      <w:pPr>
        <w:rPr>
          <w:rFonts w:ascii="Arial" w:hAnsi="Arial"/>
          <w:b/>
          <w:sz w:val="28"/>
          <w:szCs w:val="20"/>
          <w:lang w:eastAsia="en-US"/>
        </w:rPr>
      </w:pPr>
    </w:p>
    <w:p w14:paraId="76AF1D38" w14:textId="77777777" w:rsidR="00302B19" w:rsidRDefault="00302B19">
      <w:pPr>
        <w:rPr>
          <w:rFonts w:ascii="Arial" w:hAnsi="Arial"/>
          <w:b/>
          <w:sz w:val="28"/>
          <w:szCs w:val="20"/>
          <w:lang w:eastAsia="en-US"/>
        </w:rPr>
      </w:pPr>
    </w:p>
    <w:p w14:paraId="3AE8ABBB" w14:textId="07066BE1" w:rsidR="00346479" w:rsidRDefault="00346479" w:rsidP="00346479">
      <w:pPr>
        <w:pStyle w:val="Overskrift1"/>
      </w:pPr>
      <w:bookmarkStart w:id="31" w:name="_Toc22569997"/>
      <w:r>
        <w:lastRenderedPageBreak/>
        <w:t>Kostnadskalkyle</w:t>
      </w:r>
      <w:bookmarkEnd w:id="31"/>
      <w:r w:rsidR="00775817">
        <w:t xml:space="preserve"> </w:t>
      </w:r>
    </w:p>
    <w:p w14:paraId="1F41882E" w14:textId="6E55ED06" w:rsidR="00A326E2" w:rsidRDefault="00A326E2">
      <w:pPr>
        <w:rPr>
          <w:rFonts w:ascii="Arial" w:hAnsi="Arial"/>
          <w:sz w:val="22"/>
        </w:rPr>
      </w:pPr>
    </w:p>
    <w:p w14:paraId="7172F185" w14:textId="2DA274B2" w:rsidR="00E33171" w:rsidRDefault="00E33171">
      <w:pPr>
        <w:rPr>
          <w:rFonts w:ascii="Arial" w:hAnsi="Arial"/>
          <w:sz w:val="22"/>
        </w:rPr>
      </w:pPr>
      <w:r>
        <w:rPr>
          <w:rFonts w:ascii="Arial" w:hAnsi="Arial"/>
          <w:sz w:val="22"/>
        </w:rPr>
        <w:t xml:space="preserve">Det er foretatt en kostnadsberegning av de beskrevne tiltakene. I denne ligger </w:t>
      </w:r>
      <w:r w:rsidR="00BD7198">
        <w:rPr>
          <w:rFonts w:ascii="Arial" w:hAnsi="Arial"/>
          <w:sz w:val="22"/>
        </w:rPr>
        <w:t xml:space="preserve">oppjekking av nordfløyen og refundamentering inne, samt </w:t>
      </w:r>
      <w:proofErr w:type="spellStart"/>
      <w:r w:rsidR="00BD7198">
        <w:rPr>
          <w:rFonts w:ascii="Arial" w:hAnsi="Arial"/>
          <w:sz w:val="22"/>
        </w:rPr>
        <w:t>riving</w:t>
      </w:r>
      <w:proofErr w:type="spellEnd"/>
      <w:r w:rsidR="00BD7198">
        <w:rPr>
          <w:rFonts w:ascii="Arial" w:hAnsi="Arial"/>
          <w:sz w:val="22"/>
        </w:rPr>
        <w:t xml:space="preserve"> og gjenoppbygging av sidebygget.</w:t>
      </w:r>
    </w:p>
    <w:p w14:paraId="4C639A8B" w14:textId="242CA415" w:rsidR="00BD7198" w:rsidRDefault="00BD7198">
      <w:pPr>
        <w:rPr>
          <w:rFonts w:ascii="Arial" w:hAnsi="Arial"/>
          <w:sz w:val="22"/>
        </w:rPr>
      </w:pPr>
    </w:p>
    <w:p w14:paraId="3AA02287" w14:textId="7F16793A" w:rsidR="00BD7198" w:rsidRDefault="00BD7198">
      <w:pPr>
        <w:rPr>
          <w:rFonts w:ascii="Arial" w:hAnsi="Arial"/>
          <w:sz w:val="22"/>
        </w:rPr>
      </w:pPr>
      <w:r>
        <w:rPr>
          <w:rFonts w:ascii="Arial" w:hAnsi="Arial"/>
          <w:sz w:val="22"/>
        </w:rPr>
        <w:t>Avsetninger for usikkerhet og reserver er angitt i %, men disse vil erstattes av mer korrekte avsetninger etter gjennomført usikkerhetsanalyse.</w:t>
      </w:r>
    </w:p>
    <w:p w14:paraId="1C3595B7" w14:textId="4EBD59D5" w:rsidR="00BD7198" w:rsidRDefault="00BD7198">
      <w:pPr>
        <w:rPr>
          <w:rFonts w:ascii="Arial" w:hAnsi="Arial"/>
          <w:sz w:val="22"/>
        </w:rPr>
      </w:pPr>
    </w:p>
    <w:p w14:paraId="512C1DBD" w14:textId="77777777" w:rsidR="00BD7198" w:rsidRDefault="00BD7198">
      <w:pPr>
        <w:rPr>
          <w:rFonts w:ascii="Arial" w:hAnsi="Arial"/>
          <w:sz w:val="22"/>
        </w:rPr>
      </w:pPr>
    </w:p>
    <w:p w14:paraId="764CE118" w14:textId="5895E8D6" w:rsidR="003E30D0" w:rsidRDefault="00E33171">
      <w:pPr>
        <w:rPr>
          <w:rFonts w:ascii="Arial" w:hAnsi="Arial"/>
          <w:sz w:val="22"/>
        </w:rPr>
      </w:pPr>
      <w:r>
        <w:rPr>
          <w:rFonts w:ascii="Arial" w:hAnsi="Arial"/>
          <w:noProof/>
          <w:sz w:val="22"/>
        </w:rPr>
        <w:drawing>
          <wp:inline distT="0" distB="0" distL="0" distR="0" wp14:anchorId="0A1233BC" wp14:editId="473C45FE">
            <wp:extent cx="5935345" cy="527558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nckert Krohn kalkyle samlet - versjon 1-0  21-10-2019.pdf"/>
                    <pic:cNvPicPr/>
                  </pic:nvPicPr>
                  <pic:blipFill>
                    <a:blip r:embed="rId17"/>
                    <a:stretch>
                      <a:fillRect/>
                    </a:stretch>
                  </pic:blipFill>
                  <pic:spPr>
                    <a:xfrm>
                      <a:off x="0" y="0"/>
                      <a:ext cx="5935345" cy="5275580"/>
                    </a:xfrm>
                    <a:prstGeom prst="rect">
                      <a:avLst/>
                    </a:prstGeom>
                  </pic:spPr>
                </pic:pic>
              </a:graphicData>
            </a:graphic>
          </wp:inline>
        </w:drawing>
      </w:r>
    </w:p>
    <w:p w14:paraId="6F7CD6FE" w14:textId="03DC33A0" w:rsidR="00346479" w:rsidRDefault="00346479">
      <w:pPr>
        <w:rPr>
          <w:rFonts w:ascii="Arial" w:hAnsi="Arial"/>
          <w:sz w:val="22"/>
        </w:rPr>
      </w:pPr>
    </w:p>
    <w:p w14:paraId="31B534C0" w14:textId="0D211EC5" w:rsidR="00DB0A76" w:rsidRDefault="00DB0A76">
      <w:pPr>
        <w:rPr>
          <w:rFonts w:ascii="Arial" w:hAnsi="Arial"/>
          <w:sz w:val="22"/>
        </w:rPr>
      </w:pPr>
    </w:p>
    <w:p w14:paraId="4AA62A95" w14:textId="29A5AE0B" w:rsidR="00302B19" w:rsidRDefault="00302B19">
      <w:pPr>
        <w:rPr>
          <w:rFonts w:ascii="Arial" w:hAnsi="Arial"/>
          <w:sz w:val="22"/>
        </w:rPr>
      </w:pPr>
    </w:p>
    <w:p w14:paraId="5412A281" w14:textId="2D132478" w:rsidR="00302B19" w:rsidRDefault="00302B19">
      <w:pPr>
        <w:rPr>
          <w:rFonts w:ascii="Arial" w:hAnsi="Arial"/>
          <w:sz w:val="22"/>
        </w:rPr>
      </w:pPr>
    </w:p>
    <w:p w14:paraId="526ACF35" w14:textId="10C9DBCE" w:rsidR="00302B19" w:rsidRDefault="00302B19">
      <w:pPr>
        <w:rPr>
          <w:rFonts w:ascii="Arial" w:hAnsi="Arial"/>
          <w:sz w:val="22"/>
        </w:rPr>
      </w:pPr>
    </w:p>
    <w:p w14:paraId="2B02182C" w14:textId="79D0296C" w:rsidR="00302B19" w:rsidRDefault="00302B19">
      <w:pPr>
        <w:rPr>
          <w:rFonts w:ascii="Arial" w:hAnsi="Arial"/>
          <w:sz w:val="22"/>
        </w:rPr>
      </w:pPr>
    </w:p>
    <w:p w14:paraId="41D20DFE" w14:textId="2A329A3E" w:rsidR="00302B19" w:rsidRDefault="00302B19">
      <w:pPr>
        <w:rPr>
          <w:rFonts w:ascii="Arial" w:hAnsi="Arial"/>
          <w:sz w:val="22"/>
        </w:rPr>
      </w:pPr>
    </w:p>
    <w:p w14:paraId="7254049A" w14:textId="1F87E163" w:rsidR="00302B19" w:rsidRDefault="00302B19">
      <w:pPr>
        <w:rPr>
          <w:rFonts w:ascii="Arial" w:hAnsi="Arial"/>
          <w:sz w:val="22"/>
        </w:rPr>
      </w:pPr>
    </w:p>
    <w:p w14:paraId="3ADE4F22" w14:textId="7D443B66" w:rsidR="00302B19" w:rsidRDefault="00302B19">
      <w:pPr>
        <w:rPr>
          <w:rFonts w:ascii="Arial" w:hAnsi="Arial"/>
          <w:sz w:val="22"/>
        </w:rPr>
      </w:pPr>
    </w:p>
    <w:p w14:paraId="3DA7BEA0" w14:textId="21240620" w:rsidR="00302B19" w:rsidRDefault="00302B19">
      <w:pPr>
        <w:rPr>
          <w:rFonts w:ascii="Arial" w:hAnsi="Arial"/>
          <w:sz w:val="22"/>
        </w:rPr>
      </w:pPr>
    </w:p>
    <w:p w14:paraId="7E0BCD04" w14:textId="77777777" w:rsidR="00302B19" w:rsidRDefault="00302B19">
      <w:pPr>
        <w:rPr>
          <w:rFonts w:ascii="Arial" w:hAnsi="Arial"/>
          <w:sz w:val="22"/>
        </w:rPr>
      </w:pPr>
    </w:p>
    <w:p w14:paraId="1BE3CE1D" w14:textId="42635F92" w:rsidR="00346479" w:rsidRDefault="00C8682E" w:rsidP="00C8682E">
      <w:pPr>
        <w:pStyle w:val="Overskrift1"/>
      </w:pPr>
      <w:bookmarkStart w:id="32" w:name="_Toc22569998"/>
      <w:r>
        <w:lastRenderedPageBreak/>
        <w:t>Gjennomføringsplan</w:t>
      </w:r>
      <w:bookmarkEnd w:id="32"/>
      <w:r w:rsidR="00775817">
        <w:t xml:space="preserve"> </w:t>
      </w:r>
    </w:p>
    <w:p w14:paraId="75C9A851" w14:textId="77777777" w:rsidR="00C8682E" w:rsidRDefault="00C8682E">
      <w:pPr>
        <w:rPr>
          <w:rFonts w:ascii="Arial" w:hAnsi="Arial"/>
          <w:sz w:val="22"/>
        </w:rPr>
      </w:pPr>
    </w:p>
    <w:p w14:paraId="4710246C" w14:textId="2942C030" w:rsidR="009C3D1E" w:rsidRDefault="00D2080B">
      <w:pPr>
        <w:rPr>
          <w:rFonts w:ascii="Arial" w:hAnsi="Arial"/>
          <w:sz w:val="22"/>
        </w:rPr>
      </w:pPr>
      <w:r>
        <w:rPr>
          <w:rFonts w:ascii="Arial" w:hAnsi="Arial"/>
          <w:sz w:val="22"/>
        </w:rPr>
        <w:t>Kommunen forutsetter at alle arbeider gjennomføres i en omgang, og at brukere flytter over til midlertidige lokaler i byggetiden.</w:t>
      </w:r>
    </w:p>
    <w:p w14:paraId="00D3C1FD" w14:textId="56C5C480" w:rsidR="00D2080B" w:rsidRDefault="00D2080B">
      <w:pPr>
        <w:rPr>
          <w:rFonts w:ascii="Arial" w:hAnsi="Arial"/>
          <w:sz w:val="22"/>
        </w:rPr>
      </w:pPr>
    </w:p>
    <w:p w14:paraId="3E8A66F6" w14:textId="77777777" w:rsidR="00D2080B" w:rsidRDefault="00D2080B">
      <w:pPr>
        <w:rPr>
          <w:rFonts w:ascii="Arial" w:hAnsi="Arial"/>
          <w:sz w:val="22"/>
        </w:rPr>
      </w:pPr>
      <w:r>
        <w:rPr>
          <w:rFonts w:ascii="Arial" w:hAnsi="Arial"/>
          <w:sz w:val="22"/>
        </w:rPr>
        <w:t>Følgende fremdriftsplan ligger til grunn.</w:t>
      </w:r>
    </w:p>
    <w:p w14:paraId="3D18AD04" w14:textId="77777777" w:rsidR="00D2080B" w:rsidRDefault="00D2080B">
      <w:pPr>
        <w:rPr>
          <w:rFonts w:ascii="Arial" w:hAnsi="Arial"/>
          <w:sz w:val="22"/>
        </w:rPr>
      </w:pPr>
    </w:p>
    <w:p w14:paraId="3028B64D" w14:textId="56CC2C39" w:rsidR="00D2080B" w:rsidRDefault="002F6BBA">
      <w:pPr>
        <w:rPr>
          <w:rFonts w:ascii="Arial" w:hAnsi="Arial"/>
          <w:sz w:val="22"/>
        </w:rPr>
      </w:pPr>
      <w:r w:rsidRPr="002F6BBA">
        <w:rPr>
          <w:rFonts w:ascii="Arial" w:hAnsi="Arial"/>
          <w:noProof/>
          <w:sz w:val="22"/>
        </w:rPr>
        <w:drawing>
          <wp:inline distT="0" distB="0" distL="0" distR="0" wp14:anchorId="71C9595A" wp14:editId="6350855A">
            <wp:extent cx="5935345" cy="1073785"/>
            <wp:effectExtent l="0" t="0" r="0" b="571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5345" cy="1073785"/>
                    </a:xfrm>
                    <a:prstGeom prst="rect">
                      <a:avLst/>
                    </a:prstGeom>
                  </pic:spPr>
                </pic:pic>
              </a:graphicData>
            </a:graphic>
          </wp:inline>
        </w:drawing>
      </w:r>
    </w:p>
    <w:p w14:paraId="7C10482D" w14:textId="2318B001" w:rsidR="00D2080B" w:rsidRDefault="00D2080B">
      <w:pPr>
        <w:rPr>
          <w:rFonts w:ascii="Arial" w:hAnsi="Arial"/>
          <w:sz w:val="22"/>
        </w:rPr>
      </w:pPr>
      <w:r>
        <w:rPr>
          <w:rFonts w:ascii="Arial" w:hAnsi="Arial"/>
          <w:sz w:val="22"/>
        </w:rPr>
        <w:t xml:space="preserve"> </w:t>
      </w:r>
    </w:p>
    <w:p w14:paraId="2350B168" w14:textId="77777777" w:rsidR="00981F05" w:rsidRDefault="00981F05">
      <w:pPr>
        <w:rPr>
          <w:rFonts w:ascii="Arial" w:hAnsi="Arial"/>
          <w:sz w:val="22"/>
        </w:rPr>
      </w:pPr>
    </w:p>
    <w:p w14:paraId="7D3B6F32" w14:textId="133025DD" w:rsidR="00981F05" w:rsidRDefault="00DB0A76">
      <w:pPr>
        <w:rPr>
          <w:rFonts w:ascii="Arial" w:hAnsi="Arial"/>
          <w:sz w:val="22"/>
        </w:rPr>
      </w:pPr>
      <w:r>
        <w:rPr>
          <w:rFonts w:ascii="Arial" w:hAnsi="Arial"/>
          <w:sz w:val="22"/>
        </w:rPr>
        <w:t xml:space="preserve">Byggetid er forventet å ta </w:t>
      </w:r>
      <w:proofErr w:type="spellStart"/>
      <w:r>
        <w:rPr>
          <w:rFonts w:ascii="Arial" w:hAnsi="Arial"/>
          <w:sz w:val="22"/>
        </w:rPr>
        <w:t>ca</w:t>
      </w:r>
      <w:proofErr w:type="spellEnd"/>
      <w:r>
        <w:rPr>
          <w:rFonts w:ascii="Arial" w:hAnsi="Arial"/>
          <w:sz w:val="22"/>
        </w:rPr>
        <w:t xml:space="preserve"> 1 år.</w:t>
      </w:r>
    </w:p>
    <w:p w14:paraId="6C25DB54" w14:textId="77777777" w:rsidR="00981F05" w:rsidRDefault="00981F05">
      <w:pPr>
        <w:rPr>
          <w:rFonts w:ascii="Arial" w:hAnsi="Arial"/>
          <w:sz w:val="22"/>
        </w:rPr>
      </w:pPr>
    </w:p>
    <w:p w14:paraId="5FB7D0E9" w14:textId="65FAE250" w:rsidR="00775817" w:rsidRDefault="00775817" w:rsidP="00B63D22">
      <w:pPr>
        <w:rPr>
          <w:rFonts w:ascii="Arial" w:hAnsi="Arial"/>
          <w:sz w:val="22"/>
        </w:rPr>
      </w:pPr>
    </w:p>
    <w:p w14:paraId="64C90248" w14:textId="0E698197" w:rsidR="00F87100" w:rsidRDefault="00F87100" w:rsidP="00B63D22">
      <w:pPr>
        <w:rPr>
          <w:rFonts w:ascii="Arial" w:hAnsi="Arial"/>
          <w:sz w:val="22"/>
        </w:rPr>
      </w:pPr>
    </w:p>
    <w:p w14:paraId="009D33E2" w14:textId="29DC1728" w:rsidR="00F87100" w:rsidRDefault="00F87100" w:rsidP="00B63D22">
      <w:pPr>
        <w:rPr>
          <w:rFonts w:ascii="Arial" w:hAnsi="Arial"/>
          <w:sz w:val="22"/>
        </w:rPr>
      </w:pPr>
    </w:p>
    <w:p w14:paraId="7B7119E4" w14:textId="77777777" w:rsidR="00F87100" w:rsidRDefault="00F87100" w:rsidP="00B63D22">
      <w:pPr>
        <w:rPr>
          <w:rFonts w:ascii="Arial" w:hAnsi="Arial"/>
          <w:sz w:val="22"/>
        </w:rPr>
      </w:pPr>
    </w:p>
    <w:p w14:paraId="29D666EB" w14:textId="77777777" w:rsidR="00775817" w:rsidRDefault="00775817" w:rsidP="00B63D22">
      <w:pPr>
        <w:rPr>
          <w:rFonts w:ascii="Arial" w:hAnsi="Arial"/>
          <w:sz w:val="22"/>
        </w:rPr>
      </w:pPr>
    </w:p>
    <w:p w14:paraId="41FFD6C2" w14:textId="77777777" w:rsidR="00B63D22" w:rsidRPr="001309E5" w:rsidRDefault="00B63D22" w:rsidP="00B63D22">
      <w:pPr>
        <w:rPr>
          <w:rFonts w:ascii="Arial" w:hAnsi="Arial"/>
          <w:b/>
          <w:bCs/>
          <w:sz w:val="22"/>
        </w:rPr>
      </w:pPr>
      <w:r w:rsidRPr="001309E5">
        <w:rPr>
          <w:rFonts w:ascii="Arial" w:hAnsi="Arial"/>
          <w:b/>
          <w:bCs/>
          <w:sz w:val="22"/>
        </w:rPr>
        <w:t>Vedlegg:</w:t>
      </w:r>
      <w:r w:rsidRPr="001309E5">
        <w:rPr>
          <w:rFonts w:ascii="Arial" w:hAnsi="Arial"/>
          <w:b/>
          <w:bCs/>
          <w:sz w:val="22"/>
        </w:rPr>
        <w:tab/>
      </w:r>
    </w:p>
    <w:p w14:paraId="7A8DC965" w14:textId="77777777" w:rsidR="001309E5" w:rsidRPr="00CA5D29" w:rsidRDefault="001309E5" w:rsidP="00CA5D29">
      <w:pPr>
        <w:pStyle w:val="Listeavsnitt"/>
        <w:numPr>
          <w:ilvl w:val="0"/>
          <w:numId w:val="36"/>
        </w:numPr>
        <w:rPr>
          <w:rFonts w:ascii="Arial" w:hAnsi="Arial"/>
          <w:sz w:val="22"/>
        </w:rPr>
      </w:pPr>
      <w:proofErr w:type="spellStart"/>
      <w:r w:rsidRPr="00CA5D29">
        <w:rPr>
          <w:rFonts w:ascii="Arial" w:hAnsi="Arial"/>
          <w:sz w:val="22"/>
        </w:rPr>
        <w:t>Tegningssett</w:t>
      </w:r>
      <w:proofErr w:type="spellEnd"/>
      <w:r w:rsidRPr="00CA5D29">
        <w:rPr>
          <w:rFonts w:ascii="Arial" w:hAnsi="Arial"/>
          <w:sz w:val="22"/>
        </w:rPr>
        <w:t xml:space="preserve"> ARK</w:t>
      </w:r>
    </w:p>
    <w:p w14:paraId="7C15D94F" w14:textId="2E41A7F4" w:rsidR="0000753A" w:rsidRPr="0000753A" w:rsidRDefault="0000753A" w:rsidP="0000753A">
      <w:pPr>
        <w:pStyle w:val="Listeavsnitt"/>
        <w:numPr>
          <w:ilvl w:val="0"/>
          <w:numId w:val="36"/>
        </w:numPr>
        <w:rPr>
          <w:rFonts w:ascii="Arial" w:hAnsi="Arial"/>
          <w:sz w:val="22"/>
        </w:rPr>
      </w:pPr>
      <w:r w:rsidRPr="00CA5D29">
        <w:rPr>
          <w:rFonts w:ascii="Arial" w:hAnsi="Arial"/>
          <w:sz w:val="22"/>
        </w:rPr>
        <w:t>Tilbakemeldinger Fylkeskonservator</w:t>
      </w:r>
    </w:p>
    <w:p w14:paraId="5841EBF9" w14:textId="09D99AD7" w:rsidR="0000753A" w:rsidRDefault="0000753A" w:rsidP="00CA5D29">
      <w:pPr>
        <w:pStyle w:val="Listeavsnitt"/>
        <w:numPr>
          <w:ilvl w:val="0"/>
          <w:numId w:val="36"/>
        </w:numPr>
        <w:rPr>
          <w:rFonts w:ascii="Arial" w:hAnsi="Arial"/>
          <w:sz w:val="22"/>
        </w:rPr>
      </w:pPr>
      <w:r>
        <w:rPr>
          <w:rFonts w:ascii="Arial" w:hAnsi="Arial"/>
          <w:sz w:val="22"/>
        </w:rPr>
        <w:t>Vedlegg RIBR</w:t>
      </w:r>
    </w:p>
    <w:p w14:paraId="2C16835C" w14:textId="22ED5880" w:rsidR="0000753A" w:rsidRDefault="0000753A" w:rsidP="00CA5D29">
      <w:pPr>
        <w:pStyle w:val="Listeavsnitt"/>
        <w:numPr>
          <w:ilvl w:val="0"/>
          <w:numId w:val="36"/>
        </w:numPr>
        <w:rPr>
          <w:rFonts w:ascii="Arial" w:hAnsi="Arial"/>
          <w:sz w:val="22"/>
        </w:rPr>
      </w:pPr>
      <w:r>
        <w:rPr>
          <w:rFonts w:ascii="Arial" w:hAnsi="Arial"/>
          <w:sz w:val="22"/>
        </w:rPr>
        <w:t>Vedlegg RIV</w:t>
      </w:r>
    </w:p>
    <w:p w14:paraId="0668F5DA" w14:textId="44FB6C82" w:rsidR="0000753A" w:rsidRPr="00CA5D29" w:rsidRDefault="0000753A" w:rsidP="00CA5D29">
      <w:pPr>
        <w:pStyle w:val="Listeavsnitt"/>
        <w:numPr>
          <w:ilvl w:val="0"/>
          <w:numId w:val="36"/>
        </w:numPr>
        <w:rPr>
          <w:rFonts w:ascii="Arial" w:hAnsi="Arial"/>
          <w:sz w:val="22"/>
        </w:rPr>
      </w:pPr>
      <w:r>
        <w:rPr>
          <w:rFonts w:ascii="Arial" w:hAnsi="Arial"/>
          <w:sz w:val="22"/>
        </w:rPr>
        <w:t>Vedlegg RIB</w:t>
      </w:r>
    </w:p>
    <w:p w14:paraId="3ECCCA5B" w14:textId="77777777" w:rsidR="001309E5" w:rsidRDefault="001309E5" w:rsidP="00B63D22">
      <w:pPr>
        <w:rPr>
          <w:rFonts w:ascii="Arial" w:hAnsi="Arial"/>
          <w:sz w:val="22"/>
        </w:rPr>
      </w:pPr>
    </w:p>
    <w:p w14:paraId="6262D435" w14:textId="77777777" w:rsidR="001309E5" w:rsidRDefault="001309E5" w:rsidP="00B63D22">
      <w:pPr>
        <w:rPr>
          <w:rFonts w:ascii="Arial" w:hAnsi="Arial"/>
          <w:sz w:val="22"/>
        </w:rPr>
      </w:pPr>
    </w:p>
    <w:p w14:paraId="2CCF94D3" w14:textId="4A0BCE8D" w:rsidR="006836EE" w:rsidRDefault="006836EE" w:rsidP="00B63D22"/>
    <w:p w14:paraId="542ACBD7" w14:textId="77777777" w:rsidR="00AA6BFB" w:rsidRDefault="00AA6BFB" w:rsidP="00B63D22"/>
    <w:p w14:paraId="08DAE9F9" w14:textId="77777777" w:rsidR="00AA6BFB" w:rsidRDefault="00AA6BFB" w:rsidP="00B63D22"/>
    <w:sectPr w:rsidR="00AA6BFB">
      <w:headerReference w:type="default" r:id="rId19"/>
      <w:footerReference w:type="even" r:id="rId20"/>
      <w:footerReference w:type="default" r:id="rId21"/>
      <w:headerReference w:type="first" r:id="rId22"/>
      <w:footerReference w:type="first" r:id="rId23"/>
      <w:type w:val="continuous"/>
      <w:pgSz w:w="11899" w:h="16838"/>
      <w:pgMar w:top="1418" w:right="1134" w:bottom="1418" w:left="1418"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43513" w14:textId="77777777" w:rsidR="000D5576" w:rsidRDefault="000D5576">
      <w:r>
        <w:separator/>
      </w:r>
    </w:p>
  </w:endnote>
  <w:endnote w:type="continuationSeparator" w:id="0">
    <w:p w14:paraId="19948C78" w14:textId="77777777" w:rsidR="000D5576" w:rsidRDefault="000D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49EB7" w14:textId="77777777" w:rsidR="00C802FA" w:rsidRDefault="00C802FA" w:rsidP="00B8634C">
    <w:pPr>
      <w:pStyle w:val="Bunntekst"/>
      <w:framePr w:wrap="none" w:vAnchor="text" w:hAnchor="margin" w:y="1"/>
      <w:rPr>
        <w:rStyle w:val="Sidetall"/>
      </w:rPr>
    </w:pPr>
    <w:r>
      <w:rPr>
        <w:rStyle w:val="Sidetall"/>
      </w:rPr>
      <w:fldChar w:fldCharType="begin"/>
    </w:r>
    <w:r>
      <w:rPr>
        <w:rStyle w:val="Sidetall"/>
      </w:rPr>
      <w:instrText xml:space="preserve">PAGE  </w:instrText>
    </w:r>
    <w:r>
      <w:rPr>
        <w:rStyle w:val="Sidetall"/>
      </w:rPr>
      <w:fldChar w:fldCharType="end"/>
    </w:r>
  </w:p>
  <w:p w14:paraId="4D365C97" w14:textId="77777777" w:rsidR="00C802FA" w:rsidRDefault="00C802FA" w:rsidP="004815D1">
    <w:pPr>
      <w:pStyle w:val="Bunn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9977D" w14:textId="77777777" w:rsidR="00C802FA" w:rsidRDefault="00C802FA" w:rsidP="00B8634C">
    <w:pPr>
      <w:pStyle w:val="Bunntekst"/>
      <w:framePr w:wrap="none" w:vAnchor="text" w:hAnchor="margin"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p w14:paraId="216AA4B5" w14:textId="1A4195C9" w:rsidR="00C802FA" w:rsidRDefault="00C802FA" w:rsidP="004815D1">
    <w:pPr>
      <w:pStyle w:val="Bunntekst"/>
      <w:ind w:firstLine="360"/>
    </w:pPr>
    <w:r w:rsidRPr="00B8634C">
      <w:rPr>
        <w:noProof/>
        <w:lang w:eastAsia="nb-NO"/>
      </w:rPr>
      <w:drawing>
        <wp:anchor distT="0" distB="0" distL="114300" distR="114300" simplePos="0" relativeHeight="251672576" behindDoc="0" locked="0" layoutInCell="1" allowOverlap="1" wp14:anchorId="6F874FDD" wp14:editId="72CFE1FA">
          <wp:simplePos x="0" y="0"/>
          <wp:positionH relativeFrom="column">
            <wp:posOffset>1662225</wp:posOffset>
          </wp:positionH>
          <wp:positionV relativeFrom="paragraph">
            <wp:posOffset>107315</wp:posOffset>
          </wp:positionV>
          <wp:extent cx="1440000" cy="224928"/>
          <wp:effectExtent l="0" t="0" r="8255" b="381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40000" cy="224928"/>
                  </a:xfrm>
                  <a:prstGeom prst="rect">
                    <a:avLst/>
                  </a:prstGeom>
                </pic:spPr>
              </pic:pic>
            </a:graphicData>
          </a:graphic>
          <wp14:sizeRelH relativeFrom="page">
            <wp14:pctWidth>0</wp14:pctWidth>
          </wp14:sizeRelH>
          <wp14:sizeRelV relativeFrom="page">
            <wp14:pctHeight>0</wp14:pctHeight>
          </wp14:sizeRelV>
        </wp:anchor>
      </w:drawing>
    </w:r>
    <w:r w:rsidRPr="00B8634C">
      <w:t xml:space="preserve"> </w:t>
    </w:r>
    <w:r>
      <w:rPr>
        <w:rFonts w:ascii="Calibri" w:hAnsi="Calibri" w:cs="Calibri"/>
        <w:noProof/>
        <w:color w:val="193C66"/>
        <w:sz w:val="30"/>
        <w:szCs w:val="30"/>
        <w:lang w:eastAsia="nb-NO"/>
      </w:rPr>
      <w:drawing>
        <wp:anchor distT="0" distB="0" distL="114300" distR="114300" simplePos="0" relativeHeight="251670528" behindDoc="0" locked="0" layoutInCell="1" allowOverlap="1" wp14:anchorId="3F5323E1" wp14:editId="0C051EC1">
          <wp:simplePos x="0" y="0"/>
          <wp:positionH relativeFrom="column">
            <wp:posOffset>3728720</wp:posOffset>
          </wp:positionH>
          <wp:positionV relativeFrom="page">
            <wp:posOffset>10291445</wp:posOffset>
          </wp:positionV>
          <wp:extent cx="615315" cy="143510"/>
          <wp:effectExtent l="0" t="0" r="0" b="889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143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Helvetica"/>
        <w:noProof/>
        <w:sz w:val="24"/>
        <w:szCs w:val="24"/>
        <w:lang w:eastAsia="nb-NO"/>
      </w:rPr>
      <w:drawing>
        <wp:anchor distT="0" distB="0" distL="114300" distR="114300" simplePos="0" relativeHeight="251669504" behindDoc="0" locked="0" layoutInCell="1" allowOverlap="1" wp14:anchorId="0515186E" wp14:editId="49137F3D">
          <wp:simplePos x="0" y="0"/>
          <wp:positionH relativeFrom="column">
            <wp:posOffset>3157220</wp:posOffset>
          </wp:positionH>
          <wp:positionV relativeFrom="paragraph">
            <wp:posOffset>55245</wp:posOffset>
          </wp:positionV>
          <wp:extent cx="431800" cy="287655"/>
          <wp:effectExtent l="0" t="0" r="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180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8480" behindDoc="0" locked="0" layoutInCell="1" allowOverlap="1" wp14:anchorId="65FA2F3B" wp14:editId="13BCB25E">
          <wp:simplePos x="0" y="0"/>
          <wp:positionH relativeFrom="column">
            <wp:posOffset>4415006</wp:posOffset>
          </wp:positionH>
          <wp:positionV relativeFrom="paragraph">
            <wp:posOffset>105858</wp:posOffset>
          </wp:positionV>
          <wp:extent cx="1547495" cy="121920"/>
          <wp:effectExtent l="0" t="0" r="1905" b="5080"/>
          <wp:wrapNone/>
          <wp:docPr id="16" name="Bilde 16" descr="A´SKA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KAP Oran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7495" cy="121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Helvetica"/>
        <w:noProof/>
        <w:sz w:val="24"/>
        <w:szCs w:val="24"/>
        <w:lang w:eastAsia="nb-NO"/>
      </w:rPr>
      <mc:AlternateContent>
        <mc:Choice Requires="wps">
          <w:drawing>
            <wp:anchor distT="0" distB="0" distL="114300" distR="114300" simplePos="0" relativeHeight="251666432" behindDoc="0" locked="0" layoutInCell="1" allowOverlap="1" wp14:anchorId="396B490A" wp14:editId="513C5CB0">
              <wp:simplePos x="0" y="0"/>
              <wp:positionH relativeFrom="column">
                <wp:posOffset>0</wp:posOffset>
              </wp:positionH>
              <wp:positionV relativeFrom="paragraph">
                <wp:posOffset>-113926</wp:posOffset>
              </wp:positionV>
              <wp:extent cx="5943600" cy="0"/>
              <wp:effectExtent l="50800" t="25400" r="76200" b="101600"/>
              <wp:wrapNone/>
              <wp:docPr id="15" name="Rett linje 15"/>
              <wp:cNvGraphicFramePr/>
              <a:graphic xmlns:a="http://schemas.openxmlformats.org/drawingml/2006/main">
                <a:graphicData uri="http://schemas.microsoft.com/office/word/2010/wordprocessingShape">
                  <wps:wsp>
                    <wps:cNvCnPr/>
                    <wps:spPr>
                      <a:xfrm flipH="1">
                        <a:off x="0" y="0"/>
                        <a:ext cx="59436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04B433A" id="Rett linje 15"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5pt" to="4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" strokecolor="#a5a5a5 [2092]" strokeweight="2pt">
              <v:shadow on="t" color="black" opacity="24903f" origin=",.5" offset="0,.55556mm"/>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A1350" w14:textId="77777777" w:rsidR="00C802FA" w:rsidRDefault="00C802FA" w:rsidP="00B8634C">
    <w:pPr>
      <w:pStyle w:val="Bunntekst"/>
      <w:framePr w:wrap="none" w:vAnchor="text" w:hAnchor="margin"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5D6DB450" w14:textId="31A59E65" w:rsidR="00C802FA" w:rsidRDefault="00C802FA" w:rsidP="00D57D5F">
    <w:pPr>
      <w:pStyle w:val="Bunntekst"/>
      <w:ind w:firstLine="360"/>
    </w:pPr>
    <w:r>
      <w:rPr>
        <w:rFonts w:cs="Helvetica"/>
        <w:noProof/>
        <w:sz w:val="24"/>
        <w:szCs w:val="24"/>
        <w:lang w:eastAsia="nb-NO"/>
      </w:rPr>
      <mc:AlternateContent>
        <mc:Choice Requires="wps">
          <w:drawing>
            <wp:anchor distT="0" distB="0" distL="114300" distR="114300" simplePos="0" relativeHeight="251662336" behindDoc="0" locked="0" layoutInCell="1" allowOverlap="1" wp14:anchorId="76C216DD" wp14:editId="7923E370">
              <wp:simplePos x="0" y="0"/>
              <wp:positionH relativeFrom="column">
                <wp:posOffset>-48895</wp:posOffset>
              </wp:positionH>
              <wp:positionV relativeFrom="paragraph">
                <wp:posOffset>-118745</wp:posOffset>
              </wp:positionV>
              <wp:extent cx="5943600" cy="0"/>
              <wp:effectExtent l="50800" t="25400" r="76200" b="101600"/>
              <wp:wrapNone/>
              <wp:docPr id="13" name="Rett linje 13"/>
              <wp:cNvGraphicFramePr/>
              <a:graphic xmlns:a="http://schemas.openxmlformats.org/drawingml/2006/main">
                <a:graphicData uri="http://schemas.microsoft.com/office/word/2010/wordprocessingShape">
                  <wps:wsp>
                    <wps:cNvCnPr/>
                    <wps:spPr>
                      <a:xfrm flipH="1">
                        <a:off x="0" y="0"/>
                        <a:ext cx="59436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5024115" id="Rett linje 13"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pt,-9.35pt" to="464.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" strokecolor="#a5a5a5 [2092]" strokeweight="2pt">
              <v:shadow on="t" color="black" opacity="24903f" origin=",.5" offset="0,.55556mm"/>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453E2" w14:textId="77777777" w:rsidR="000D5576" w:rsidRDefault="000D5576">
      <w:r>
        <w:separator/>
      </w:r>
    </w:p>
  </w:footnote>
  <w:footnote w:type="continuationSeparator" w:id="0">
    <w:p w14:paraId="2CBAC817" w14:textId="77777777" w:rsidR="000D5576" w:rsidRDefault="000D5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9B8A" w14:textId="3770832E" w:rsidR="00C802FA" w:rsidRDefault="00C802FA" w:rsidP="00D57D5F">
    <w:pPr>
      <w:tabs>
        <w:tab w:val="left" w:pos="1530"/>
        <w:tab w:val="right" w:pos="9347"/>
      </w:tabs>
      <w:rPr>
        <w:rFonts w:ascii="Arial" w:hAnsi="Arial"/>
        <w:b/>
      </w:rPr>
    </w:pPr>
    <w:r>
      <w:rPr>
        <w:rFonts w:cs="Helvetica"/>
        <w:noProof/>
      </w:rPr>
      <w:drawing>
        <wp:anchor distT="0" distB="0" distL="114300" distR="114300" simplePos="0" relativeHeight="251657216" behindDoc="0" locked="0" layoutInCell="1" allowOverlap="1" wp14:anchorId="131372EF" wp14:editId="2A20F780">
          <wp:simplePos x="0" y="0"/>
          <wp:positionH relativeFrom="column">
            <wp:posOffset>-46446</wp:posOffset>
          </wp:positionH>
          <wp:positionV relativeFrom="paragraph">
            <wp:posOffset>-126365</wp:posOffset>
          </wp:positionV>
          <wp:extent cx="768960" cy="432000"/>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6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rPr>
      <w:tab/>
    </w:r>
    <w:r>
      <w:rPr>
        <w:rFonts w:ascii="Arial" w:hAnsi="Arial"/>
        <w:b/>
      </w:rPr>
      <w:tab/>
    </w:r>
    <w:r w:rsidRPr="00D57D5F">
      <w:rPr>
        <w:rFonts w:ascii="Arial" w:hAnsi="Arial"/>
        <w:b/>
      </w:rPr>
      <w:t>Dan</w:t>
    </w:r>
    <w:r>
      <w:rPr>
        <w:rFonts w:ascii="Arial" w:hAnsi="Arial"/>
        <w:b/>
      </w:rPr>
      <w:t>ckert Krohn – Forprosjekt</w:t>
    </w:r>
  </w:p>
  <w:p w14:paraId="73BD7598" w14:textId="4396915A" w:rsidR="00C802FA" w:rsidRPr="00D57D5F" w:rsidRDefault="00C802FA" w:rsidP="00D57D5F">
    <w:pPr>
      <w:jc w:val="right"/>
      <w:rPr>
        <w:rFonts w:ascii="Arial" w:hAnsi="Arial"/>
        <w:b/>
      </w:rPr>
    </w:pPr>
    <w:r>
      <w:rPr>
        <w:rFonts w:ascii="Arial" w:hAnsi="Arial"/>
        <w:b/>
      </w:rPr>
      <w:t>Versjon 1</w:t>
    </w:r>
    <w:r w:rsidR="00E33171">
      <w:rPr>
        <w:rFonts w:ascii="Arial" w:hAnsi="Arial"/>
        <w:b/>
      </w:rPr>
      <w:t>.0</w:t>
    </w:r>
    <w:r>
      <w:rPr>
        <w:rFonts w:ascii="Arial" w:hAnsi="Arial"/>
        <w:b/>
      </w:rPr>
      <w:t xml:space="preserve"> dato </w:t>
    </w:r>
    <w:r w:rsidR="00E33171">
      <w:rPr>
        <w:rFonts w:ascii="Arial" w:hAnsi="Arial"/>
        <w:b/>
      </w:rPr>
      <w:t>21</w:t>
    </w:r>
    <w:r>
      <w:rPr>
        <w:rFonts w:ascii="Arial" w:hAnsi="Arial"/>
        <w:b/>
      </w:rPr>
      <w:t>/10-2019</w:t>
    </w:r>
  </w:p>
  <w:p w14:paraId="3D6619C8" w14:textId="1E9E123C" w:rsidR="00C802FA" w:rsidRDefault="00C802FA">
    <w:pPr>
      <w:pStyle w:val="Topptekst"/>
    </w:pPr>
    <w:r>
      <w:rPr>
        <w:rFonts w:cs="Helvetica"/>
        <w:noProof/>
        <w:sz w:val="24"/>
        <w:szCs w:val="24"/>
        <w:lang w:eastAsia="nb-NO"/>
      </w:rPr>
      <mc:AlternateContent>
        <mc:Choice Requires="wps">
          <w:drawing>
            <wp:anchor distT="0" distB="0" distL="114300" distR="114300" simplePos="0" relativeHeight="251680768" behindDoc="0" locked="0" layoutInCell="1" allowOverlap="1" wp14:anchorId="312E3880" wp14:editId="553A62E3">
              <wp:simplePos x="0" y="0"/>
              <wp:positionH relativeFrom="column">
                <wp:posOffset>0</wp:posOffset>
              </wp:positionH>
              <wp:positionV relativeFrom="paragraph">
                <wp:posOffset>24765</wp:posOffset>
              </wp:positionV>
              <wp:extent cx="5943600" cy="0"/>
              <wp:effectExtent l="50800" t="25400" r="76200" b="101600"/>
              <wp:wrapNone/>
              <wp:docPr id="14" name="Rett linje 14"/>
              <wp:cNvGraphicFramePr/>
              <a:graphic xmlns:a="http://schemas.openxmlformats.org/drawingml/2006/main">
                <a:graphicData uri="http://schemas.microsoft.com/office/word/2010/wordprocessingShape">
                  <wps:wsp>
                    <wps:cNvCnPr/>
                    <wps:spPr>
                      <a:xfrm flipH="1">
                        <a:off x="0" y="0"/>
                        <a:ext cx="59436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121AF5A" id="Rett linje 14" o:spid="_x0000_s1026" style="position:absolute;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5pt" to="46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" strokecolor="#a5a5a5 [2092]" strokeweight="2pt">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C8E11" w14:textId="3FE485E5" w:rsidR="00C802FA" w:rsidRDefault="00C802FA" w:rsidP="001532AB">
    <w:pPr>
      <w:pStyle w:val="Topptekst"/>
      <w:tabs>
        <w:tab w:val="clear" w:pos="4320"/>
        <w:tab w:val="clear" w:pos="8640"/>
        <w:tab w:val="left" w:pos="4108"/>
      </w:tabs>
    </w:pPr>
    <w:r>
      <w:rPr>
        <w:rFonts w:cs="Helvetica"/>
        <w:noProof/>
        <w:sz w:val="24"/>
        <w:szCs w:val="24"/>
        <w:lang w:eastAsia="nb-NO"/>
      </w:rPr>
      <w:drawing>
        <wp:anchor distT="0" distB="0" distL="114300" distR="114300" simplePos="0" relativeHeight="251659264" behindDoc="0" locked="0" layoutInCell="1" allowOverlap="1" wp14:anchorId="593703B9" wp14:editId="17D3F4AC">
          <wp:simplePos x="0" y="0"/>
          <wp:positionH relativeFrom="column">
            <wp:posOffset>5436235</wp:posOffset>
          </wp:positionH>
          <wp:positionV relativeFrom="paragraph">
            <wp:posOffset>102235</wp:posOffset>
          </wp:positionV>
          <wp:extent cx="431800" cy="287655"/>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80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193C66"/>
        <w:sz w:val="30"/>
        <w:szCs w:val="30"/>
        <w:lang w:eastAsia="nb-NO"/>
      </w:rPr>
      <w:drawing>
        <wp:anchor distT="0" distB="0" distL="114300" distR="114300" simplePos="0" relativeHeight="251660288" behindDoc="0" locked="0" layoutInCell="1" allowOverlap="1" wp14:anchorId="419B8BC0" wp14:editId="561AD6D8">
          <wp:simplePos x="0" y="0"/>
          <wp:positionH relativeFrom="column">
            <wp:posOffset>5281295</wp:posOffset>
          </wp:positionH>
          <wp:positionV relativeFrom="page">
            <wp:posOffset>771525</wp:posOffset>
          </wp:positionV>
          <wp:extent cx="615315" cy="143510"/>
          <wp:effectExtent l="0" t="0" r="0" b="889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143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0" behindDoc="0" locked="0" layoutInCell="1" allowOverlap="1" wp14:anchorId="1C260DF6" wp14:editId="2C6DA0D0">
          <wp:simplePos x="0" y="0"/>
          <wp:positionH relativeFrom="column">
            <wp:posOffset>4349115</wp:posOffset>
          </wp:positionH>
          <wp:positionV relativeFrom="paragraph">
            <wp:posOffset>-10795</wp:posOffset>
          </wp:positionV>
          <wp:extent cx="1547495" cy="121920"/>
          <wp:effectExtent l="0" t="0" r="1905" b="5080"/>
          <wp:wrapNone/>
          <wp:docPr id="7" name="Bilde 7" descr="A´SKA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KAP Oran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7495" cy="1219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609DC2FA" w14:textId="6EF9272C" w:rsidR="00C802FA" w:rsidRDefault="00C802FA">
    <w:pPr>
      <w:pStyle w:val="Topptekst"/>
    </w:pPr>
  </w:p>
  <w:p w14:paraId="1F4DE244" w14:textId="7CBF1C80" w:rsidR="00C802FA" w:rsidRDefault="00C802FA">
    <w:pPr>
      <w:pStyle w:val="Topptekst"/>
    </w:pPr>
  </w:p>
  <w:p w14:paraId="09EDFE55" w14:textId="069168EC" w:rsidR="00C802FA" w:rsidRDefault="00C802FA">
    <w:pPr>
      <w:pStyle w:val="Topptekst"/>
    </w:pPr>
    <w:r w:rsidRPr="00B8634C">
      <w:rPr>
        <w:noProof/>
        <w:lang w:eastAsia="nb-NO"/>
      </w:rPr>
      <w:drawing>
        <wp:anchor distT="0" distB="0" distL="114300" distR="114300" simplePos="0" relativeHeight="251671552" behindDoc="0" locked="0" layoutInCell="1" allowOverlap="1" wp14:anchorId="67C7C89F" wp14:editId="779ED889">
          <wp:simplePos x="0" y="0"/>
          <wp:positionH relativeFrom="column">
            <wp:posOffset>4525779</wp:posOffset>
          </wp:positionH>
          <wp:positionV relativeFrom="paragraph">
            <wp:posOffset>98224</wp:posOffset>
          </wp:positionV>
          <wp:extent cx="1440000" cy="224928"/>
          <wp:effectExtent l="0" t="0" r="8255" b="381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440000" cy="224928"/>
                  </a:xfrm>
                  <a:prstGeom prst="rect">
                    <a:avLst/>
                  </a:prstGeom>
                </pic:spPr>
              </pic:pic>
            </a:graphicData>
          </a:graphic>
          <wp14:sizeRelH relativeFrom="page">
            <wp14:pctWidth>0</wp14:pctWidth>
          </wp14:sizeRelH>
          <wp14:sizeRelV relativeFrom="page">
            <wp14:pctHeight>0</wp14:pctHeight>
          </wp14:sizeRelV>
        </wp:anchor>
      </w:drawing>
    </w:r>
  </w:p>
  <w:p w14:paraId="0739B7E8" w14:textId="3F2CF515" w:rsidR="00C802FA" w:rsidRDefault="00C802F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C1D03"/>
    <w:multiLevelType w:val="multilevel"/>
    <w:tmpl w:val="36E8B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30092D"/>
    <w:multiLevelType w:val="hybridMultilevel"/>
    <w:tmpl w:val="46B4CF2A"/>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 w15:restartNumberingAfterBreak="0">
    <w:nsid w:val="06AF04D3"/>
    <w:multiLevelType w:val="hybridMultilevel"/>
    <w:tmpl w:val="1944CCFC"/>
    <w:lvl w:ilvl="0" w:tplc="3D1CC4E4">
      <w:start w:val="23"/>
      <w:numFmt w:val="bullet"/>
      <w:lvlText w:val="-"/>
      <w:lvlJc w:val="left"/>
      <w:pPr>
        <w:ind w:left="2520" w:hanging="360"/>
      </w:pPr>
      <w:rPr>
        <w:rFonts w:ascii="Arial" w:eastAsia="Times New Roman" w:hAnsi="Arial" w:cs="Arial" w:hint="default"/>
      </w:rPr>
    </w:lvl>
    <w:lvl w:ilvl="1" w:tplc="04140003" w:tentative="1">
      <w:start w:val="1"/>
      <w:numFmt w:val="bullet"/>
      <w:lvlText w:val="o"/>
      <w:lvlJc w:val="left"/>
      <w:pPr>
        <w:ind w:left="3240" w:hanging="360"/>
      </w:pPr>
      <w:rPr>
        <w:rFonts w:ascii="Courier New" w:hAnsi="Courier New" w:cs="Courier New" w:hint="default"/>
      </w:rPr>
    </w:lvl>
    <w:lvl w:ilvl="2" w:tplc="04140005" w:tentative="1">
      <w:start w:val="1"/>
      <w:numFmt w:val="bullet"/>
      <w:lvlText w:val=""/>
      <w:lvlJc w:val="left"/>
      <w:pPr>
        <w:ind w:left="3960" w:hanging="360"/>
      </w:pPr>
      <w:rPr>
        <w:rFonts w:ascii="Wingdings" w:hAnsi="Wingdings" w:hint="default"/>
      </w:rPr>
    </w:lvl>
    <w:lvl w:ilvl="3" w:tplc="04140001" w:tentative="1">
      <w:start w:val="1"/>
      <w:numFmt w:val="bullet"/>
      <w:lvlText w:val=""/>
      <w:lvlJc w:val="left"/>
      <w:pPr>
        <w:ind w:left="4680" w:hanging="360"/>
      </w:pPr>
      <w:rPr>
        <w:rFonts w:ascii="Symbol" w:hAnsi="Symbol" w:hint="default"/>
      </w:rPr>
    </w:lvl>
    <w:lvl w:ilvl="4" w:tplc="04140003" w:tentative="1">
      <w:start w:val="1"/>
      <w:numFmt w:val="bullet"/>
      <w:lvlText w:val="o"/>
      <w:lvlJc w:val="left"/>
      <w:pPr>
        <w:ind w:left="5400" w:hanging="360"/>
      </w:pPr>
      <w:rPr>
        <w:rFonts w:ascii="Courier New" w:hAnsi="Courier New" w:cs="Courier New" w:hint="default"/>
      </w:rPr>
    </w:lvl>
    <w:lvl w:ilvl="5" w:tplc="04140005" w:tentative="1">
      <w:start w:val="1"/>
      <w:numFmt w:val="bullet"/>
      <w:lvlText w:val=""/>
      <w:lvlJc w:val="left"/>
      <w:pPr>
        <w:ind w:left="6120" w:hanging="360"/>
      </w:pPr>
      <w:rPr>
        <w:rFonts w:ascii="Wingdings" w:hAnsi="Wingdings" w:hint="default"/>
      </w:rPr>
    </w:lvl>
    <w:lvl w:ilvl="6" w:tplc="04140001" w:tentative="1">
      <w:start w:val="1"/>
      <w:numFmt w:val="bullet"/>
      <w:lvlText w:val=""/>
      <w:lvlJc w:val="left"/>
      <w:pPr>
        <w:ind w:left="6840" w:hanging="360"/>
      </w:pPr>
      <w:rPr>
        <w:rFonts w:ascii="Symbol" w:hAnsi="Symbol" w:hint="default"/>
      </w:rPr>
    </w:lvl>
    <w:lvl w:ilvl="7" w:tplc="04140003" w:tentative="1">
      <w:start w:val="1"/>
      <w:numFmt w:val="bullet"/>
      <w:lvlText w:val="o"/>
      <w:lvlJc w:val="left"/>
      <w:pPr>
        <w:ind w:left="7560" w:hanging="360"/>
      </w:pPr>
      <w:rPr>
        <w:rFonts w:ascii="Courier New" w:hAnsi="Courier New" w:cs="Courier New" w:hint="default"/>
      </w:rPr>
    </w:lvl>
    <w:lvl w:ilvl="8" w:tplc="04140005" w:tentative="1">
      <w:start w:val="1"/>
      <w:numFmt w:val="bullet"/>
      <w:lvlText w:val=""/>
      <w:lvlJc w:val="left"/>
      <w:pPr>
        <w:ind w:left="8280" w:hanging="360"/>
      </w:pPr>
      <w:rPr>
        <w:rFonts w:ascii="Wingdings" w:hAnsi="Wingdings" w:hint="default"/>
      </w:rPr>
    </w:lvl>
  </w:abstractNum>
  <w:abstractNum w:abstractNumId="4" w15:restartNumberingAfterBreak="0">
    <w:nsid w:val="09CC002E"/>
    <w:multiLevelType w:val="hybridMultilevel"/>
    <w:tmpl w:val="1F80BE54"/>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5" w15:restartNumberingAfterBreak="0">
    <w:nsid w:val="0EC95628"/>
    <w:multiLevelType w:val="hybridMultilevel"/>
    <w:tmpl w:val="8A4AB8C2"/>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6" w15:restartNumberingAfterBreak="0">
    <w:nsid w:val="13316C75"/>
    <w:multiLevelType w:val="hybridMultilevel"/>
    <w:tmpl w:val="05E47D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220078"/>
    <w:multiLevelType w:val="hybridMultilevel"/>
    <w:tmpl w:val="6038B50C"/>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8" w15:restartNumberingAfterBreak="0">
    <w:nsid w:val="176B1AE1"/>
    <w:multiLevelType w:val="hybridMultilevel"/>
    <w:tmpl w:val="E138A95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F8C007A"/>
    <w:multiLevelType w:val="hybridMultilevel"/>
    <w:tmpl w:val="0E6EF49E"/>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0" w15:restartNumberingAfterBreak="0">
    <w:nsid w:val="22067EC7"/>
    <w:multiLevelType w:val="hybridMultilevel"/>
    <w:tmpl w:val="D458E3F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271D3C82"/>
    <w:multiLevelType w:val="hybridMultilevel"/>
    <w:tmpl w:val="F1EED494"/>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2" w15:restartNumberingAfterBreak="0">
    <w:nsid w:val="2B797EA7"/>
    <w:multiLevelType w:val="hybridMultilevel"/>
    <w:tmpl w:val="3F7A7D6C"/>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3" w15:restartNumberingAfterBreak="0">
    <w:nsid w:val="32ED7DE1"/>
    <w:multiLevelType w:val="hybridMultilevel"/>
    <w:tmpl w:val="064E1988"/>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4" w15:restartNumberingAfterBreak="0">
    <w:nsid w:val="33A504CB"/>
    <w:multiLevelType w:val="hybridMultilevel"/>
    <w:tmpl w:val="F9DAB5E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5" w15:restartNumberingAfterBreak="0">
    <w:nsid w:val="34781B81"/>
    <w:multiLevelType w:val="hybridMultilevel"/>
    <w:tmpl w:val="A86470B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373E44"/>
    <w:multiLevelType w:val="hybridMultilevel"/>
    <w:tmpl w:val="F2809B90"/>
    <w:lvl w:ilvl="0" w:tplc="670A88C4">
      <w:start w:val="1"/>
      <w:numFmt w:val="bullet"/>
      <w:lvlText w:val=""/>
      <w:lvlJc w:val="left"/>
      <w:pPr>
        <w:tabs>
          <w:tab w:val="num" w:pos="1740"/>
        </w:tabs>
        <w:ind w:left="1740" w:hanging="340"/>
      </w:pPr>
      <w:rPr>
        <w:rFonts w:ascii="Symbol" w:hAnsi="Symbol" w:hint="default"/>
      </w:rPr>
    </w:lvl>
    <w:lvl w:ilvl="1" w:tplc="04140003" w:tentative="1">
      <w:start w:val="1"/>
      <w:numFmt w:val="bullet"/>
      <w:lvlText w:val="o"/>
      <w:lvlJc w:val="left"/>
      <w:pPr>
        <w:tabs>
          <w:tab w:val="num" w:pos="2840"/>
        </w:tabs>
        <w:ind w:left="2840" w:hanging="360"/>
      </w:pPr>
      <w:rPr>
        <w:rFonts w:ascii="Courier New" w:hAnsi="Courier New" w:cs="Courier New" w:hint="default"/>
      </w:rPr>
    </w:lvl>
    <w:lvl w:ilvl="2" w:tplc="04140005" w:tentative="1">
      <w:start w:val="1"/>
      <w:numFmt w:val="bullet"/>
      <w:lvlText w:val=""/>
      <w:lvlJc w:val="left"/>
      <w:pPr>
        <w:tabs>
          <w:tab w:val="num" w:pos="3560"/>
        </w:tabs>
        <w:ind w:left="3560" w:hanging="360"/>
      </w:pPr>
      <w:rPr>
        <w:rFonts w:ascii="Wingdings" w:hAnsi="Wingdings" w:hint="default"/>
      </w:rPr>
    </w:lvl>
    <w:lvl w:ilvl="3" w:tplc="04140001" w:tentative="1">
      <w:start w:val="1"/>
      <w:numFmt w:val="bullet"/>
      <w:lvlText w:val=""/>
      <w:lvlJc w:val="left"/>
      <w:pPr>
        <w:tabs>
          <w:tab w:val="num" w:pos="4280"/>
        </w:tabs>
        <w:ind w:left="4280" w:hanging="360"/>
      </w:pPr>
      <w:rPr>
        <w:rFonts w:ascii="Symbol" w:hAnsi="Symbol" w:hint="default"/>
      </w:rPr>
    </w:lvl>
    <w:lvl w:ilvl="4" w:tplc="04140003" w:tentative="1">
      <w:start w:val="1"/>
      <w:numFmt w:val="bullet"/>
      <w:lvlText w:val="o"/>
      <w:lvlJc w:val="left"/>
      <w:pPr>
        <w:tabs>
          <w:tab w:val="num" w:pos="5000"/>
        </w:tabs>
        <w:ind w:left="5000" w:hanging="360"/>
      </w:pPr>
      <w:rPr>
        <w:rFonts w:ascii="Courier New" w:hAnsi="Courier New" w:cs="Courier New" w:hint="default"/>
      </w:rPr>
    </w:lvl>
    <w:lvl w:ilvl="5" w:tplc="04140005" w:tentative="1">
      <w:start w:val="1"/>
      <w:numFmt w:val="bullet"/>
      <w:lvlText w:val=""/>
      <w:lvlJc w:val="left"/>
      <w:pPr>
        <w:tabs>
          <w:tab w:val="num" w:pos="5720"/>
        </w:tabs>
        <w:ind w:left="5720" w:hanging="360"/>
      </w:pPr>
      <w:rPr>
        <w:rFonts w:ascii="Wingdings" w:hAnsi="Wingdings" w:hint="default"/>
      </w:rPr>
    </w:lvl>
    <w:lvl w:ilvl="6" w:tplc="04140001" w:tentative="1">
      <w:start w:val="1"/>
      <w:numFmt w:val="bullet"/>
      <w:lvlText w:val=""/>
      <w:lvlJc w:val="left"/>
      <w:pPr>
        <w:tabs>
          <w:tab w:val="num" w:pos="6440"/>
        </w:tabs>
        <w:ind w:left="6440" w:hanging="360"/>
      </w:pPr>
      <w:rPr>
        <w:rFonts w:ascii="Symbol" w:hAnsi="Symbol" w:hint="default"/>
      </w:rPr>
    </w:lvl>
    <w:lvl w:ilvl="7" w:tplc="04140003" w:tentative="1">
      <w:start w:val="1"/>
      <w:numFmt w:val="bullet"/>
      <w:lvlText w:val="o"/>
      <w:lvlJc w:val="left"/>
      <w:pPr>
        <w:tabs>
          <w:tab w:val="num" w:pos="7160"/>
        </w:tabs>
        <w:ind w:left="7160" w:hanging="360"/>
      </w:pPr>
      <w:rPr>
        <w:rFonts w:ascii="Courier New" w:hAnsi="Courier New" w:cs="Courier New" w:hint="default"/>
      </w:rPr>
    </w:lvl>
    <w:lvl w:ilvl="8" w:tplc="04140005" w:tentative="1">
      <w:start w:val="1"/>
      <w:numFmt w:val="bullet"/>
      <w:lvlText w:val=""/>
      <w:lvlJc w:val="left"/>
      <w:pPr>
        <w:tabs>
          <w:tab w:val="num" w:pos="7880"/>
        </w:tabs>
        <w:ind w:left="7880" w:hanging="360"/>
      </w:pPr>
      <w:rPr>
        <w:rFonts w:ascii="Wingdings" w:hAnsi="Wingdings" w:hint="default"/>
      </w:rPr>
    </w:lvl>
  </w:abstractNum>
  <w:abstractNum w:abstractNumId="17" w15:restartNumberingAfterBreak="0">
    <w:nsid w:val="36C1486C"/>
    <w:multiLevelType w:val="hybridMultilevel"/>
    <w:tmpl w:val="2D0220D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8" w15:restartNumberingAfterBreak="0">
    <w:nsid w:val="38E4532A"/>
    <w:multiLevelType w:val="hybridMultilevel"/>
    <w:tmpl w:val="7E8C654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9" w15:restartNumberingAfterBreak="0">
    <w:nsid w:val="38EC038A"/>
    <w:multiLevelType w:val="hybridMultilevel"/>
    <w:tmpl w:val="D5D6F74C"/>
    <w:lvl w:ilvl="0" w:tplc="3D1CC4E4">
      <w:start w:val="2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9E4312A"/>
    <w:multiLevelType w:val="hybridMultilevel"/>
    <w:tmpl w:val="BB94A302"/>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21" w15:restartNumberingAfterBreak="0">
    <w:nsid w:val="3ED70956"/>
    <w:multiLevelType w:val="hybridMultilevel"/>
    <w:tmpl w:val="AE207E78"/>
    <w:lvl w:ilvl="0" w:tplc="04140001">
      <w:start w:val="1"/>
      <w:numFmt w:val="bullet"/>
      <w:lvlText w:val=""/>
      <w:lvlJc w:val="left"/>
      <w:pPr>
        <w:tabs>
          <w:tab w:val="num" w:pos="1800"/>
        </w:tabs>
        <w:ind w:left="1800" w:hanging="360"/>
      </w:pPr>
      <w:rPr>
        <w:rFonts w:ascii="Symbol" w:hAnsi="Symbol" w:hint="default"/>
      </w:rPr>
    </w:lvl>
    <w:lvl w:ilvl="1" w:tplc="04140003" w:tentative="1">
      <w:start w:val="1"/>
      <w:numFmt w:val="bullet"/>
      <w:lvlText w:val="o"/>
      <w:lvlJc w:val="left"/>
      <w:pPr>
        <w:tabs>
          <w:tab w:val="num" w:pos="2520"/>
        </w:tabs>
        <w:ind w:left="2520" w:hanging="360"/>
      </w:pPr>
      <w:rPr>
        <w:rFonts w:ascii="Courier New" w:hAnsi="Courier New" w:cs="Courier New" w:hint="default"/>
      </w:rPr>
    </w:lvl>
    <w:lvl w:ilvl="2" w:tplc="04140005" w:tentative="1">
      <w:start w:val="1"/>
      <w:numFmt w:val="bullet"/>
      <w:lvlText w:val=""/>
      <w:lvlJc w:val="left"/>
      <w:pPr>
        <w:tabs>
          <w:tab w:val="num" w:pos="3240"/>
        </w:tabs>
        <w:ind w:left="3240" w:hanging="360"/>
      </w:pPr>
      <w:rPr>
        <w:rFonts w:ascii="Wingdings" w:hAnsi="Wingdings" w:hint="default"/>
      </w:rPr>
    </w:lvl>
    <w:lvl w:ilvl="3" w:tplc="04140001" w:tentative="1">
      <w:start w:val="1"/>
      <w:numFmt w:val="bullet"/>
      <w:lvlText w:val=""/>
      <w:lvlJc w:val="left"/>
      <w:pPr>
        <w:tabs>
          <w:tab w:val="num" w:pos="3960"/>
        </w:tabs>
        <w:ind w:left="3960" w:hanging="360"/>
      </w:pPr>
      <w:rPr>
        <w:rFonts w:ascii="Symbol" w:hAnsi="Symbol" w:hint="default"/>
      </w:rPr>
    </w:lvl>
    <w:lvl w:ilvl="4" w:tplc="04140003" w:tentative="1">
      <w:start w:val="1"/>
      <w:numFmt w:val="bullet"/>
      <w:lvlText w:val="o"/>
      <w:lvlJc w:val="left"/>
      <w:pPr>
        <w:tabs>
          <w:tab w:val="num" w:pos="4680"/>
        </w:tabs>
        <w:ind w:left="4680" w:hanging="360"/>
      </w:pPr>
      <w:rPr>
        <w:rFonts w:ascii="Courier New" w:hAnsi="Courier New" w:cs="Courier New" w:hint="default"/>
      </w:rPr>
    </w:lvl>
    <w:lvl w:ilvl="5" w:tplc="04140005" w:tentative="1">
      <w:start w:val="1"/>
      <w:numFmt w:val="bullet"/>
      <w:lvlText w:val=""/>
      <w:lvlJc w:val="left"/>
      <w:pPr>
        <w:tabs>
          <w:tab w:val="num" w:pos="5400"/>
        </w:tabs>
        <w:ind w:left="5400" w:hanging="360"/>
      </w:pPr>
      <w:rPr>
        <w:rFonts w:ascii="Wingdings" w:hAnsi="Wingdings" w:hint="default"/>
      </w:rPr>
    </w:lvl>
    <w:lvl w:ilvl="6" w:tplc="04140001" w:tentative="1">
      <w:start w:val="1"/>
      <w:numFmt w:val="bullet"/>
      <w:lvlText w:val=""/>
      <w:lvlJc w:val="left"/>
      <w:pPr>
        <w:tabs>
          <w:tab w:val="num" w:pos="6120"/>
        </w:tabs>
        <w:ind w:left="6120" w:hanging="360"/>
      </w:pPr>
      <w:rPr>
        <w:rFonts w:ascii="Symbol" w:hAnsi="Symbol" w:hint="default"/>
      </w:rPr>
    </w:lvl>
    <w:lvl w:ilvl="7" w:tplc="04140003" w:tentative="1">
      <w:start w:val="1"/>
      <w:numFmt w:val="bullet"/>
      <w:lvlText w:val="o"/>
      <w:lvlJc w:val="left"/>
      <w:pPr>
        <w:tabs>
          <w:tab w:val="num" w:pos="6840"/>
        </w:tabs>
        <w:ind w:left="6840" w:hanging="360"/>
      </w:pPr>
      <w:rPr>
        <w:rFonts w:ascii="Courier New" w:hAnsi="Courier New" w:cs="Courier New" w:hint="default"/>
      </w:rPr>
    </w:lvl>
    <w:lvl w:ilvl="8" w:tplc="0414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EEF203E"/>
    <w:multiLevelType w:val="hybridMultilevel"/>
    <w:tmpl w:val="E2B62432"/>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23" w15:restartNumberingAfterBreak="0">
    <w:nsid w:val="3F182C75"/>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4" w15:restartNumberingAfterBreak="0">
    <w:nsid w:val="3FA60849"/>
    <w:multiLevelType w:val="hybridMultilevel"/>
    <w:tmpl w:val="BFBE7D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774234"/>
    <w:multiLevelType w:val="hybridMultilevel"/>
    <w:tmpl w:val="230E174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6" w15:restartNumberingAfterBreak="0">
    <w:nsid w:val="41D552FD"/>
    <w:multiLevelType w:val="hybridMultilevel"/>
    <w:tmpl w:val="0DFCFD5C"/>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7" w15:restartNumberingAfterBreak="0">
    <w:nsid w:val="44C335B0"/>
    <w:multiLevelType w:val="hybridMultilevel"/>
    <w:tmpl w:val="FEA6B624"/>
    <w:lvl w:ilvl="0" w:tplc="04140001">
      <w:start w:val="1"/>
      <w:numFmt w:val="bullet"/>
      <w:lvlText w:val=""/>
      <w:lvlJc w:val="left"/>
      <w:pPr>
        <w:ind w:left="1800" w:hanging="360"/>
      </w:pPr>
      <w:rPr>
        <w:rFonts w:ascii="Symbol" w:hAnsi="Symbol" w:hint="default"/>
      </w:rPr>
    </w:lvl>
    <w:lvl w:ilvl="1" w:tplc="04140003">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8" w15:restartNumberingAfterBreak="0">
    <w:nsid w:val="497B3738"/>
    <w:multiLevelType w:val="hybridMultilevel"/>
    <w:tmpl w:val="2258DCA6"/>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9" w15:restartNumberingAfterBreak="0">
    <w:nsid w:val="4A0575B6"/>
    <w:multiLevelType w:val="hybridMultilevel"/>
    <w:tmpl w:val="39B4FAA4"/>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0" w15:restartNumberingAfterBreak="0">
    <w:nsid w:val="4D9A55F8"/>
    <w:multiLevelType w:val="hybridMultilevel"/>
    <w:tmpl w:val="92B6CC64"/>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1" w15:restartNumberingAfterBreak="0">
    <w:nsid w:val="4EE030DB"/>
    <w:multiLevelType w:val="hybridMultilevel"/>
    <w:tmpl w:val="EE6E906E"/>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32" w15:restartNumberingAfterBreak="0">
    <w:nsid w:val="58061C37"/>
    <w:multiLevelType w:val="hybridMultilevel"/>
    <w:tmpl w:val="51A6DBA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56716F"/>
    <w:multiLevelType w:val="hybridMultilevel"/>
    <w:tmpl w:val="69F2F5A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A54805"/>
    <w:multiLevelType w:val="hybridMultilevel"/>
    <w:tmpl w:val="17767EA8"/>
    <w:lvl w:ilvl="0" w:tplc="04140001">
      <w:start w:val="1"/>
      <w:numFmt w:val="bullet"/>
      <w:lvlText w:val=""/>
      <w:lvlJc w:val="left"/>
      <w:pPr>
        <w:ind w:left="1800" w:hanging="360"/>
      </w:pPr>
      <w:rPr>
        <w:rFonts w:ascii="Symbol" w:hAnsi="Symbol" w:hint="default"/>
      </w:rPr>
    </w:lvl>
    <w:lvl w:ilvl="1" w:tplc="6376FBBE">
      <w:numFmt w:val="bullet"/>
      <w:lvlText w:val="•"/>
      <w:lvlJc w:val="left"/>
      <w:pPr>
        <w:ind w:left="2880" w:hanging="720"/>
      </w:pPr>
      <w:rPr>
        <w:rFonts w:ascii="Arial" w:eastAsia="Times New Roman" w:hAnsi="Arial" w:cs="Arial"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5" w15:restartNumberingAfterBreak="0">
    <w:nsid w:val="5AD90BDB"/>
    <w:multiLevelType w:val="hybridMultilevel"/>
    <w:tmpl w:val="04A47E78"/>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6" w15:restartNumberingAfterBreak="0">
    <w:nsid w:val="5ADB5C66"/>
    <w:multiLevelType w:val="hybridMultilevel"/>
    <w:tmpl w:val="8A6CB996"/>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37" w15:restartNumberingAfterBreak="0">
    <w:nsid w:val="5B39586E"/>
    <w:multiLevelType w:val="hybridMultilevel"/>
    <w:tmpl w:val="470C191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8" w15:restartNumberingAfterBreak="0">
    <w:nsid w:val="5B8C40CD"/>
    <w:multiLevelType w:val="hybridMultilevel"/>
    <w:tmpl w:val="91DABC9A"/>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9" w15:restartNumberingAfterBreak="0">
    <w:nsid w:val="5FD25519"/>
    <w:multiLevelType w:val="hybridMultilevel"/>
    <w:tmpl w:val="D556BC9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DC4713"/>
    <w:multiLevelType w:val="hybridMultilevel"/>
    <w:tmpl w:val="FBB28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BF85FE8"/>
    <w:multiLevelType w:val="hybridMultilevel"/>
    <w:tmpl w:val="EABCC0A8"/>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2" w15:restartNumberingAfterBreak="0">
    <w:nsid w:val="6C77526D"/>
    <w:multiLevelType w:val="hybridMultilevel"/>
    <w:tmpl w:val="B4385316"/>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43" w15:restartNumberingAfterBreak="0">
    <w:nsid w:val="6E90623F"/>
    <w:multiLevelType w:val="hybridMultilevel"/>
    <w:tmpl w:val="2176FB74"/>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4" w15:restartNumberingAfterBreak="0">
    <w:nsid w:val="715467A4"/>
    <w:multiLevelType w:val="hybridMultilevel"/>
    <w:tmpl w:val="9F22658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74C60FEE"/>
    <w:multiLevelType w:val="hybridMultilevel"/>
    <w:tmpl w:val="9F6A0BEE"/>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46" w15:restartNumberingAfterBreak="0">
    <w:nsid w:val="77C87E7F"/>
    <w:multiLevelType w:val="hybridMultilevel"/>
    <w:tmpl w:val="2BCC7C4A"/>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47" w15:restartNumberingAfterBreak="0">
    <w:nsid w:val="7E931168"/>
    <w:multiLevelType w:val="hybridMultilevel"/>
    <w:tmpl w:val="6144F0EE"/>
    <w:lvl w:ilvl="0" w:tplc="8DF6C028">
      <w:numFmt w:val="bullet"/>
      <w:lvlText w:val="-"/>
      <w:lvlJc w:val="left"/>
      <w:pPr>
        <w:ind w:left="420" w:hanging="360"/>
      </w:pPr>
      <w:rPr>
        <w:rFonts w:ascii="Arial" w:eastAsia="Times New Roman" w:hAnsi="Arial" w:cs="Arial"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48" w15:restartNumberingAfterBreak="0">
    <w:nsid w:val="7F123219"/>
    <w:multiLevelType w:val="hybridMultilevel"/>
    <w:tmpl w:val="59EAC552"/>
    <w:lvl w:ilvl="0" w:tplc="04546C7C">
      <w:numFmt w:val="bullet"/>
      <w:lvlText w:val="-"/>
      <w:lvlJc w:val="left"/>
      <w:pPr>
        <w:ind w:left="936" w:hanging="360"/>
      </w:pPr>
      <w:rPr>
        <w:rFonts w:ascii="Arial" w:eastAsia="Times New Roman" w:hAnsi="Arial" w:cs="Arial" w:hint="default"/>
      </w:rPr>
    </w:lvl>
    <w:lvl w:ilvl="1" w:tplc="04140003" w:tentative="1">
      <w:start w:val="1"/>
      <w:numFmt w:val="bullet"/>
      <w:lvlText w:val="o"/>
      <w:lvlJc w:val="left"/>
      <w:pPr>
        <w:ind w:left="1656" w:hanging="360"/>
      </w:pPr>
      <w:rPr>
        <w:rFonts w:ascii="Courier New" w:hAnsi="Courier New" w:cs="Courier New" w:hint="default"/>
      </w:rPr>
    </w:lvl>
    <w:lvl w:ilvl="2" w:tplc="04140005" w:tentative="1">
      <w:start w:val="1"/>
      <w:numFmt w:val="bullet"/>
      <w:lvlText w:val=""/>
      <w:lvlJc w:val="left"/>
      <w:pPr>
        <w:ind w:left="2376" w:hanging="360"/>
      </w:pPr>
      <w:rPr>
        <w:rFonts w:ascii="Wingdings" w:hAnsi="Wingdings" w:hint="default"/>
      </w:rPr>
    </w:lvl>
    <w:lvl w:ilvl="3" w:tplc="04140001" w:tentative="1">
      <w:start w:val="1"/>
      <w:numFmt w:val="bullet"/>
      <w:lvlText w:val=""/>
      <w:lvlJc w:val="left"/>
      <w:pPr>
        <w:ind w:left="3096" w:hanging="360"/>
      </w:pPr>
      <w:rPr>
        <w:rFonts w:ascii="Symbol" w:hAnsi="Symbol" w:hint="default"/>
      </w:rPr>
    </w:lvl>
    <w:lvl w:ilvl="4" w:tplc="04140003" w:tentative="1">
      <w:start w:val="1"/>
      <w:numFmt w:val="bullet"/>
      <w:lvlText w:val="o"/>
      <w:lvlJc w:val="left"/>
      <w:pPr>
        <w:ind w:left="3816" w:hanging="360"/>
      </w:pPr>
      <w:rPr>
        <w:rFonts w:ascii="Courier New" w:hAnsi="Courier New" w:cs="Courier New" w:hint="default"/>
      </w:rPr>
    </w:lvl>
    <w:lvl w:ilvl="5" w:tplc="04140005" w:tentative="1">
      <w:start w:val="1"/>
      <w:numFmt w:val="bullet"/>
      <w:lvlText w:val=""/>
      <w:lvlJc w:val="left"/>
      <w:pPr>
        <w:ind w:left="4536" w:hanging="360"/>
      </w:pPr>
      <w:rPr>
        <w:rFonts w:ascii="Wingdings" w:hAnsi="Wingdings" w:hint="default"/>
      </w:rPr>
    </w:lvl>
    <w:lvl w:ilvl="6" w:tplc="04140001" w:tentative="1">
      <w:start w:val="1"/>
      <w:numFmt w:val="bullet"/>
      <w:lvlText w:val=""/>
      <w:lvlJc w:val="left"/>
      <w:pPr>
        <w:ind w:left="5256" w:hanging="360"/>
      </w:pPr>
      <w:rPr>
        <w:rFonts w:ascii="Symbol" w:hAnsi="Symbol" w:hint="default"/>
      </w:rPr>
    </w:lvl>
    <w:lvl w:ilvl="7" w:tplc="04140003" w:tentative="1">
      <w:start w:val="1"/>
      <w:numFmt w:val="bullet"/>
      <w:lvlText w:val="o"/>
      <w:lvlJc w:val="left"/>
      <w:pPr>
        <w:ind w:left="5976" w:hanging="360"/>
      </w:pPr>
      <w:rPr>
        <w:rFonts w:ascii="Courier New" w:hAnsi="Courier New" w:cs="Courier New" w:hint="default"/>
      </w:rPr>
    </w:lvl>
    <w:lvl w:ilvl="8" w:tplc="04140005" w:tentative="1">
      <w:start w:val="1"/>
      <w:numFmt w:val="bullet"/>
      <w:lvlText w:val=""/>
      <w:lvlJc w:val="left"/>
      <w:pPr>
        <w:ind w:left="6696" w:hanging="360"/>
      </w:pPr>
      <w:rPr>
        <w:rFonts w:ascii="Wingdings" w:hAnsi="Wingdings" w:hint="default"/>
      </w:rPr>
    </w:lvl>
  </w:abstractNum>
  <w:abstractNum w:abstractNumId="49" w15:restartNumberingAfterBreak="0">
    <w:nsid w:val="7F69331A"/>
    <w:multiLevelType w:val="hybridMultilevel"/>
    <w:tmpl w:val="8F008288"/>
    <w:lvl w:ilvl="0" w:tplc="BC1CF4EC">
      <w:start w:val="1"/>
      <w:numFmt w:val="decimal"/>
      <w:lvlText w:val="%1."/>
      <w:lvlJc w:val="left"/>
      <w:pPr>
        <w:ind w:left="936" w:hanging="360"/>
      </w:pPr>
      <w:rPr>
        <w:rFonts w:hint="default"/>
      </w:r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num w:numId="1">
    <w:abstractNumId w:val="24"/>
  </w:num>
  <w:num w:numId="2">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3">
    <w:abstractNumId w:val="6"/>
  </w:num>
  <w:num w:numId="4">
    <w:abstractNumId w:val="32"/>
  </w:num>
  <w:num w:numId="5">
    <w:abstractNumId w:val="39"/>
  </w:num>
  <w:num w:numId="6">
    <w:abstractNumId w:val="33"/>
  </w:num>
  <w:num w:numId="7">
    <w:abstractNumId w:val="15"/>
  </w:num>
  <w:num w:numId="8">
    <w:abstractNumId w:val="40"/>
  </w:num>
  <w:num w:numId="9">
    <w:abstractNumId w:val="23"/>
  </w:num>
  <w:num w:numId="10">
    <w:abstractNumId w:val="1"/>
  </w:num>
  <w:num w:numId="11">
    <w:abstractNumId w:val="49"/>
  </w:num>
  <w:num w:numId="12">
    <w:abstractNumId w:val="7"/>
  </w:num>
  <w:num w:numId="13">
    <w:abstractNumId w:val="11"/>
  </w:num>
  <w:num w:numId="14">
    <w:abstractNumId w:val="43"/>
  </w:num>
  <w:num w:numId="15">
    <w:abstractNumId w:val="12"/>
  </w:num>
  <w:num w:numId="16">
    <w:abstractNumId w:val="37"/>
  </w:num>
  <w:num w:numId="17">
    <w:abstractNumId w:val="30"/>
  </w:num>
  <w:num w:numId="18">
    <w:abstractNumId w:val="34"/>
  </w:num>
  <w:num w:numId="19">
    <w:abstractNumId w:val="27"/>
  </w:num>
  <w:num w:numId="20">
    <w:abstractNumId w:val="46"/>
  </w:num>
  <w:num w:numId="21">
    <w:abstractNumId w:val="28"/>
  </w:num>
  <w:num w:numId="22">
    <w:abstractNumId w:val="9"/>
  </w:num>
  <w:num w:numId="23">
    <w:abstractNumId w:val="13"/>
  </w:num>
  <w:num w:numId="24">
    <w:abstractNumId w:val="18"/>
  </w:num>
  <w:num w:numId="25">
    <w:abstractNumId w:val="42"/>
  </w:num>
  <w:num w:numId="26">
    <w:abstractNumId w:val="29"/>
  </w:num>
  <w:num w:numId="27">
    <w:abstractNumId w:val="35"/>
  </w:num>
  <w:num w:numId="28">
    <w:abstractNumId w:val="38"/>
  </w:num>
  <w:num w:numId="29">
    <w:abstractNumId w:val="3"/>
  </w:num>
  <w:num w:numId="30">
    <w:abstractNumId w:val="22"/>
  </w:num>
  <w:num w:numId="31">
    <w:abstractNumId w:val="31"/>
  </w:num>
  <w:num w:numId="32">
    <w:abstractNumId w:val="8"/>
  </w:num>
  <w:num w:numId="33">
    <w:abstractNumId w:val="44"/>
  </w:num>
  <w:num w:numId="34">
    <w:abstractNumId w:val="10"/>
  </w:num>
  <w:num w:numId="35">
    <w:abstractNumId w:val="17"/>
  </w:num>
  <w:num w:numId="36">
    <w:abstractNumId w:val="19"/>
  </w:num>
  <w:num w:numId="37">
    <w:abstractNumId w:val="41"/>
  </w:num>
  <w:num w:numId="38">
    <w:abstractNumId w:val="14"/>
  </w:num>
  <w:num w:numId="39">
    <w:abstractNumId w:val="16"/>
  </w:num>
  <w:num w:numId="40">
    <w:abstractNumId w:val="5"/>
  </w:num>
  <w:num w:numId="41">
    <w:abstractNumId w:val="4"/>
  </w:num>
  <w:num w:numId="42">
    <w:abstractNumId w:val="25"/>
  </w:num>
  <w:num w:numId="43">
    <w:abstractNumId w:val="26"/>
  </w:num>
  <w:num w:numId="44">
    <w:abstractNumId w:val="21"/>
  </w:num>
  <w:num w:numId="45">
    <w:abstractNumId w:val="20"/>
  </w:num>
  <w:num w:numId="46">
    <w:abstractNumId w:val="36"/>
  </w:num>
  <w:num w:numId="47">
    <w:abstractNumId w:val="2"/>
  </w:num>
  <w:num w:numId="48">
    <w:abstractNumId w:val="48"/>
  </w:num>
  <w:num w:numId="49">
    <w:abstractNumId w:val="47"/>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6A"/>
    <w:rsid w:val="00005F99"/>
    <w:rsid w:val="0000753A"/>
    <w:rsid w:val="0002207D"/>
    <w:rsid w:val="00046578"/>
    <w:rsid w:val="00053886"/>
    <w:rsid w:val="00053DE0"/>
    <w:rsid w:val="000605B8"/>
    <w:rsid w:val="000765E3"/>
    <w:rsid w:val="00080620"/>
    <w:rsid w:val="00086661"/>
    <w:rsid w:val="0009259E"/>
    <w:rsid w:val="00094659"/>
    <w:rsid w:val="0009634E"/>
    <w:rsid w:val="000A1321"/>
    <w:rsid w:val="000A1EBA"/>
    <w:rsid w:val="000A368E"/>
    <w:rsid w:val="000A7CBE"/>
    <w:rsid w:val="000B1624"/>
    <w:rsid w:val="000B2C56"/>
    <w:rsid w:val="000B61B4"/>
    <w:rsid w:val="000C0567"/>
    <w:rsid w:val="000C2526"/>
    <w:rsid w:val="000D03BE"/>
    <w:rsid w:val="000D27DE"/>
    <w:rsid w:val="000D5576"/>
    <w:rsid w:val="000F24FB"/>
    <w:rsid w:val="000F500F"/>
    <w:rsid w:val="000F5D49"/>
    <w:rsid w:val="000F72C0"/>
    <w:rsid w:val="00100731"/>
    <w:rsid w:val="00104772"/>
    <w:rsid w:val="00120112"/>
    <w:rsid w:val="00127855"/>
    <w:rsid w:val="00127C49"/>
    <w:rsid w:val="001309E5"/>
    <w:rsid w:val="001513AA"/>
    <w:rsid w:val="001522A5"/>
    <w:rsid w:val="001532AB"/>
    <w:rsid w:val="00164687"/>
    <w:rsid w:val="001718FC"/>
    <w:rsid w:val="00173696"/>
    <w:rsid w:val="00182D94"/>
    <w:rsid w:val="00192FFC"/>
    <w:rsid w:val="0019685F"/>
    <w:rsid w:val="001C13C6"/>
    <w:rsid w:val="001C2EDA"/>
    <w:rsid w:val="001E338A"/>
    <w:rsid w:val="001E7907"/>
    <w:rsid w:val="001F2F33"/>
    <w:rsid w:val="001F4DBD"/>
    <w:rsid w:val="00201786"/>
    <w:rsid w:val="0022049F"/>
    <w:rsid w:val="00223B81"/>
    <w:rsid w:val="00224106"/>
    <w:rsid w:val="0022556F"/>
    <w:rsid w:val="002335B1"/>
    <w:rsid w:val="0023373E"/>
    <w:rsid w:val="0026561C"/>
    <w:rsid w:val="00275E08"/>
    <w:rsid w:val="00287C0F"/>
    <w:rsid w:val="0029342B"/>
    <w:rsid w:val="002A4777"/>
    <w:rsid w:val="002A6679"/>
    <w:rsid w:val="002B3AEA"/>
    <w:rsid w:val="002D1AEA"/>
    <w:rsid w:val="002D2CE4"/>
    <w:rsid w:val="002E1011"/>
    <w:rsid w:val="002E1AD7"/>
    <w:rsid w:val="002E2881"/>
    <w:rsid w:val="002E3B65"/>
    <w:rsid w:val="002E78D2"/>
    <w:rsid w:val="002F0B23"/>
    <w:rsid w:val="002F4E98"/>
    <w:rsid w:val="002F6BBA"/>
    <w:rsid w:val="00300D7A"/>
    <w:rsid w:val="00302B19"/>
    <w:rsid w:val="0031094D"/>
    <w:rsid w:val="00315F73"/>
    <w:rsid w:val="00316A44"/>
    <w:rsid w:val="0033235B"/>
    <w:rsid w:val="00335FB3"/>
    <w:rsid w:val="00346479"/>
    <w:rsid w:val="00357E0E"/>
    <w:rsid w:val="00367568"/>
    <w:rsid w:val="00373768"/>
    <w:rsid w:val="0037795D"/>
    <w:rsid w:val="00395F87"/>
    <w:rsid w:val="003A002C"/>
    <w:rsid w:val="003A0CD6"/>
    <w:rsid w:val="003B2173"/>
    <w:rsid w:val="003B6A64"/>
    <w:rsid w:val="003D0883"/>
    <w:rsid w:val="003D3CF6"/>
    <w:rsid w:val="003E0A7C"/>
    <w:rsid w:val="003E1502"/>
    <w:rsid w:val="003E30D0"/>
    <w:rsid w:val="003E4DB2"/>
    <w:rsid w:val="003E58B4"/>
    <w:rsid w:val="003E67E4"/>
    <w:rsid w:val="003E765D"/>
    <w:rsid w:val="003F22D4"/>
    <w:rsid w:val="00401B92"/>
    <w:rsid w:val="0041062F"/>
    <w:rsid w:val="00413035"/>
    <w:rsid w:val="00416EF9"/>
    <w:rsid w:val="0042622C"/>
    <w:rsid w:val="0044179C"/>
    <w:rsid w:val="00453BE5"/>
    <w:rsid w:val="00462786"/>
    <w:rsid w:val="0046348A"/>
    <w:rsid w:val="00466B82"/>
    <w:rsid w:val="00466E01"/>
    <w:rsid w:val="004712F8"/>
    <w:rsid w:val="0047456F"/>
    <w:rsid w:val="00474D06"/>
    <w:rsid w:val="004815D1"/>
    <w:rsid w:val="00483EA4"/>
    <w:rsid w:val="00490A25"/>
    <w:rsid w:val="00491736"/>
    <w:rsid w:val="00497AD2"/>
    <w:rsid w:val="004C2A30"/>
    <w:rsid w:val="004C3C65"/>
    <w:rsid w:val="004D3503"/>
    <w:rsid w:val="004D5C9A"/>
    <w:rsid w:val="004E50DD"/>
    <w:rsid w:val="004F4297"/>
    <w:rsid w:val="00502DFE"/>
    <w:rsid w:val="00525FD9"/>
    <w:rsid w:val="00531EE3"/>
    <w:rsid w:val="005726CB"/>
    <w:rsid w:val="00575F7F"/>
    <w:rsid w:val="00580B15"/>
    <w:rsid w:val="005836C2"/>
    <w:rsid w:val="00583EC8"/>
    <w:rsid w:val="00596169"/>
    <w:rsid w:val="005A1E4E"/>
    <w:rsid w:val="005A60BC"/>
    <w:rsid w:val="005B08CD"/>
    <w:rsid w:val="005B32CA"/>
    <w:rsid w:val="005C3A03"/>
    <w:rsid w:val="005D2AEE"/>
    <w:rsid w:val="005D3873"/>
    <w:rsid w:val="005E3820"/>
    <w:rsid w:val="005E7D2A"/>
    <w:rsid w:val="005F2CDE"/>
    <w:rsid w:val="0060411A"/>
    <w:rsid w:val="00621D26"/>
    <w:rsid w:val="00621E3B"/>
    <w:rsid w:val="0065451C"/>
    <w:rsid w:val="0066226F"/>
    <w:rsid w:val="006633FE"/>
    <w:rsid w:val="006701F6"/>
    <w:rsid w:val="006714D0"/>
    <w:rsid w:val="00676DBB"/>
    <w:rsid w:val="0068129A"/>
    <w:rsid w:val="006824A6"/>
    <w:rsid w:val="00683281"/>
    <w:rsid w:val="006836EE"/>
    <w:rsid w:val="00687C57"/>
    <w:rsid w:val="006A1667"/>
    <w:rsid w:val="006A23A9"/>
    <w:rsid w:val="006B39DB"/>
    <w:rsid w:val="006D244F"/>
    <w:rsid w:val="006D3828"/>
    <w:rsid w:val="006D6F9C"/>
    <w:rsid w:val="006D7C07"/>
    <w:rsid w:val="006E13F1"/>
    <w:rsid w:val="006F1732"/>
    <w:rsid w:val="006F7022"/>
    <w:rsid w:val="007063B5"/>
    <w:rsid w:val="00706C97"/>
    <w:rsid w:val="007071CA"/>
    <w:rsid w:val="00717167"/>
    <w:rsid w:val="0072386A"/>
    <w:rsid w:val="00736DE0"/>
    <w:rsid w:val="00736F4D"/>
    <w:rsid w:val="00756ADE"/>
    <w:rsid w:val="00762916"/>
    <w:rsid w:val="00764C08"/>
    <w:rsid w:val="007739C3"/>
    <w:rsid w:val="00775817"/>
    <w:rsid w:val="00775D12"/>
    <w:rsid w:val="00781EF3"/>
    <w:rsid w:val="00783EF7"/>
    <w:rsid w:val="00792972"/>
    <w:rsid w:val="007A0FA9"/>
    <w:rsid w:val="007A221A"/>
    <w:rsid w:val="007A7E47"/>
    <w:rsid w:val="007B6CA4"/>
    <w:rsid w:val="007C4B07"/>
    <w:rsid w:val="007D034D"/>
    <w:rsid w:val="007D3507"/>
    <w:rsid w:val="007D75F2"/>
    <w:rsid w:val="007E3CD0"/>
    <w:rsid w:val="007E5A43"/>
    <w:rsid w:val="007F713D"/>
    <w:rsid w:val="0080244A"/>
    <w:rsid w:val="00803131"/>
    <w:rsid w:val="008039ED"/>
    <w:rsid w:val="00805A42"/>
    <w:rsid w:val="00806FE8"/>
    <w:rsid w:val="00825600"/>
    <w:rsid w:val="00825EBE"/>
    <w:rsid w:val="0083089A"/>
    <w:rsid w:val="008413C0"/>
    <w:rsid w:val="008433F0"/>
    <w:rsid w:val="008532F7"/>
    <w:rsid w:val="00856167"/>
    <w:rsid w:val="00865090"/>
    <w:rsid w:val="008663D8"/>
    <w:rsid w:val="0088612C"/>
    <w:rsid w:val="00895604"/>
    <w:rsid w:val="008B4AB5"/>
    <w:rsid w:val="008D6E9F"/>
    <w:rsid w:val="008D779F"/>
    <w:rsid w:val="008E01D8"/>
    <w:rsid w:val="008F348A"/>
    <w:rsid w:val="00900987"/>
    <w:rsid w:val="0090197F"/>
    <w:rsid w:val="00904BF0"/>
    <w:rsid w:val="00906382"/>
    <w:rsid w:val="00907A37"/>
    <w:rsid w:val="00913180"/>
    <w:rsid w:val="00917D8F"/>
    <w:rsid w:val="00921E3C"/>
    <w:rsid w:val="009362FC"/>
    <w:rsid w:val="00937749"/>
    <w:rsid w:val="00937CA7"/>
    <w:rsid w:val="00961734"/>
    <w:rsid w:val="00981F05"/>
    <w:rsid w:val="00987488"/>
    <w:rsid w:val="00990293"/>
    <w:rsid w:val="00994F08"/>
    <w:rsid w:val="009A679E"/>
    <w:rsid w:val="009C3D1E"/>
    <w:rsid w:val="009E0FB6"/>
    <w:rsid w:val="009E31C6"/>
    <w:rsid w:val="009E3347"/>
    <w:rsid w:val="009F3610"/>
    <w:rsid w:val="00A009B7"/>
    <w:rsid w:val="00A02407"/>
    <w:rsid w:val="00A04119"/>
    <w:rsid w:val="00A22F8F"/>
    <w:rsid w:val="00A27AB1"/>
    <w:rsid w:val="00A326E2"/>
    <w:rsid w:val="00A34939"/>
    <w:rsid w:val="00A37624"/>
    <w:rsid w:val="00A40377"/>
    <w:rsid w:val="00A40E15"/>
    <w:rsid w:val="00A41F09"/>
    <w:rsid w:val="00A43873"/>
    <w:rsid w:val="00A475A5"/>
    <w:rsid w:val="00A53722"/>
    <w:rsid w:val="00A56F0B"/>
    <w:rsid w:val="00A752A7"/>
    <w:rsid w:val="00A7622B"/>
    <w:rsid w:val="00A800D5"/>
    <w:rsid w:val="00A84211"/>
    <w:rsid w:val="00A863F4"/>
    <w:rsid w:val="00A93D15"/>
    <w:rsid w:val="00AA1EC7"/>
    <w:rsid w:val="00AA6BFB"/>
    <w:rsid w:val="00AA706A"/>
    <w:rsid w:val="00AB3344"/>
    <w:rsid w:val="00AC6002"/>
    <w:rsid w:val="00AD049A"/>
    <w:rsid w:val="00AD4101"/>
    <w:rsid w:val="00AE4A30"/>
    <w:rsid w:val="00AF05D4"/>
    <w:rsid w:val="00B05656"/>
    <w:rsid w:val="00B1170D"/>
    <w:rsid w:val="00B1190B"/>
    <w:rsid w:val="00B154B7"/>
    <w:rsid w:val="00B15D51"/>
    <w:rsid w:val="00B22517"/>
    <w:rsid w:val="00B27151"/>
    <w:rsid w:val="00B37820"/>
    <w:rsid w:val="00B433D1"/>
    <w:rsid w:val="00B45753"/>
    <w:rsid w:val="00B46817"/>
    <w:rsid w:val="00B469BD"/>
    <w:rsid w:val="00B47B78"/>
    <w:rsid w:val="00B510F0"/>
    <w:rsid w:val="00B518A6"/>
    <w:rsid w:val="00B60C94"/>
    <w:rsid w:val="00B63D22"/>
    <w:rsid w:val="00B65A6C"/>
    <w:rsid w:val="00B70E9D"/>
    <w:rsid w:val="00B71BC0"/>
    <w:rsid w:val="00B817BD"/>
    <w:rsid w:val="00B8594D"/>
    <w:rsid w:val="00B8634C"/>
    <w:rsid w:val="00B87910"/>
    <w:rsid w:val="00B87A69"/>
    <w:rsid w:val="00B9652E"/>
    <w:rsid w:val="00B968AF"/>
    <w:rsid w:val="00BA58CC"/>
    <w:rsid w:val="00BA6E1C"/>
    <w:rsid w:val="00BB11FA"/>
    <w:rsid w:val="00BB6CE0"/>
    <w:rsid w:val="00BC110F"/>
    <w:rsid w:val="00BC4C1D"/>
    <w:rsid w:val="00BC58CD"/>
    <w:rsid w:val="00BD4C7A"/>
    <w:rsid w:val="00BD7198"/>
    <w:rsid w:val="00BD7DBC"/>
    <w:rsid w:val="00BE0C59"/>
    <w:rsid w:val="00BF16CC"/>
    <w:rsid w:val="00C0731A"/>
    <w:rsid w:val="00C1340F"/>
    <w:rsid w:val="00C24C79"/>
    <w:rsid w:val="00C25BE9"/>
    <w:rsid w:val="00C30B4B"/>
    <w:rsid w:val="00C350E7"/>
    <w:rsid w:val="00C3700A"/>
    <w:rsid w:val="00C4016E"/>
    <w:rsid w:val="00C4276A"/>
    <w:rsid w:val="00C54713"/>
    <w:rsid w:val="00C61F11"/>
    <w:rsid w:val="00C6230A"/>
    <w:rsid w:val="00C6679F"/>
    <w:rsid w:val="00C7046B"/>
    <w:rsid w:val="00C802FA"/>
    <w:rsid w:val="00C8682E"/>
    <w:rsid w:val="00C97D8A"/>
    <w:rsid w:val="00CA2086"/>
    <w:rsid w:val="00CA5D29"/>
    <w:rsid w:val="00CB366D"/>
    <w:rsid w:val="00CC3CE7"/>
    <w:rsid w:val="00CC6D3E"/>
    <w:rsid w:val="00CC6D92"/>
    <w:rsid w:val="00CC7BEB"/>
    <w:rsid w:val="00CD107F"/>
    <w:rsid w:val="00CD277D"/>
    <w:rsid w:val="00CE51DA"/>
    <w:rsid w:val="00D06398"/>
    <w:rsid w:val="00D07326"/>
    <w:rsid w:val="00D17490"/>
    <w:rsid w:val="00D2080B"/>
    <w:rsid w:val="00D27455"/>
    <w:rsid w:val="00D30281"/>
    <w:rsid w:val="00D332DC"/>
    <w:rsid w:val="00D333AF"/>
    <w:rsid w:val="00D36136"/>
    <w:rsid w:val="00D4003A"/>
    <w:rsid w:val="00D46E6C"/>
    <w:rsid w:val="00D57D5F"/>
    <w:rsid w:val="00D674F8"/>
    <w:rsid w:val="00D77ACD"/>
    <w:rsid w:val="00D8576C"/>
    <w:rsid w:val="00D85F05"/>
    <w:rsid w:val="00D95DEE"/>
    <w:rsid w:val="00DA16AB"/>
    <w:rsid w:val="00DA69F3"/>
    <w:rsid w:val="00DB0717"/>
    <w:rsid w:val="00DB0A76"/>
    <w:rsid w:val="00DB0A81"/>
    <w:rsid w:val="00DB14C3"/>
    <w:rsid w:val="00DB2A04"/>
    <w:rsid w:val="00DB79E1"/>
    <w:rsid w:val="00DB7DC2"/>
    <w:rsid w:val="00DC3F35"/>
    <w:rsid w:val="00DD1330"/>
    <w:rsid w:val="00DD2EB3"/>
    <w:rsid w:val="00DE1EA1"/>
    <w:rsid w:val="00DE4C8D"/>
    <w:rsid w:val="00DF1AD7"/>
    <w:rsid w:val="00DF294A"/>
    <w:rsid w:val="00DF34E0"/>
    <w:rsid w:val="00DF6285"/>
    <w:rsid w:val="00E0066E"/>
    <w:rsid w:val="00E047DD"/>
    <w:rsid w:val="00E26E4C"/>
    <w:rsid w:val="00E33171"/>
    <w:rsid w:val="00E56CA1"/>
    <w:rsid w:val="00E67327"/>
    <w:rsid w:val="00E67471"/>
    <w:rsid w:val="00E70025"/>
    <w:rsid w:val="00E718D0"/>
    <w:rsid w:val="00E73126"/>
    <w:rsid w:val="00E91AA3"/>
    <w:rsid w:val="00EA37B7"/>
    <w:rsid w:val="00EB16D1"/>
    <w:rsid w:val="00EB45B4"/>
    <w:rsid w:val="00EC0522"/>
    <w:rsid w:val="00EC2004"/>
    <w:rsid w:val="00EC4DB0"/>
    <w:rsid w:val="00EC6D53"/>
    <w:rsid w:val="00ED42B6"/>
    <w:rsid w:val="00ED4921"/>
    <w:rsid w:val="00EE41C6"/>
    <w:rsid w:val="00EE558B"/>
    <w:rsid w:val="00EF09D9"/>
    <w:rsid w:val="00EF2897"/>
    <w:rsid w:val="00EF70F1"/>
    <w:rsid w:val="00F01D74"/>
    <w:rsid w:val="00F02CB3"/>
    <w:rsid w:val="00F037C8"/>
    <w:rsid w:val="00F2105D"/>
    <w:rsid w:val="00F23499"/>
    <w:rsid w:val="00F24A20"/>
    <w:rsid w:val="00F24B80"/>
    <w:rsid w:val="00F25A5D"/>
    <w:rsid w:val="00F33AEE"/>
    <w:rsid w:val="00F413A1"/>
    <w:rsid w:val="00F46A0B"/>
    <w:rsid w:val="00F501B4"/>
    <w:rsid w:val="00F52280"/>
    <w:rsid w:val="00F71A55"/>
    <w:rsid w:val="00F72BCC"/>
    <w:rsid w:val="00F737C8"/>
    <w:rsid w:val="00F81D9B"/>
    <w:rsid w:val="00F87100"/>
    <w:rsid w:val="00F94695"/>
    <w:rsid w:val="00F9479D"/>
    <w:rsid w:val="00F956EC"/>
    <w:rsid w:val="00F97316"/>
    <w:rsid w:val="00FA252E"/>
    <w:rsid w:val="00FB415E"/>
    <w:rsid w:val="00FB6EAE"/>
    <w:rsid w:val="00FD0C0C"/>
    <w:rsid w:val="00FD78BA"/>
    <w:rsid w:val="00FE2820"/>
    <w:rsid w:val="00FE2C49"/>
    <w:rsid w:val="00FF123A"/>
    <w:rsid w:val="00FF1CB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D56083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6A44"/>
    <w:rPr>
      <w:sz w:val="24"/>
      <w:szCs w:val="24"/>
    </w:rPr>
  </w:style>
  <w:style w:type="paragraph" w:styleId="Overskrift1">
    <w:name w:val="heading 1"/>
    <w:basedOn w:val="Normal"/>
    <w:next w:val="Normal"/>
    <w:qFormat/>
    <w:rsid w:val="0072386A"/>
    <w:pPr>
      <w:keepNext/>
      <w:numPr>
        <w:numId w:val="9"/>
      </w:numPr>
      <w:outlineLvl w:val="0"/>
    </w:pPr>
    <w:rPr>
      <w:rFonts w:ascii="Arial" w:hAnsi="Arial"/>
      <w:b/>
      <w:sz w:val="28"/>
      <w:szCs w:val="20"/>
      <w:lang w:eastAsia="en-US"/>
    </w:rPr>
  </w:style>
  <w:style w:type="paragraph" w:styleId="Overskrift2">
    <w:name w:val="heading 2"/>
    <w:basedOn w:val="Normal"/>
    <w:next w:val="Normal"/>
    <w:qFormat/>
    <w:pPr>
      <w:keepNext/>
      <w:numPr>
        <w:ilvl w:val="1"/>
        <w:numId w:val="9"/>
      </w:numPr>
      <w:outlineLvl w:val="1"/>
    </w:pPr>
    <w:rPr>
      <w:rFonts w:ascii="Arial" w:hAnsi="Arial"/>
      <w:b/>
      <w:spacing w:val="80"/>
      <w:sz w:val="20"/>
      <w:szCs w:val="20"/>
      <w:lang w:eastAsia="en-US"/>
    </w:rPr>
  </w:style>
  <w:style w:type="paragraph" w:styleId="Overskrift3">
    <w:name w:val="heading 3"/>
    <w:basedOn w:val="Normal"/>
    <w:next w:val="Normal"/>
    <w:qFormat/>
    <w:pPr>
      <w:keepNext/>
      <w:numPr>
        <w:ilvl w:val="2"/>
        <w:numId w:val="9"/>
      </w:numPr>
      <w:outlineLvl w:val="2"/>
    </w:pPr>
    <w:rPr>
      <w:rFonts w:ascii="Helvetica" w:hAnsi="Helvetica"/>
      <w:b/>
      <w:sz w:val="20"/>
      <w:szCs w:val="20"/>
      <w:lang w:eastAsia="en-US"/>
    </w:rPr>
  </w:style>
  <w:style w:type="paragraph" w:styleId="Overskrift4">
    <w:name w:val="heading 4"/>
    <w:basedOn w:val="Normal"/>
    <w:next w:val="Normal"/>
    <w:qFormat/>
    <w:pPr>
      <w:keepNext/>
      <w:widowControl w:val="0"/>
      <w:numPr>
        <w:ilvl w:val="3"/>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ascii="Helvetica" w:hAnsi="Helvetica"/>
      <w:b/>
      <w:color w:val="000000"/>
      <w:sz w:val="20"/>
      <w:szCs w:val="20"/>
      <w:lang w:val="en-US" w:eastAsia="en-US"/>
    </w:rPr>
  </w:style>
  <w:style w:type="paragraph" w:styleId="Overskrift5">
    <w:name w:val="heading 5"/>
    <w:basedOn w:val="Normal"/>
    <w:next w:val="Normal"/>
    <w:link w:val="Overskrift5Tegn"/>
    <w:uiPriority w:val="9"/>
    <w:semiHidden/>
    <w:unhideWhenUsed/>
    <w:qFormat/>
    <w:rsid w:val="00346479"/>
    <w:pPr>
      <w:keepNext/>
      <w:keepLines/>
      <w:numPr>
        <w:ilvl w:val="4"/>
        <w:numId w:val="9"/>
      </w:numPr>
      <w:spacing w:before="40"/>
      <w:outlineLvl w:val="4"/>
    </w:pPr>
    <w:rPr>
      <w:rFonts w:asciiTheme="majorHAnsi" w:eastAsiaTheme="majorEastAsia" w:hAnsiTheme="majorHAnsi" w:cstheme="majorBidi"/>
      <w:color w:val="365F91" w:themeColor="accent1" w:themeShade="BF"/>
      <w:sz w:val="20"/>
      <w:szCs w:val="20"/>
      <w:lang w:eastAsia="en-US"/>
    </w:rPr>
  </w:style>
  <w:style w:type="paragraph" w:styleId="Overskrift6">
    <w:name w:val="heading 6"/>
    <w:basedOn w:val="Normal"/>
    <w:next w:val="Normal"/>
    <w:link w:val="Overskrift6Tegn"/>
    <w:uiPriority w:val="9"/>
    <w:semiHidden/>
    <w:unhideWhenUsed/>
    <w:qFormat/>
    <w:rsid w:val="00346479"/>
    <w:pPr>
      <w:keepNext/>
      <w:keepLines/>
      <w:numPr>
        <w:ilvl w:val="5"/>
        <w:numId w:val="9"/>
      </w:numPr>
      <w:spacing w:before="40"/>
      <w:outlineLvl w:val="5"/>
    </w:pPr>
    <w:rPr>
      <w:rFonts w:asciiTheme="majorHAnsi" w:eastAsiaTheme="majorEastAsia" w:hAnsiTheme="majorHAnsi" w:cstheme="majorBidi"/>
      <w:color w:val="243F60" w:themeColor="accent1" w:themeShade="7F"/>
      <w:sz w:val="20"/>
      <w:szCs w:val="20"/>
      <w:lang w:eastAsia="en-US"/>
    </w:rPr>
  </w:style>
  <w:style w:type="paragraph" w:styleId="Overskrift7">
    <w:name w:val="heading 7"/>
    <w:basedOn w:val="Normal"/>
    <w:next w:val="Normal"/>
    <w:qFormat/>
    <w:pPr>
      <w:keepNext/>
      <w:numPr>
        <w:ilvl w:val="6"/>
        <w:numId w:val="9"/>
      </w:numPr>
      <w:outlineLvl w:val="6"/>
    </w:pPr>
    <w:rPr>
      <w:rFonts w:ascii="Helvetica" w:hAnsi="Helvetica"/>
      <w:b/>
      <w:sz w:val="20"/>
      <w:szCs w:val="20"/>
      <w:u w:val="single"/>
      <w:lang w:eastAsia="en-US"/>
    </w:rPr>
  </w:style>
  <w:style w:type="paragraph" w:styleId="Overskrift8">
    <w:name w:val="heading 8"/>
    <w:basedOn w:val="Normal"/>
    <w:next w:val="Normal"/>
    <w:link w:val="Overskrift8Tegn"/>
    <w:uiPriority w:val="9"/>
    <w:semiHidden/>
    <w:unhideWhenUsed/>
    <w:qFormat/>
    <w:rsid w:val="00346479"/>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Overskrift9">
    <w:name w:val="heading 9"/>
    <w:basedOn w:val="Normal"/>
    <w:next w:val="Normal"/>
    <w:link w:val="Overskrift9Tegn"/>
    <w:uiPriority w:val="9"/>
    <w:semiHidden/>
    <w:unhideWhenUsed/>
    <w:qFormat/>
    <w:rsid w:val="00346479"/>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320"/>
        <w:tab w:val="right" w:pos="8640"/>
      </w:tabs>
    </w:pPr>
    <w:rPr>
      <w:rFonts w:ascii="Helvetica" w:hAnsi="Helvetica"/>
      <w:sz w:val="20"/>
      <w:szCs w:val="20"/>
      <w:lang w:eastAsia="en-US"/>
    </w:rPr>
  </w:style>
  <w:style w:type="paragraph" w:styleId="Bunntekst">
    <w:name w:val="footer"/>
    <w:basedOn w:val="Normal"/>
    <w:pPr>
      <w:tabs>
        <w:tab w:val="center" w:pos="4320"/>
        <w:tab w:val="right" w:pos="8640"/>
      </w:tabs>
    </w:pPr>
    <w:rPr>
      <w:rFonts w:ascii="Helvetica" w:hAnsi="Helvetica"/>
      <w:sz w:val="20"/>
      <w:szCs w:val="20"/>
      <w:lang w:eastAsia="en-US"/>
    </w:rPr>
  </w:style>
  <w:style w:type="character" w:styleId="Sidetall">
    <w:name w:val="page number"/>
    <w:basedOn w:val="Standardskriftforavsnitt"/>
  </w:style>
  <w:style w:type="character" w:styleId="Hyperkobling">
    <w:name w:val="Hyperlink"/>
    <w:basedOn w:val="Standardskriftforavsnitt"/>
    <w:uiPriority w:val="99"/>
    <w:rPr>
      <w:color w:val="0000FF"/>
      <w:u w:val="single"/>
    </w:rPr>
  </w:style>
  <w:style w:type="paragraph" w:styleId="Brdtekst">
    <w:name w:val="Body Text"/>
    <w:basedOn w:val="Normal"/>
    <w:rPr>
      <w:rFonts w:ascii="Helvetica" w:hAnsi="Helvetica"/>
      <w:sz w:val="20"/>
      <w:szCs w:val="20"/>
      <w:lang w:eastAsia="en-US"/>
    </w:rPr>
  </w:style>
  <w:style w:type="paragraph" w:styleId="Brdtekst2">
    <w:name w:val="Body Text 2"/>
    <w:basedOn w:val="Normal"/>
    <w:rPr>
      <w:rFonts w:ascii="Helvetica" w:hAnsi="Helvetica"/>
      <w:color w:val="000000"/>
      <w:sz w:val="20"/>
      <w:szCs w:val="20"/>
      <w:lang w:eastAsia="en-US"/>
    </w:rPr>
  </w:style>
  <w:style w:type="paragraph" w:styleId="Brdtekst3">
    <w:name w:val="Body Text 3"/>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olor w:val="000000"/>
      <w:sz w:val="28"/>
      <w:szCs w:val="20"/>
      <w:lang w:val="en-US" w:eastAsia="en-US"/>
    </w:rPr>
  </w:style>
  <w:style w:type="paragraph" w:styleId="Bobletekst">
    <w:name w:val="Balloon Text"/>
    <w:basedOn w:val="Normal"/>
    <w:link w:val="BobletekstTegn"/>
    <w:uiPriority w:val="99"/>
    <w:semiHidden/>
    <w:unhideWhenUsed/>
    <w:rsid w:val="005D2AEE"/>
    <w:rPr>
      <w:rFonts w:ascii="Lucida Grande" w:hAnsi="Lucida Grande" w:cs="Lucida Grande"/>
      <w:sz w:val="18"/>
      <w:szCs w:val="18"/>
      <w:lang w:eastAsia="en-US"/>
    </w:rPr>
  </w:style>
  <w:style w:type="character" w:customStyle="1" w:styleId="BobletekstTegn">
    <w:name w:val="Bobletekst Tegn"/>
    <w:basedOn w:val="Standardskriftforavsnitt"/>
    <w:link w:val="Bobletekst"/>
    <w:uiPriority w:val="99"/>
    <w:semiHidden/>
    <w:rsid w:val="005D2AEE"/>
    <w:rPr>
      <w:rFonts w:ascii="Lucida Grande" w:hAnsi="Lucida Grande" w:cs="Lucida Grande"/>
      <w:sz w:val="18"/>
      <w:szCs w:val="18"/>
      <w:lang w:eastAsia="en-US"/>
    </w:rPr>
  </w:style>
  <w:style w:type="paragraph" w:styleId="Listeavsnitt">
    <w:name w:val="List Paragraph"/>
    <w:basedOn w:val="Normal"/>
    <w:uiPriority w:val="34"/>
    <w:qFormat/>
    <w:rsid w:val="00937CA7"/>
    <w:pPr>
      <w:ind w:left="720"/>
      <w:contextualSpacing/>
    </w:pPr>
    <w:rPr>
      <w:rFonts w:ascii="Helvetica" w:hAnsi="Helvetica"/>
      <w:sz w:val="20"/>
      <w:szCs w:val="20"/>
      <w:lang w:eastAsia="en-US"/>
    </w:rPr>
  </w:style>
  <w:style w:type="character" w:customStyle="1" w:styleId="Overskrift5Tegn">
    <w:name w:val="Overskrift 5 Tegn"/>
    <w:basedOn w:val="Standardskriftforavsnitt"/>
    <w:link w:val="Overskrift5"/>
    <w:uiPriority w:val="9"/>
    <w:semiHidden/>
    <w:rsid w:val="00346479"/>
    <w:rPr>
      <w:rFonts w:asciiTheme="majorHAnsi" w:eastAsiaTheme="majorEastAsia" w:hAnsiTheme="majorHAnsi" w:cstheme="majorBidi"/>
      <w:color w:val="365F91" w:themeColor="accent1" w:themeShade="BF"/>
      <w:lang w:eastAsia="en-US"/>
    </w:rPr>
  </w:style>
  <w:style w:type="character" w:customStyle="1" w:styleId="Overskrift6Tegn">
    <w:name w:val="Overskrift 6 Tegn"/>
    <w:basedOn w:val="Standardskriftforavsnitt"/>
    <w:link w:val="Overskrift6"/>
    <w:uiPriority w:val="9"/>
    <w:semiHidden/>
    <w:rsid w:val="00346479"/>
    <w:rPr>
      <w:rFonts w:asciiTheme="majorHAnsi" w:eastAsiaTheme="majorEastAsia" w:hAnsiTheme="majorHAnsi" w:cstheme="majorBidi"/>
      <w:color w:val="243F60" w:themeColor="accent1" w:themeShade="7F"/>
      <w:lang w:eastAsia="en-US"/>
    </w:rPr>
  </w:style>
  <w:style w:type="character" w:customStyle="1" w:styleId="Overskrift8Tegn">
    <w:name w:val="Overskrift 8 Tegn"/>
    <w:basedOn w:val="Standardskriftforavsnitt"/>
    <w:link w:val="Overskrift8"/>
    <w:uiPriority w:val="9"/>
    <w:semiHidden/>
    <w:rsid w:val="00346479"/>
    <w:rPr>
      <w:rFonts w:asciiTheme="majorHAnsi" w:eastAsiaTheme="majorEastAsia" w:hAnsiTheme="majorHAnsi" w:cstheme="majorBidi"/>
      <w:color w:val="272727" w:themeColor="text1" w:themeTint="D8"/>
      <w:sz w:val="21"/>
      <w:szCs w:val="21"/>
      <w:lang w:eastAsia="en-US"/>
    </w:rPr>
  </w:style>
  <w:style w:type="character" w:customStyle="1" w:styleId="Overskrift9Tegn">
    <w:name w:val="Overskrift 9 Tegn"/>
    <w:basedOn w:val="Standardskriftforavsnitt"/>
    <w:link w:val="Overskrift9"/>
    <w:uiPriority w:val="9"/>
    <w:semiHidden/>
    <w:rsid w:val="00346479"/>
    <w:rPr>
      <w:rFonts w:asciiTheme="majorHAnsi" w:eastAsiaTheme="majorEastAsia" w:hAnsiTheme="majorHAnsi" w:cstheme="majorBidi"/>
      <w:i/>
      <w:iCs/>
      <w:color w:val="272727" w:themeColor="text1" w:themeTint="D8"/>
      <w:sz w:val="21"/>
      <w:szCs w:val="21"/>
      <w:lang w:eastAsia="en-US"/>
    </w:rPr>
  </w:style>
  <w:style w:type="paragraph" w:styleId="INNH1">
    <w:name w:val="toc 1"/>
    <w:basedOn w:val="Normal"/>
    <w:next w:val="Normal"/>
    <w:autoRedefine/>
    <w:uiPriority w:val="39"/>
    <w:unhideWhenUsed/>
    <w:rsid w:val="00981F05"/>
    <w:pPr>
      <w:tabs>
        <w:tab w:val="left" w:pos="352"/>
        <w:tab w:val="right" w:pos="9337"/>
      </w:tabs>
      <w:spacing w:before="240" w:after="120"/>
    </w:pPr>
    <w:rPr>
      <w:rFonts w:asciiTheme="minorHAnsi" w:hAnsiTheme="minorHAnsi"/>
      <w:b/>
      <w:bCs/>
      <w:caps/>
      <w:sz w:val="22"/>
      <w:szCs w:val="22"/>
      <w:u w:val="single"/>
      <w:lang w:eastAsia="en-US"/>
    </w:rPr>
  </w:style>
  <w:style w:type="paragraph" w:styleId="INNH2">
    <w:name w:val="toc 2"/>
    <w:basedOn w:val="Normal"/>
    <w:next w:val="Normal"/>
    <w:autoRedefine/>
    <w:uiPriority w:val="39"/>
    <w:unhideWhenUsed/>
    <w:rsid w:val="009E0FB6"/>
    <w:rPr>
      <w:rFonts w:asciiTheme="minorHAnsi" w:hAnsiTheme="minorHAnsi"/>
      <w:b/>
      <w:bCs/>
      <w:smallCaps/>
      <w:sz w:val="22"/>
      <w:szCs w:val="22"/>
      <w:lang w:eastAsia="en-US"/>
    </w:rPr>
  </w:style>
  <w:style w:type="paragraph" w:styleId="INNH3">
    <w:name w:val="toc 3"/>
    <w:basedOn w:val="Normal"/>
    <w:next w:val="Normal"/>
    <w:autoRedefine/>
    <w:uiPriority w:val="39"/>
    <w:unhideWhenUsed/>
    <w:rsid w:val="009E0FB6"/>
    <w:rPr>
      <w:rFonts w:asciiTheme="minorHAnsi" w:hAnsiTheme="minorHAnsi"/>
      <w:smallCaps/>
      <w:sz w:val="22"/>
      <w:szCs w:val="22"/>
      <w:lang w:eastAsia="en-US"/>
    </w:rPr>
  </w:style>
  <w:style w:type="paragraph" w:styleId="INNH4">
    <w:name w:val="toc 4"/>
    <w:basedOn w:val="Normal"/>
    <w:next w:val="Normal"/>
    <w:autoRedefine/>
    <w:uiPriority w:val="39"/>
    <w:unhideWhenUsed/>
    <w:rsid w:val="009E0FB6"/>
    <w:rPr>
      <w:rFonts w:asciiTheme="minorHAnsi" w:hAnsiTheme="minorHAnsi"/>
      <w:sz w:val="22"/>
      <w:szCs w:val="22"/>
      <w:lang w:eastAsia="en-US"/>
    </w:rPr>
  </w:style>
  <w:style w:type="paragraph" w:styleId="INNH5">
    <w:name w:val="toc 5"/>
    <w:basedOn w:val="Normal"/>
    <w:next w:val="Normal"/>
    <w:autoRedefine/>
    <w:uiPriority w:val="39"/>
    <w:unhideWhenUsed/>
    <w:rsid w:val="009E0FB6"/>
    <w:rPr>
      <w:rFonts w:asciiTheme="minorHAnsi" w:hAnsiTheme="minorHAnsi"/>
      <w:sz w:val="22"/>
      <w:szCs w:val="22"/>
      <w:lang w:eastAsia="en-US"/>
    </w:rPr>
  </w:style>
  <w:style w:type="paragraph" w:styleId="INNH6">
    <w:name w:val="toc 6"/>
    <w:basedOn w:val="Normal"/>
    <w:next w:val="Normal"/>
    <w:autoRedefine/>
    <w:uiPriority w:val="39"/>
    <w:unhideWhenUsed/>
    <w:rsid w:val="009E0FB6"/>
    <w:rPr>
      <w:rFonts w:asciiTheme="minorHAnsi" w:hAnsiTheme="minorHAnsi"/>
      <w:sz w:val="22"/>
      <w:szCs w:val="22"/>
      <w:lang w:eastAsia="en-US"/>
    </w:rPr>
  </w:style>
  <w:style w:type="paragraph" w:styleId="INNH7">
    <w:name w:val="toc 7"/>
    <w:basedOn w:val="Normal"/>
    <w:next w:val="Normal"/>
    <w:autoRedefine/>
    <w:uiPriority w:val="39"/>
    <w:unhideWhenUsed/>
    <w:rsid w:val="009E0FB6"/>
    <w:rPr>
      <w:rFonts w:asciiTheme="minorHAnsi" w:hAnsiTheme="minorHAnsi"/>
      <w:sz w:val="22"/>
      <w:szCs w:val="22"/>
      <w:lang w:eastAsia="en-US"/>
    </w:rPr>
  </w:style>
  <w:style w:type="paragraph" w:styleId="INNH8">
    <w:name w:val="toc 8"/>
    <w:basedOn w:val="Normal"/>
    <w:next w:val="Normal"/>
    <w:autoRedefine/>
    <w:uiPriority w:val="39"/>
    <w:unhideWhenUsed/>
    <w:rsid w:val="009E0FB6"/>
    <w:rPr>
      <w:rFonts w:asciiTheme="minorHAnsi" w:hAnsiTheme="minorHAnsi"/>
      <w:sz w:val="22"/>
      <w:szCs w:val="22"/>
      <w:lang w:eastAsia="en-US"/>
    </w:rPr>
  </w:style>
  <w:style w:type="paragraph" w:styleId="INNH9">
    <w:name w:val="toc 9"/>
    <w:basedOn w:val="Normal"/>
    <w:next w:val="Normal"/>
    <w:autoRedefine/>
    <w:uiPriority w:val="39"/>
    <w:unhideWhenUsed/>
    <w:rsid w:val="009E0FB6"/>
    <w:rPr>
      <w:rFonts w:asciiTheme="minorHAnsi" w:hAnsiTheme="minorHAnsi"/>
      <w:sz w:val="22"/>
      <w:szCs w:val="22"/>
      <w:lang w:eastAsia="en-US"/>
    </w:rPr>
  </w:style>
  <w:style w:type="table" w:styleId="Tabellrutenett">
    <w:name w:val="Table Grid"/>
    <w:basedOn w:val="Vanligtabell"/>
    <w:uiPriority w:val="59"/>
    <w:rsid w:val="00B8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B510F0"/>
    <w:rPr>
      <w:sz w:val="16"/>
      <w:szCs w:val="16"/>
    </w:rPr>
  </w:style>
  <w:style w:type="paragraph" w:styleId="Merknadstekst">
    <w:name w:val="annotation text"/>
    <w:basedOn w:val="Normal"/>
    <w:link w:val="MerknadstekstTegn"/>
    <w:uiPriority w:val="99"/>
    <w:semiHidden/>
    <w:unhideWhenUsed/>
    <w:rsid w:val="00B510F0"/>
    <w:rPr>
      <w:sz w:val="20"/>
      <w:szCs w:val="20"/>
    </w:rPr>
  </w:style>
  <w:style w:type="character" w:customStyle="1" w:styleId="MerknadstekstTegn">
    <w:name w:val="Merknadstekst Tegn"/>
    <w:basedOn w:val="Standardskriftforavsnitt"/>
    <w:link w:val="Merknadstekst"/>
    <w:uiPriority w:val="99"/>
    <w:semiHidden/>
    <w:rsid w:val="00B510F0"/>
  </w:style>
  <w:style w:type="paragraph" w:styleId="Kommentaremne">
    <w:name w:val="annotation subject"/>
    <w:basedOn w:val="Merknadstekst"/>
    <w:next w:val="Merknadstekst"/>
    <w:link w:val="KommentaremneTegn"/>
    <w:uiPriority w:val="99"/>
    <w:semiHidden/>
    <w:unhideWhenUsed/>
    <w:rsid w:val="00B510F0"/>
    <w:rPr>
      <w:b/>
      <w:bCs/>
    </w:rPr>
  </w:style>
  <w:style w:type="character" w:customStyle="1" w:styleId="KommentaremneTegn">
    <w:name w:val="Kommentaremne Tegn"/>
    <w:basedOn w:val="MerknadstekstTegn"/>
    <w:link w:val="Kommentaremne"/>
    <w:uiPriority w:val="99"/>
    <w:semiHidden/>
    <w:rsid w:val="00B510F0"/>
    <w:rPr>
      <w:b/>
      <w:bCs/>
    </w:rPr>
  </w:style>
  <w:style w:type="paragraph" w:customStyle="1" w:styleId="Default">
    <w:name w:val="Default"/>
    <w:rsid w:val="00CD107F"/>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0004">
      <w:bodyDiv w:val="1"/>
      <w:marLeft w:val="0"/>
      <w:marRight w:val="0"/>
      <w:marTop w:val="0"/>
      <w:marBottom w:val="0"/>
      <w:divBdr>
        <w:top w:val="none" w:sz="0" w:space="0" w:color="auto"/>
        <w:left w:val="none" w:sz="0" w:space="0" w:color="auto"/>
        <w:bottom w:val="none" w:sz="0" w:space="0" w:color="auto"/>
        <w:right w:val="none" w:sz="0" w:space="0" w:color="auto"/>
      </w:divBdr>
    </w:div>
    <w:div w:id="110974209">
      <w:bodyDiv w:val="1"/>
      <w:marLeft w:val="0"/>
      <w:marRight w:val="0"/>
      <w:marTop w:val="0"/>
      <w:marBottom w:val="0"/>
      <w:divBdr>
        <w:top w:val="none" w:sz="0" w:space="0" w:color="auto"/>
        <w:left w:val="none" w:sz="0" w:space="0" w:color="auto"/>
        <w:bottom w:val="none" w:sz="0" w:space="0" w:color="auto"/>
        <w:right w:val="none" w:sz="0" w:space="0" w:color="auto"/>
      </w:divBdr>
    </w:div>
    <w:div w:id="406348727">
      <w:bodyDiv w:val="1"/>
      <w:marLeft w:val="0"/>
      <w:marRight w:val="0"/>
      <w:marTop w:val="0"/>
      <w:marBottom w:val="0"/>
      <w:divBdr>
        <w:top w:val="none" w:sz="0" w:space="0" w:color="auto"/>
        <w:left w:val="none" w:sz="0" w:space="0" w:color="auto"/>
        <w:bottom w:val="none" w:sz="0" w:space="0" w:color="auto"/>
        <w:right w:val="none" w:sz="0" w:space="0" w:color="auto"/>
      </w:divBdr>
    </w:div>
    <w:div w:id="537427283">
      <w:bodyDiv w:val="1"/>
      <w:marLeft w:val="0"/>
      <w:marRight w:val="0"/>
      <w:marTop w:val="0"/>
      <w:marBottom w:val="0"/>
      <w:divBdr>
        <w:top w:val="none" w:sz="0" w:space="0" w:color="auto"/>
        <w:left w:val="none" w:sz="0" w:space="0" w:color="auto"/>
        <w:bottom w:val="none" w:sz="0" w:space="0" w:color="auto"/>
        <w:right w:val="none" w:sz="0" w:space="0" w:color="auto"/>
      </w:divBdr>
    </w:div>
    <w:div w:id="701513448">
      <w:bodyDiv w:val="1"/>
      <w:marLeft w:val="0"/>
      <w:marRight w:val="0"/>
      <w:marTop w:val="0"/>
      <w:marBottom w:val="0"/>
      <w:divBdr>
        <w:top w:val="none" w:sz="0" w:space="0" w:color="auto"/>
        <w:left w:val="none" w:sz="0" w:space="0" w:color="auto"/>
        <w:bottom w:val="none" w:sz="0" w:space="0" w:color="auto"/>
        <w:right w:val="none" w:sz="0" w:space="0" w:color="auto"/>
      </w:divBdr>
    </w:div>
    <w:div w:id="747001199">
      <w:bodyDiv w:val="1"/>
      <w:marLeft w:val="0"/>
      <w:marRight w:val="0"/>
      <w:marTop w:val="0"/>
      <w:marBottom w:val="0"/>
      <w:divBdr>
        <w:top w:val="none" w:sz="0" w:space="0" w:color="auto"/>
        <w:left w:val="none" w:sz="0" w:space="0" w:color="auto"/>
        <w:bottom w:val="none" w:sz="0" w:space="0" w:color="auto"/>
        <w:right w:val="none" w:sz="0" w:space="0" w:color="auto"/>
      </w:divBdr>
    </w:div>
    <w:div w:id="997003881">
      <w:bodyDiv w:val="1"/>
      <w:marLeft w:val="0"/>
      <w:marRight w:val="0"/>
      <w:marTop w:val="0"/>
      <w:marBottom w:val="0"/>
      <w:divBdr>
        <w:top w:val="none" w:sz="0" w:space="0" w:color="auto"/>
        <w:left w:val="none" w:sz="0" w:space="0" w:color="auto"/>
        <w:bottom w:val="none" w:sz="0" w:space="0" w:color="auto"/>
        <w:right w:val="none" w:sz="0" w:space="0" w:color="auto"/>
      </w:divBdr>
    </w:div>
    <w:div w:id="1003511110">
      <w:bodyDiv w:val="1"/>
      <w:marLeft w:val="0"/>
      <w:marRight w:val="0"/>
      <w:marTop w:val="0"/>
      <w:marBottom w:val="0"/>
      <w:divBdr>
        <w:top w:val="none" w:sz="0" w:space="0" w:color="auto"/>
        <w:left w:val="none" w:sz="0" w:space="0" w:color="auto"/>
        <w:bottom w:val="none" w:sz="0" w:space="0" w:color="auto"/>
        <w:right w:val="none" w:sz="0" w:space="0" w:color="auto"/>
      </w:divBdr>
    </w:div>
    <w:div w:id="1127819667">
      <w:bodyDiv w:val="1"/>
      <w:marLeft w:val="0"/>
      <w:marRight w:val="0"/>
      <w:marTop w:val="0"/>
      <w:marBottom w:val="0"/>
      <w:divBdr>
        <w:top w:val="none" w:sz="0" w:space="0" w:color="auto"/>
        <w:left w:val="none" w:sz="0" w:space="0" w:color="auto"/>
        <w:bottom w:val="none" w:sz="0" w:space="0" w:color="auto"/>
        <w:right w:val="none" w:sz="0" w:space="0" w:color="auto"/>
      </w:divBdr>
    </w:div>
    <w:div w:id="1145008351">
      <w:bodyDiv w:val="1"/>
      <w:marLeft w:val="0"/>
      <w:marRight w:val="0"/>
      <w:marTop w:val="0"/>
      <w:marBottom w:val="0"/>
      <w:divBdr>
        <w:top w:val="none" w:sz="0" w:space="0" w:color="auto"/>
        <w:left w:val="none" w:sz="0" w:space="0" w:color="auto"/>
        <w:bottom w:val="none" w:sz="0" w:space="0" w:color="auto"/>
        <w:right w:val="none" w:sz="0" w:space="0" w:color="auto"/>
      </w:divBdr>
    </w:div>
    <w:div w:id="1363937509">
      <w:bodyDiv w:val="1"/>
      <w:marLeft w:val="0"/>
      <w:marRight w:val="0"/>
      <w:marTop w:val="0"/>
      <w:marBottom w:val="0"/>
      <w:divBdr>
        <w:top w:val="none" w:sz="0" w:space="0" w:color="auto"/>
        <w:left w:val="none" w:sz="0" w:space="0" w:color="auto"/>
        <w:bottom w:val="none" w:sz="0" w:space="0" w:color="auto"/>
        <w:right w:val="none" w:sz="0" w:space="0" w:color="auto"/>
      </w:divBdr>
    </w:div>
    <w:div w:id="1876312938">
      <w:bodyDiv w:val="1"/>
      <w:marLeft w:val="0"/>
      <w:marRight w:val="0"/>
      <w:marTop w:val="0"/>
      <w:marBottom w:val="0"/>
      <w:divBdr>
        <w:top w:val="none" w:sz="0" w:space="0" w:color="auto"/>
        <w:left w:val="none" w:sz="0" w:space="0" w:color="auto"/>
        <w:bottom w:val="none" w:sz="0" w:space="0" w:color="auto"/>
        <w:right w:val="none" w:sz="0" w:space="0" w:color="auto"/>
      </w:divBdr>
    </w:div>
    <w:div w:id="1888031816">
      <w:bodyDiv w:val="1"/>
      <w:marLeft w:val="0"/>
      <w:marRight w:val="0"/>
      <w:marTop w:val="0"/>
      <w:marBottom w:val="0"/>
      <w:divBdr>
        <w:top w:val="none" w:sz="0" w:space="0" w:color="auto"/>
        <w:left w:val="none" w:sz="0" w:space="0" w:color="auto"/>
        <w:bottom w:val="none" w:sz="0" w:space="0" w:color="auto"/>
        <w:right w:val="none" w:sz="0" w:space="0" w:color="auto"/>
      </w:divBdr>
    </w:div>
    <w:div w:id="1961952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tiff"/><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png"/><Relationship Id="rId1" Type="http://schemas.openxmlformats.org/officeDocument/2006/relationships/image" Target="media/image13.jpeg"/><Relationship Id="rId4" Type="http://schemas.openxmlformats.org/officeDocument/2006/relationships/image" Target="media/image1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D5E3983AD31244895761385CB0DBF20" ma:contentTypeVersion="4" ma:contentTypeDescription="Opprett et nytt dokument." ma:contentTypeScope="" ma:versionID="a196483d0d20d7701892430bcde5d49f">
  <xsd:schema xmlns:xsd="http://www.w3.org/2001/XMLSchema" xmlns:xs="http://www.w3.org/2001/XMLSchema" xmlns:p="http://schemas.microsoft.com/office/2006/metadata/properties" xmlns:ns2="b9642791-556d-416d-8e4c-99a96011c832" xmlns:ns3="622994de-75d0-4859-bf90-ffd7e2995383" targetNamespace="http://schemas.microsoft.com/office/2006/metadata/properties" ma:root="true" ma:fieldsID="fc729f5e3cf8cd15917d6f801b4ec538" ns2:_="" ns3:_="">
    <xsd:import namespace="b9642791-556d-416d-8e4c-99a96011c832"/>
    <xsd:import namespace="622994de-75d0-4859-bf90-ffd7e29953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42791-556d-416d-8e4c-99a96011c8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2994de-75d0-4859-bf90-ffd7e299538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8ED9C0-C322-4689-8A51-0EDABBEB74D4}">
  <ds:schemaRefs>
    <ds:schemaRef ds:uri="http://schemas.microsoft.com/sharepoint/v3/contenttype/forms"/>
  </ds:schemaRefs>
</ds:datastoreItem>
</file>

<file path=customXml/itemProps2.xml><?xml version="1.0" encoding="utf-8"?>
<ds:datastoreItem xmlns:ds="http://schemas.openxmlformats.org/officeDocument/2006/customXml" ds:itemID="{46CD487E-97A6-4001-A1AB-9461A9A466E0}"/>
</file>

<file path=customXml/itemProps3.xml><?xml version="1.0" encoding="utf-8"?>
<ds:datastoreItem xmlns:ds="http://schemas.openxmlformats.org/officeDocument/2006/customXml" ds:itemID="{404763E3-0FEE-4BC7-A97F-F81DC74A16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40</Pages>
  <Words>14521</Words>
  <Characters>76965</Characters>
  <Application>Microsoft Office Word</Application>
  <DocSecurity>0</DocSecurity>
  <Lines>641</Lines>
  <Paragraphs>182</Paragraphs>
  <ScaleCrop>false</ScaleCrop>
  <HeadingPairs>
    <vt:vector size="2" baseType="variant">
      <vt:variant>
        <vt:lpstr>Tittel</vt:lpstr>
      </vt:variant>
      <vt:variant>
        <vt:i4>1</vt:i4>
      </vt:variant>
    </vt:vector>
  </HeadingPairs>
  <TitlesOfParts>
    <vt:vector size="1" baseType="lpstr">
      <vt:lpstr>A35-43</vt:lpstr>
    </vt:vector>
  </TitlesOfParts>
  <Company>--</Company>
  <LinksUpToDate>false</LinksUpToDate>
  <CharactersWithSpaces>91304</CharactersWithSpaces>
  <SharedDoc>false</SharedDoc>
  <HLinks>
    <vt:vector size="6" baseType="variant">
      <vt:variant>
        <vt:i4>2752710</vt:i4>
      </vt:variant>
      <vt:variant>
        <vt:i4>1693</vt:i4>
      </vt:variant>
      <vt:variant>
        <vt:i4>1025</vt:i4>
      </vt:variant>
      <vt:variant>
        <vt:i4>1</vt:i4>
      </vt:variant>
      <vt:variant>
        <vt:lpwstr>A´SKAP Orange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A35-43</dc:title>
  <dc:subject/>
  <dc:creator>Christian</dc:creator>
  <cp:keywords/>
  <cp:lastModifiedBy>Garlid, Geir</cp:lastModifiedBy>
  <cp:revision>20</cp:revision>
  <cp:lastPrinted>2019-10-30T06:54:00Z</cp:lastPrinted>
  <dcterms:created xsi:type="dcterms:W3CDTF">2019-10-19T15:56:00Z</dcterms:created>
  <dcterms:modified xsi:type="dcterms:W3CDTF">2019-10-30T07:16:00Z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0x010100DD5E3983AD31244895761385CB0DBF20</vt:lpwstr>
  </property>
</Properties>
</file>