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EE" w:rsidRPr="00665E88" w:rsidRDefault="00826AEE" w:rsidP="00826AEE">
      <w:pPr>
        <w:rPr>
          <w:rFonts w:ascii="Arial" w:hAnsi="Arial" w:cs="Arial"/>
          <w:b/>
          <w:caps/>
        </w:rPr>
      </w:pPr>
      <w:r w:rsidRPr="00665E88">
        <w:rPr>
          <w:b/>
          <w:caps/>
        </w:rPr>
        <w:tab/>
      </w:r>
      <w:r w:rsidRPr="00665E88">
        <w:rPr>
          <w:b/>
          <w:caps/>
        </w:rPr>
        <w:tab/>
      </w:r>
      <w:r w:rsidRPr="00665E88">
        <w:rPr>
          <w:b/>
          <w:caps/>
        </w:rPr>
        <w:tab/>
      </w:r>
      <w:r w:rsidRPr="00665E88">
        <w:rPr>
          <w:b/>
          <w:caps/>
        </w:rPr>
        <w:tab/>
      </w:r>
      <w:r w:rsidRPr="00665E88">
        <w:rPr>
          <w:b/>
          <w:caps/>
        </w:rPr>
        <w:tab/>
      </w:r>
      <w:r w:rsidRPr="00665E88">
        <w:rPr>
          <w:b/>
          <w:caps/>
        </w:rPr>
        <w:tab/>
      </w:r>
      <w:r w:rsidRPr="00665E88">
        <w:rPr>
          <w:b/>
          <w:caps/>
        </w:rPr>
        <w:tab/>
      </w:r>
      <w:r w:rsidRPr="00665E88">
        <w:rPr>
          <w:rFonts w:ascii="Arial" w:hAnsi="Arial" w:cs="Arial"/>
          <w:b/>
          <w:caps/>
        </w:rPr>
        <w:tab/>
      </w:r>
      <w:r w:rsidRPr="00665E88">
        <w:rPr>
          <w:rFonts w:ascii="Arial" w:hAnsi="Arial" w:cs="Arial"/>
          <w:b/>
          <w:caps/>
        </w:rPr>
        <w:tab/>
      </w:r>
      <w:r w:rsidRPr="00665E88">
        <w:rPr>
          <w:rFonts w:ascii="Arial" w:hAnsi="Arial" w:cs="Arial"/>
          <w:b/>
          <w:caps/>
        </w:rPr>
        <w:tab/>
      </w:r>
      <w:r w:rsidR="0086368B" w:rsidRPr="00665E88">
        <w:rPr>
          <w:rFonts w:ascii="Arial" w:hAnsi="Arial" w:cs="Arial"/>
          <w:b/>
          <w:caps/>
        </w:rPr>
        <w:t xml:space="preserve">     </w:t>
      </w:r>
      <w:proofErr w:type="gramStart"/>
      <w:r w:rsidR="0084050B" w:rsidRPr="00665E88">
        <w:rPr>
          <w:rFonts w:ascii="Arial" w:hAnsi="Arial" w:cs="Arial"/>
          <w:b/>
          <w:caps/>
        </w:rPr>
        <w:t>Vedlegg</w:t>
      </w:r>
      <w:r w:rsidR="0086368B" w:rsidRPr="00665E88">
        <w:rPr>
          <w:rFonts w:ascii="Arial" w:hAnsi="Arial" w:cs="Arial"/>
          <w:b/>
          <w:caps/>
        </w:rPr>
        <w:t xml:space="preserve"> </w:t>
      </w:r>
      <w:r w:rsidRPr="00665E88">
        <w:rPr>
          <w:rFonts w:ascii="Arial" w:hAnsi="Arial" w:cs="Arial"/>
          <w:b/>
          <w:caps/>
        </w:rPr>
        <w:t xml:space="preserve"> 7.2</w:t>
      </w:r>
      <w:proofErr w:type="gramEnd"/>
    </w:p>
    <w:p w:rsidR="00826AEE" w:rsidRPr="00665E88" w:rsidRDefault="00826AEE" w:rsidP="00826AEE">
      <w:pPr>
        <w:rPr>
          <w:b/>
          <w:caps/>
        </w:rPr>
      </w:pPr>
    </w:p>
    <w:p w:rsidR="005F0209" w:rsidRPr="00665E88" w:rsidRDefault="005F0209" w:rsidP="00826AEE">
      <w:pPr>
        <w:rPr>
          <w:b/>
          <w:caps/>
        </w:rPr>
      </w:pPr>
    </w:p>
    <w:p w:rsidR="00826AEE" w:rsidRPr="00665E88" w:rsidRDefault="00F81F95" w:rsidP="007D6BD8">
      <w:pPr>
        <w:rPr>
          <w:rFonts w:ascii="Arial" w:hAnsi="Arial" w:cs="Arial"/>
        </w:rPr>
      </w:pPr>
      <w:r>
        <w:rPr>
          <w:rFonts w:ascii="Arial" w:hAnsi="Arial" w:cs="Arial"/>
        </w:rPr>
        <w:t>Dersom Operatør</w:t>
      </w:r>
      <w:r w:rsidR="00D23BF9" w:rsidRPr="00665E88">
        <w:rPr>
          <w:rFonts w:ascii="Arial" w:hAnsi="Arial" w:cs="Arial"/>
        </w:rPr>
        <w:t xml:space="preserve"> har behov for ombygging av kai og etablering av installasjoner for montering av brikkelesningsutstyr, </w:t>
      </w:r>
      <w:r w:rsidR="007D6BD8" w:rsidRPr="00665E88">
        <w:rPr>
          <w:rFonts w:ascii="Arial" w:hAnsi="Arial" w:cs="Arial"/>
        </w:rPr>
        <w:t xml:space="preserve">installasjon av infrastruktur </w:t>
      </w:r>
      <w:r w:rsidR="00D23BF9" w:rsidRPr="00665E88">
        <w:rPr>
          <w:rFonts w:ascii="Arial" w:hAnsi="Arial" w:cs="Arial"/>
        </w:rPr>
        <w:t>rel</w:t>
      </w:r>
      <w:r>
        <w:rPr>
          <w:rFonts w:ascii="Arial" w:hAnsi="Arial" w:cs="Arial"/>
        </w:rPr>
        <w:t>atert til fremdriftsteknologi, e</w:t>
      </w:r>
      <w:r w:rsidR="00D23BF9" w:rsidRPr="00665E88">
        <w:rPr>
          <w:rFonts w:ascii="Arial" w:hAnsi="Arial" w:cs="Arial"/>
        </w:rPr>
        <w:t>ventuell behov for nettoppgradering av strømnettet</w:t>
      </w:r>
      <w:r w:rsidR="007D6BD8" w:rsidRPr="00665E88">
        <w:rPr>
          <w:rFonts w:ascii="Arial" w:hAnsi="Arial" w:cs="Arial"/>
        </w:rPr>
        <w:t xml:space="preserve"> skal dette beskrives her:</w:t>
      </w:r>
    </w:p>
    <w:p w:rsidR="00826AEE" w:rsidRPr="00665E88" w:rsidRDefault="00826AEE" w:rsidP="00826AEE">
      <w:pPr>
        <w:rPr>
          <w:rFonts w:ascii="Arial" w:hAnsi="Arial" w:cs="Arial"/>
          <w:caps/>
        </w:rPr>
      </w:pPr>
    </w:p>
    <w:p w:rsidR="008643BA" w:rsidRPr="00665E88" w:rsidRDefault="00D23BF9" w:rsidP="008643BA">
      <w:pPr>
        <w:rPr>
          <w:rFonts w:ascii="Arial" w:hAnsi="Arial" w:cs="Arial"/>
        </w:rPr>
      </w:pPr>
      <w:r w:rsidRPr="00665E88">
        <w:rPr>
          <w:rFonts w:ascii="Arial" w:hAnsi="Arial" w:cs="Arial"/>
        </w:rPr>
        <w:t>Ref</w:t>
      </w:r>
      <w:r w:rsidR="00F81F95">
        <w:rPr>
          <w:rFonts w:ascii="Arial" w:hAnsi="Arial" w:cs="Arial"/>
        </w:rPr>
        <w:t>.</w:t>
      </w:r>
      <w:r w:rsidRPr="00665E88">
        <w:rPr>
          <w:rFonts w:ascii="Arial" w:hAnsi="Arial" w:cs="Arial"/>
        </w:rPr>
        <w:t xml:space="preserve"> Konkurransegrunnlaget</w:t>
      </w:r>
      <w:r w:rsidR="008643BA" w:rsidRPr="00665E88">
        <w:rPr>
          <w:rFonts w:ascii="Arial" w:hAnsi="Arial" w:cs="Arial"/>
        </w:rPr>
        <w:t xml:space="preserve"> </w:t>
      </w:r>
      <w:r w:rsidR="00665E88">
        <w:rPr>
          <w:rFonts w:ascii="Arial" w:hAnsi="Arial" w:cs="Arial"/>
        </w:rPr>
        <w:t>kapittel 9.</w:t>
      </w:r>
    </w:p>
    <w:p w:rsidR="0041601F" w:rsidRPr="00665E88" w:rsidRDefault="0041601F">
      <w:pPr>
        <w:rPr>
          <w:rFonts w:ascii="Arial" w:hAnsi="Arial" w:cs="Arial"/>
        </w:rPr>
      </w:pPr>
      <w:bookmarkStart w:id="0" w:name="_GoBack"/>
      <w:bookmarkEnd w:id="0"/>
    </w:p>
    <w:sectPr w:rsidR="0041601F" w:rsidRPr="0066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D8"/>
    <w:rsid w:val="00031A17"/>
    <w:rsid w:val="0041601F"/>
    <w:rsid w:val="005F0209"/>
    <w:rsid w:val="00665E88"/>
    <w:rsid w:val="007D6BD8"/>
    <w:rsid w:val="00826AEE"/>
    <w:rsid w:val="0084050B"/>
    <w:rsid w:val="0086368B"/>
    <w:rsid w:val="008643BA"/>
    <w:rsid w:val="008B12D8"/>
    <w:rsid w:val="00C01768"/>
    <w:rsid w:val="00D23BF9"/>
    <w:rsid w:val="00F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2595A-FC88-46A5-83CC-3ECBB386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E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 Anne Kari</dc:creator>
  <cp:keywords/>
  <dc:description/>
  <cp:lastModifiedBy>Raknes Siri Rennestraum</cp:lastModifiedBy>
  <cp:revision>3</cp:revision>
  <dcterms:created xsi:type="dcterms:W3CDTF">2017-11-10T14:23:00Z</dcterms:created>
  <dcterms:modified xsi:type="dcterms:W3CDTF">2018-05-23T20:27:00Z</dcterms:modified>
</cp:coreProperties>
</file>