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5" w:rsidRDefault="00323D25" w:rsidP="00323D25">
      <w:pPr>
        <w:jc w:val="center"/>
        <w:rPr>
          <w:b/>
          <w:sz w:val="32"/>
        </w:rPr>
      </w:pPr>
      <w:bookmarkStart w:id="0" w:name="_GoBack"/>
      <w:bookmarkEnd w:id="0"/>
    </w:p>
    <w:p w:rsidR="000A1AB4" w:rsidRPr="00323D25" w:rsidRDefault="00323D25" w:rsidP="00323D25">
      <w:pPr>
        <w:jc w:val="center"/>
        <w:rPr>
          <w:b/>
          <w:sz w:val="32"/>
        </w:rPr>
      </w:pPr>
      <w:r w:rsidRPr="00323D25">
        <w:rPr>
          <w:b/>
          <w:sz w:val="32"/>
        </w:rPr>
        <w:t>Oversikt over programvare og protokoller som er i bruk</w:t>
      </w:r>
    </w:p>
    <w:p w:rsidR="00323D25" w:rsidRPr="00D86D8E" w:rsidRDefault="00D86D8E">
      <w:pPr>
        <w:rPr>
          <w:b/>
        </w:rPr>
      </w:pPr>
      <w:r w:rsidRPr="00D86D8E">
        <w:rPr>
          <w:b/>
        </w:rPr>
        <w:t>Programvare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946"/>
      </w:tblGrid>
      <w:tr w:rsidR="00323D25" w:rsidRPr="00323D25" w:rsidTr="007462E8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Dignio Prevent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Elektroniske medisindispensere</w:t>
            </w:r>
          </w:p>
        </w:tc>
      </w:tr>
      <w:tr w:rsidR="00323D25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23D25">
              <w:rPr>
                <w:rFonts w:ascii="Calibri" w:eastAsia="Times New Roman" w:hAnsi="Calibri" w:cs="Times New Roman"/>
                <w:lang w:eastAsia="nb-NO"/>
              </w:rPr>
              <w:t>VismaProfil</w:t>
            </w:r>
            <w:proofErr w:type="spellEnd"/>
            <w:r w:rsidRPr="00323D25">
              <w:rPr>
                <w:rFonts w:ascii="Calibri" w:eastAsia="Times New Roman" w:hAnsi="Calibri" w:cs="Times New Roman"/>
                <w:lang w:eastAsia="nb-NO"/>
              </w:rPr>
              <w:t>/</w:t>
            </w:r>
            <w:proofErr w:type="spellStart"/>
            <w:r w:rsidRPr="00323D25">
              <w:rPr>
                <w:rFonts w:ascii="Calibri" w:eastAsia="Times New Roman" w:hAnsi="Calibri" w:cs="Times New Roman"/>
                <w:lang w:eastAsia="nb-NO"/>
              </w:rPr>
              <w:t>MobilOmsorg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Elektronisk pasientjournal</w:t>
            </w:r>
          </w:p>
        </w:tc>
      </w:tr>
      <w:tr w:rsidR="00323D25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RoomMate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9D02A7" w:rsidP="009D02A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Anonymisert d</w:t>
            </w:r>
            <w:r w:rsidR="00323D25" w:rsidRPr="00323D25">
              <w:rPr>
                <w:rFonts w:ascii="Calibri" w:eastAsia="Times New Roman" w:hAnsi="Calibri" w:cs="Times New Roman"/>
                <w:lang w:eastAsia="nb-NO"/>
              </w:rPr>
              <w:t>igitalt tilsyn</w:t>
            </w:r>
          </w:p>
        </w:tc>
      </w:tr>
      <w:tr w:rsidR="00323D25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Safecall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25" w:rsidRPr="00323D25" w:rsidRDefault="009D02A7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GPS/</w:t>
            </w:r>
            <w:r w:rsidR="00323D25" w:rsidRPr="00323D25">
              <w:rPr>
                <w:rFonts w:ascii="Calibri" w:eastAsia="Times New Roman" w:hAnsi="Calibri" w:cs="Times New Roman"/>
                <w:lang w:eastAsia="nb-NO"/>
              </w:rPr>
              <w:t>Lokaliseringsteknologi</w:t>
            </w:r>
          </w:p>
        </w:tc>
      </w:tr>
      <w:tr w:rsidR="00323D25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QM+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Kvalitetssystem</w:t>
            </w:r>
          </w:p>
        </w:tc>
      </w:tr>
      <w:tr w:rsidR="00D86D8E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8E" w:rsidRPr="00323D25" w:rsidRDefault="00D86D8E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23D25">
              <w:rPr>
                <w:rFonts w:ascii="Calibri" w:eastAsia="Times New Roman" w:hAnsi="Calibri" w:cs="Times New Roman"/>
                <w:lang w:eastAsia="nb-NO"/>
              </w:rPr>
              <w:t>Airwatch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8E" w:rsidRPr="00323D25" w:rsidRDefault="00D86D8E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 xml:space="preserve">Styring av </w:t>
            </w:r>
            <w:proofErr w:type="spellStart"/>
            <w:r w:rsidRPr="00323D25">
              <w:rPr>
                <w:rFonts w:ascii="Calibri" w:eastAsia="Times New Roman" w:hAnsi="Calibri" w:cs="Times New Roman"/>
                <w:lang w:eastAsia="nb-NO"/>
              </w:rPr>
              <w:t>apper</w:t>
            </w:r>
            <w:proofErr w:type="spellEnd"/>
            <w:r w:rsidRPr="00323D25">
              <w:rPr>
                <w:rFonts w:ascii="Calibri" w:eastAsia="Times New Roman" w:hAnsi="Calibri" w:cs="Times New Roman"/>
                <w:lang w:eastAsia="nb-NO"/>
              </w:rPr>
              <w:t xml:space="preserve"> på nettbrett og smarttelefoner</w:t>
            </w:r>
          </w:p>
        </w:tc>
      </w:tr>
      <w:tr w:rsidR="00323D25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Hjelpemiddelbasen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Logistikkløsning for hjelpemidler</w:t>
            </w:r>
          </w:p>
        </w:tc>
      </w:tr>
      <w:tr w:rsidR="00323D25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323D25" w:rsidRDefault="00323D25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SMP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25" w:rsidRPr="009D02A7" w:rsidRDefault="007462E8" w:rsidP="00323D2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nb-NO"/>
              </w:rPr>
            </w:pPr>
            <w:r w:rsidRPr="007462E8">
              <w:rPr>
                <w:rFonts w:ascii="Calibri" w:eastAsia="Times New Roman" w:hAnsi="Calibri" w:cs="Times New Roman"/>
                <w:lang w:eastAsia="nb-NO"/>
              </w:rPr>
              <w:t>Overvåkning og programmering av digitale trygghetsalarmer</w:t>
            </w:r>
            <w:r>
              <w:rPr>
                <w:rFonts w:ascii="Calibri" w:eastAsia="Times New Roman" w:hAnsi="Calibri" w:cs="Times New Roman"/>
                <w:lang w:eastAsia="nb-NO"/>
              </w:rPr>
              <w:t>, Vakt og alarm</w:t>
            </w:r>
          </w:p>
        </w:tc>
      </w:tr>
      <w:tr w:rsidR="009D02A7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A7" w:rsidRPr="00323D25" w:rsidRDefault="009D02A7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23D25">
              <w:rPr>
                <w:rFonts w:ascii="Calibri" w:eastAsia="Times New Roman" w:hAnsi="Calibri" w:cs="Times New Roman"/>
                <w:lang w:eastAsia="nb-NO"/>
              </w:rPr>
              <w:t>Careline</w:t>
            </w:r>
            <w:proofErr w:type="spellEnd"/>
            <w:r w:rsidRPr="00323D25">
              <w:rPr>
                <w:rFonts w:ascii="Calibri" w:eastAsia="Times New Roman" w:hAnsi="Calibri" w:cs="Times New Roman"/>
                <w:lang w:eastAsia="nb-NO"/>
              </w:rPr>
              <w:t xml:space="preserve"> Edith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A7" w:rsidRPr="007462E8" w:rsidRDefault="007462E8" w:rsidP="007462E8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nb-NO"/>
              </w:rPr>
            </w:pPr>
            <w:r w:rsidRPr="007462E8">
              <w:t>Programmering av trygghetsalarmer</w:t>
            </w:r>
            <w:r>
              <w:t>, Vakt og Alarm</w:t>
            </w:r>
          </w:p>
        </w:tc>
      </w:tr>
      <w:tr w:rsidR="007462E8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E8" w:rsidRPr="00323D25" w:rsidRDefault="007462E8" w:rsidP="00791D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TES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E8" w:rsidRPr="00323D25" w:rsidRDefault="007462E8" w:rsidP="00791D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Trygghetsalarmer, Vakt og Alarm</w:t>
            </w:r>
          </w:p>
        </w:tc>
      </w:tr>
      <w:tr w:rsidR="007462E8" w:rsidRPr="00323D25" w:rsidTr="007462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323D25" w:rsidRDefault="007462E8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Gat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323D25" w:rsidRDefault="007462E8" w:rsidP="00323D2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23D25">
              <w:rPr>
                <w:rFonts w:ascii="Calibri" w:eastAsia="Times New Roman" w:hAnsi="Calibri" w:cs="Times New Roman"/>
                <w:lang w:eastAsia="nb-NO"/>
              </w:rPr>
              <w:t>Turnus og ressursplanlegging</w:t>
            </w:r>
          </w:p>
        </w:tc>
      </w:tr>
    </w:tbl>
    <w:p w:rsidR="00323D25" w:rsidRDefault="00323D25"/>
    <w:p w:rsidR="00B81380" w:rsidRDefault="00B81380">
      <w:pPr>
        <w:rPr>
          <w:b/>
        </w:rPr>
      </w:pPr>
      <w:r w:rsidRPr="00B81380">
        <w:rPr>
          <w:b/>
        </w:rPr>
        <w:t>Protokoller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946"/>
      </w:tblGrid>
      <w:tr w:rsidR="00B81380" w:rsidRPr="00B81380" w:rsidTr="00AB028B">
        <w:trPr>
          <w:trHeight w:val="3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TUNSTAL  IPACS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Digitale trygghetsalarmer (Tma5 </w:t>
            </w:r>
            <w:proofErr w:type="spellStart"/>
            <w:r w:rsidRPr="00B81380">
              <w:rPr>
                <w:rFonts w:ascii="Calibri" w:eastAsia="Times New Roman" w:hAnsi="Calibri" w:cs="Times New Roman"/>
                <w:lang w:eastAsia="nb-NO"/>
              </w:rPr>
              <w:t>ip</w:t>
            </w:r>
            <w:proofErr w:type="spellEnd"/>
            <w:r w:rsidRPr="00B81380">
              <w:rPr>
                <w:rFonts w:ascii="Calibri" w:eastAsia="Times New Roman" w:hAnsi="Calibri" w:cs="Times New Roman"/>
                <w:lang w:eastAsia="nb-NO"/>
              </w:rPr>
              <w:t>/</w:t>
            </w:r>
            <w:proofErr w:type="spellStart"/>
            <w:r w:rsidR="00E2484D" w:rsidRPr="00B81380">
              <w:rPr>
                <w:rFonts w:ascii="Calibri" w:eastAsia="Times New Roman" w:hAnsi="Calibri" w:cs="Times New Roman"/>
                <w:lang w:eastAsia="nb-NO"/>
              </w:rPr>
              <w:t>gsm</w:t>
            </w:r>
            <w:proofErr w:type="spellEnd"/>
            <w:r w:rsidR="00E2484D" w:rsidRPr="00B81380">
              <w:rPr>
                <w:rFonts w:ascii="Calibri" w:eastAsia="Times New Roman" w:hAnsi="Calibri" w:cs="Times New Roman"/>
                <w:lang w:eastAsia="nb-NO"/>
              </w:rPr>
              <w:t>) med</w:t>
            </w: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 mulighet for SCAIP</w:t>
            </w:r>
          </w:p>
        </w:tc>
      </w:tr>
      <w:tr w:rsidR="00B81380" w:rsidRPr="00B81380" w:rsidTr="00AB028B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B81380">
              <w:rPr>
                <w:rFonts w:ascii="Calibri" w:eastAsia="Times New Roman" w:hAnsi="Calibri" w:cs="Times New Roman"/>
                <w:lang w:eastAsia="nb-NO"/>
              </w:rPr>
              <w:t>LoRa</w:t>
            </w:r>
            <w:proofErr w:type="spellEnd"/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 teknologi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Et pilotprosjekt i </w:t>
            </w:r>
            <w:proofErr w:type="spellStart"/>
            <w:r w:rsidRPr="00B81380">
              <w:rPr>
                <w:rFonts w:ascii="Calibri" w:eastAsia="Times New Roman" w:hAnsi="Calibri" w:cs="Times New Roman"/>
                <w:lang w:eastAsia="nb-NO"/>
              </w:rPr>
              <w:t>avd</w:t>
            </w:r>
            <w:proofErr w:type="spellEnd"/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 for </w:t>
            </w:r>
            <w:r w:rsidR="006750D1" w:rsidRPr="00B81380">
              <w:rPr>
                <w:rFonts w:ascii="Calibri" w:eastAsia="Times New Roman" w:hAnsi="Calibri" w:cs="Times New Roman"/>
                <w:lang w:eastAsia="nb-NO"/>
              </w:rPr>
              <w:t>Samfunnsutvikling</w:t>
            </w: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 for å teste teknologien i vannmålere, </w:t>
            </w:r>
            <w:r w:rsidR="006750D1" w:rsidRPr="00B81380">
              <w:rPr>
                <w:rFonts w:ascii="Calibri" w:eastAsia="Times New Roman" w:hAnsi="Calibri" w:cs="Times New Roman"/>
                <w:lang w:eastAsia="nb-NO"/>
              </w:rPr>
              <w:t>interessant</w:t>
            </w: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 som Smartcity-tankegang</w:t>
            </w:r>
          </w:p>
        </w:tc>
      </w:tr>
      <w:tr w:rsidR="00B81380" w:rsidRPr="00B81380" w:rsidTr="00AB02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B81380">
              <w:rPr>
                <w:rFonts w:ascii="Calibri" w:eastAsia="Times New Roman" w:hAnsi="Calibri" w:cs="Times New Roman"/>
                <w:lang w:eastAsia="nb-NO"/>
              </w:rPr>
              <w:t>Stt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1380">
              <w:rPr>
                <w:rFonts w:ascii="Calibri" w:eastAsia="Times New Roman" w:hAnsi="Calibri" w:cs="Times New Roman"/>
                <w:lang w:eastAsia="nb-NO"/>
              </w:rPr>
              <w:t xml:space="preserve">Analoge </w:t>
            </w:r>
            <w:r w:rsidR="00701C44" w:rsidRPr="00B81380">
              <w:rPr>
                <w:rFonts w:ascii="Calibri" w:eastAsia="Times New Roman" w:hAnsi="Calibri" w:cs="Times New Roman"/>
                <w:lang w:eastAsia="nb-NO"/>
              </w:rPr>
              <w:t>trygghetsalarmer</w:t>
            </w:r>
          </w:p>
        </w:tc>
      </w:tr>
      <w:tr w:rsidR="00B81380" w:rsidRPr="00B81380" w:rsidTr="00AB028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80" w:rsidRPr="00B81380" w:rsidRDefault="00B81380" w:rsidP="00B813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</w:tbl>
    <w:p w:rsidR="00B81380" w:rsidRDefault="00B81380">
      <w:pPr>
        <w:rPr>
          <w:b/>
        </w:rPr>
      </w:pPr>
      <w:r>
        <w:rPr>
          <w:b/>
        </w:rPr>
        <w:t>Annet</w:t>
      </w:r>
    </w:p>
    <w:tbl>
      <w:tblPr>
        <w:tblStyle w:val="Tabellrutenett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AB028B" w:rsidRPr="00AB028B" w:rsidTr="00BE0490">
        <w:tc>
          <w:tcPr>
            <w:tcW w:w="2552" w:type="dxa"/>
          </w:tcPr>
          <w:p w:rsidR="00AB028B" w:rsidRPr="00AB028B" w:rsidRDefault="00AB028B">
            <w:r w:rsidRPr="00AB028B">
              <w:t>Best6500</w:t>
            </w:r>
          </w:p>
        </w:tc>
        <w:tc>
          <w:tcPr>
            <w:tcW w:w="6946" w:type="dxa"/>
          </w:tcPr>
          <w:p w:rsidR="00AB028B" w:rsidRPr="00AB028B" w:rsidRDefault="00AB028B">
            <w:r w:rsidRPr="00AB028B">
              <w:t xml:space="preserve">Sykesignalanlegg, kan koble hjelpemidler til dette med stor </w:t>
            </w:r>
            <w:proofErr w:type="spellStart"/>
            <w:r w:rsidRPr="00AB028B">
              <w:t>Jackplugg</w:t>
            </w:r>
            <w:proofErr w:type="spellEnd"/>
            <w:r w:rsidRPr="00AB028B">
              <w:t xml:space="preserve"> (</w:t>
            </w:r>
            <w:proofErr w:type="spellStart"/>
            <w:r w:rsidRPr="00AB028B">
              <w:t>HiEnd</w:t>
            </w:r>
            <w:proofErr w:type="spellEnd"/>
            <w:r w:rsidRPr="00AB028B">
              <w:t>)</w:t>
            </w:r>
          </w:p>
        </w:tc>
      </w:tr>
    </w:tbl>
    <w:p w:rsidR="00AB028B" w:rsidRPr="00B81380" w:rsidRDefault="00AB028B">
      <w:pPr>
        <w:rPr>
          <w:b/>
        </w:rPr>
      </w:pPr>
    </w:p>
    <w:sectPr w:rsidR="00AB028B" w:rsidRPr="00B81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88" w:rsidRDefault="00F94788" w:rsidP="00323D25">
      <w:pPr>
        <w:spacing w:after="0" w:line="240" w:lineRule="auto"/>
      </w:pPr>
      <w:r>
        <w:separator/>
      </w:r>
    </w:p>
  </w:endnote>
  <w:endnote w:type="continuationSeparator" w:id="0">
    <w:p w:rsidR="00F94788" w:rsidRDefault="00F94788" w:rsidP="0032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88" w:rsidRDefault="00F94788" w:rsidP="00323D25">
      <w:pPr>
        <w:spacing w:after="0" w:line="240" w:lineRule="auto"/>
      </w:pPr>
      <w:r>
        <w:separator/>
      </w:r>
    </w:p>
  </w:footnote>
  <w:footnote w:type="continuationSeparator" w:id="0">
    <w:p w:rsidR="00F94788" w:rsidRDefault="00F94788" w:rsidP="0032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D" w:rsidRPr="00323D25" w:rsidRDefault="00E2484D" w:rsidP="00323D25">
    <w:pPr>
      <w:pStyle w:val="Topptekst"/>
    </w:pPr>
    <w:r>
      <w:rPr>
        <w:noProof/>
        <w:lang w:eastAsia="nb-NO"/>
      </w:rPr>
      <w:drawing>
        <wp:inline distT="0" distB="0" distL="0" distR="0" wp14:anchorId="6A1EDCE3" wp14:editId="34B8DEF3">
          <wp:extent cx="1483995" cy="603885"/>
          <wp:effectExtent l="0" t="0" r="1905" b="5715"/>
          <wp:docPr id="1" name="Bilde 1" descr="Beskrivelse: cid:image001.png@01D0EFAA.C54B2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eskrivelse: cid:image001.png@01D0EFAA.C54B27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25"/>
    <w:rsid w:val="000A1AB4"/>
    <w:rsid w:val="000E54FD"/>
    <w:rsid w:val="00323D25"/>
    <w:rsid w:val="0061213E"/>
    <w:rsid w:val="006750D1"/>
    <w:rsid w:val="00701C44"/>
    <w:rsid w:val="007462E8"/>
    <w:rsid w:val="008F1070"/>
    <w:rsid w:val="009D02A7"/>
    <w:rsid w:val="00AB028B"/>
    <w:rsid w:val="00B81380"/>
    <w:rsid w:val="00BE0490"/>
    <w:rsid w:val="00D86D8E"/>
    <w:rsid w:val="00E2484D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3D25"/>
  </w:style>
  <w:style w:type="paragraph" w:styleId="Bunntekst">
    <w:name w:val="footer"/>
    <w:basedOn w:val="Normal"/>
    <w:link w:val="BunntekstTegn"/>
    <w:uiPriority w:val="99"/>
    <w:unhideWhenUsed/>
    <w:rsid w:val="0032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D25"/>
  </w:style>
  <w:style w:type="paragraph" w:styleId="Bobletekst">
    <w:name w:val="Balloon Text"/>
    <w:basedOn w:val="Normal"/>
    <w:link w:val="BobletekstTegn"/>
    <w:uiPriority w:val="99"/>
    <w:semiHidden/>
    <w:unhideWhenUsed/>
    <w:rsid w:val="003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D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B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3D25"/>
  </w:style>
  <w:style w:type="paragraph" w:styleId="Bunntekst">
    <w:name w:val="footer"/>
    <w:basedOn w:val="Normal"/>
    <w:link w:val="BunntekstTegn"/>
    <w:uiPriority w:val="99"/>
    <w:unhideWhenUsed/>
    <w:rsid w:val="0032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D25"/>
  </w:style>
  <w:style w:type="paragraph" w:styleId="Bobletekst">
    <w:name w:val="Balloon Text"/>
    <w:basedOn w:val="Normal"/>
    <w:link w:val="BobletekstTegn"/>
    <w:uiPriority w:val="99"/>
    <w:semiHidden/>
    <w:unhideWhenUsed/>
    <w:rsid w:val="003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D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B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85E09281</Template>
  <TotalTime>0</TotalTime>
  <Pages>1</Pages>
  <Words>149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Mørk, Trine-Lise</dc:creator>
  <cp:lastModifiedBy>Bauhr, Eva Kristina Hoås</cp:lastModifiedBy>
  <cp:revision>2</cp:revision>
  <dcterms:created xsi:type="dcterms:W3CDTF">2019-06-27T10:45:00Z</dcterms:created>
  <dcterms:modified xsi:type="dcterms:W3CDTF">2019-06-27T10:45:00Z</dcterms:modified>
</cp:coreProperties>
</file>